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9BCEE" w14:textId="1BA45498" w:rsidR="0090475A" w:rsidRPr="00DA23CA" w:rsidRDefault="00390F84" w:rsidP="00390F84">
      <w:pPr>
        <w:jc w:val="center"/>
        <w:outlineLvl w:val="0"/>
        <w:rPr>
          <w:rFonts w:ascii="Calibri" w:hAnsi="Calibri"/>
          <w:b/>
          <w:sz w:val="20"/>
          <w:szCs w:val="20"/>
        </w:rPr>
      </w:pPr>
      <w:r>
        <w:rPr>
          <w:rFonts w:ascii="Calibri" w:hAnsi="Calibri"/>
          <w:b/>
          <w:noProof/>
          <w:sz w:val="20"/>
          <w:szCs w:val="20"/>
        </w:rPr>
        <w:drawing>
          <wp:inline distT="0" distB="0" distL="0" distR="0" wp14:anchorId="0A4DF9C1" wp14:editId="66677D76">
            <wp:extent cx="1951990" cy="1410335"/>
            <wp:effectExtent l="0" t="0" r="381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W2020-LogoTag-Bl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1990" cy="1410335"/>
                    </a:xfrm>
                    <a:prstGeom prst="rect">
                      <a:avLst/>
                    </a:prstGeom>
                  </pic:spPr>
                </pic:pic>
              </a:graphicData>
            </a:graphic>
          </wp:inline>
        </w:drawing>
      </w:r>
    </w:p>
    <w:p w14:paraId="141283B7" w14:textId="77777777" w:rsidR="00390F84" w:rsidRDefault="00390F84" w:rsidP="000225E6">
      <w:pPr>
        <w:jc w:val="center"/>
        <w:outlineLvl w:val="0"/>
        <w:rPr>
          <w:rFonts w:ascii="Calibri" w:hAnsi="Calibri"/>
          <w:b/>
          <w:sz w:val="20"/>
          <w:szCs w:val="20"/>
        </w:rPr>
      </w:pPr>
    </w:p>
    <w:p w14:paraId="53E1E692" w14:textId="2B4513BA" w:rsidR="000225E6" w:rsidRPr="00DA23CA" w:rsidRDefault="000225E6" w:rsidP="000225E6">
      <w:pPr>
        <w:jc w:val="center"/>
        <w:outlineLvl w:val="0"/>
        <w:rPr>
          <w:rFonts w:ascii="Calibri" w:hAnsi="Calibri"/>
          <w:b/>
          <w:sz w:val="20"/>
          <w:szCs w:val="20"/>
        </w:rPr>
      </w:pPr>
      <w:r w:rsidRPr="00DA23CA">
        <w:rPr>
          <w:rFonts w:ascii="Calibri" w:hAnsi="Calibri"/>
          <w:b/>
          <w:sz w:val="20"/>
          <w:szCs w:val="20"/>
        </w:rPr>
        <w:t>Media Tips and Talking Points</w:t>
      </w:r>
    </w:p>
    <w:p w14:paraId="53E1E693" w14:textId="77777777" w:rsidR="000225E6" w:rsidRPr="00DA23CA" w:rsidRDefault="000225E6" w:rsidP="000225E6">
      <w:pPr>
        <w:rPr>
          <w:rFonts w:ascii="Calibri" w:hAnsi="Calibri"/>
          <w:sz w:val="20"/>
          <w:szCs w:val="20"/>
        </w:rPr>
      </w:pPr>
    </w:p>
    <w:p w14:paraId="53E1E694" w14:textId="1E620DBC" w:rsidR="000225E6" w:rsidRPr="00DA23CA" w:rsidRDefault="000225E6" w:rsidP="000225E6">
      <w:pPr>
        <w:rPr>
          <w:rFonts w:ascii="Calibri" w:hAnsi="Calibri"/>
          <w:sz w:val="20"/>
          <w:szCs w:val="20"/>
        </w:rPr>
      </w:pPr>
      <w:r w:rsidRPr="00DA23CA">
        <w:rPr>
          <w:rFonts w:ascii="Calibri" w:hAnsi="Calibri"/>
          <w:sz w:val="20"/>
          <w:szCs w:val="20"/>
        </w:rPr>
        <w:t xml:space="preserve">While your </w:t>
      </w:r>
      <w:r w:rsidR="00BB3A01" w:rsidRPr="00DA23CA">
        <w:rPr>
          <w:rFonts w:ascii="Calibri" w:hAnsi="Calibri"/>
          <w:sz w:val="20"/>
          <w:szCs w:val="20"/>
        </w:rPr>
        <w:t xml:space="preserve">organization or </w:t>
      </w:r>
      <w:r w:rsidRPr="00DA23CA">
        <w:rPr>
          <w:rFonts w:ascii="Calibri" w:hAnsi="Calibri"/>
          <w:sz w:val="20"/>
          <w:szCs w:val="20"/>
        </w:rPr>
        <w:t>chapter is making plans to promote Employee Learning Week locally, you may want to contact business or workplace reporters at your local</w:t>
      </w:r>
      <w:r w:rsidR="00BB3A01" w:rsidRPr="00DA23CA">
        <w:rPr>
          <w:rFonts w:ascii="Calibri" w:hAnsi="Calibri"/>
          <w:sz w:val="20"/>
          <w:szCs w:val="20"/>
        </w:rPr>
        <w:t xml:space="preserve"> paper to discuss your planned</w:t>
      </w:r>
      <w:r w:rsidRPr="00DA23CA">
        <w:rPr>
          <w:rFonts w:ascii="Calibri" w:hAnsi="Calibri"/>
          <w:sz w:val="20"/>
          <w:szCs w:val="20"/>
        </w:rPr>
        <w:t xml:space="preserve"> activities and events. As you prepare for this outreach, here are some tip</w:t>
      </w:r>
      <w:r w:rsidR="00071427" w:rsidRPr="00DA23CA">
        <w:rPr>
          <w:rFonts w:ascii="Calibri" w:hAnsi="Calibri"/>
          <w:sz w:val="20"/>
          <w:szCs w:val="20"/>
        </w:rPr>
        <w:t>s from the A</w:t>
      </w:r>
      <w:r w:rsidR="00687BE7" w:rsidRPr="00DA23CA">
        <w:rPr>
          <w:rFonts w:ascii="Calibri" w:hAnsi="Calibri"/>
          <w:sz w:val="20"/>
          <w:szCs w:val="20"/>
        </w:rPr>
        <w:t>TD Communications</w:t>
      </w:r>
      <w:r w:rsidRPr="00DA23CA">
        <w:rPr>
          <w:rFonts w:ascii="Calibri" w:hAnsi="Calibri"/>
          <w:sz w:val="20"/>
          <w:szCs w:val="20"/>
        </w:rPr>
        <w:t xml:space="preserve"> department.</w:t>
      </w:r>
    </w:p>
    <w:p w14:paraId="53E1E695" w14:textId="77777777" w:rsidR="000225E6" w:rsidRPr="00DA23CA" w:rsidRDefault="000225E6" w:rsidP="000225E6">
      <w:pPr>
        <w:rPr>
          <w:rFonts w:ascii="Calibri" w:hAnsi="Calibri"/>
          <w:sz w:val="20"/>
          <w:szCs w:val="20"/>
        </w:rPr>
      </w:pPr>
    </w:p>
    <w:p w14:paraId="53E1E696" w14:textId="77777777" w:rsidR="000225E6" w:rsidRPr="00DA23CA" w:rsidRDefault="000225E6" w:rsidP="000225E6">
      <w:pPr>
        <w:ind w:left="720"/>
        <w:rPr>
          <w:rFonts w:ascii="Calibri" w:hAnsi="Calibri"/>
          <w:sz w:val="20"/>
          <w:szCs w:val="20"/>
        </w:rPr>
      </w:pPr>
      <w:r w:rsidRPr="00DA23CA">
        <w:rPr>
          <w:rFonts w:ascii="Calibri" w:hAnsi="Calibri"/>
          <w:b/>
          <w:sz w:val="20"/>
          <w:szCs w:val="20"/>
        </w:rPr>
        <w:t>Know your media.</w:t>
      </w:r>
      <w:r w:rsidRPr="00DA23CA">
        <w:rPr>
          <w:rFonts w:ascii="Calibri" w:hAnsi="Calibri"/>
          <w:sz w:val="20"/>
          <w:szCs w:val="20"/>
        </w:rPr>
        <w:t xml:space="preserve"> Research the reporter, media type, and intended audience to learn more about the topics that the paper and reporter usually cover. This will give you an idea of the angle you want to take when pitching the reporter.</w:t>
      </w:r>
    </w:p>
    <w:p w14:paraId="53E1E697" w14:textId="77777777" w:rsidR="000225E6" w:rsidRPr="00DA23CA" w:rsidRDefault="000225E6" w:rsidP="000225E6">
      <w:pPr>
        <w:ind w:left="720"/>
        <w:rPr>
          <w:rFonts w:ascii="Calibri" w:hAnsi="Calibri"/>
          <w:sz w:val="20"/>
          <w:szCs w:val="20"/>
        </w:rPr>
      </w:pPr>
    </w:p>
    <w:p w14:paraId="53E1E698" w14:textId="77777777" w:rsidR="000225E6" w:rsidRPr="00DA23CA" w:rsidRDefault="000225E6" w:rsidP="000225E6">
      <w:pPr>
        <w:ind w:left="720"/>
        <w:rPr>
          <w:rFonts w:ascii="Calibri" w:hAnsi="Calibri"/>
          <w:sz w:val="20"/>
          <w:szCs w:val="20"/>
        </w:rPr>
      </w:pPr>
      <w:r w:rsidRPr="00DA23CA">
        <w:rPr>
          <w:rFonts w:ascii="Calibri" w:hAnsi="Calibri"/>
          <w:b/>
          <w:sz w:val="20"/>
          <w:szCs w:val="20"/>
        </w:rPr>
        <w:t>Provide facts and resources.</w:t>
      </w:r>
      <w:r w:rsidRPr="00DA23CA">
        <w:rPr>
          <w:rFonts w:ascii="Calibri" w:hAnsi="Calibri"/>
          <w:sz w:val="20"/>
          <w:szCs w:val="20"/>
        </w:rPr>
        <w:t xml:space="preserve"> Develop a fact sheet or press release template and include all relevant </w:t>
      </w:r>
      <w:r w:rsidR="00BB3A01" w:rsidRPr="00DA23CA">
        <w:rPr>
          <w:rFonts w:ascii="Calibri" w:hAnsi="Calibri"/>
          <w:sz w:val="20"/>
          <w:szCs w:val="20"/>
        </w:rPr>
        <w:t>information about your</w:t>
      </w:r>
      <w:r w:rsidRPr="00DA23CA">
        <w:rPr>
          <w:rFonts w:ascii="Calibri" w:hAnsi="Calibri"/>
          <w:sz w:val="20"/>
          <w:szCs w:val="20"/>
        </w:rPr>
        <w:t xml:space="preserve"> ELW plans. Be sure to designate some</w:t>
      </w:r>
      <w:r w:rsidR="00BB3A01" w:rsidRPr="00DA23CA">
        <w:rPr>
          <w:rFonts w:ascii="Calibri" w:hAnsi="Calibri"/>
          <w:sz w:val="20"/>
          <w:szCs w:val="20"/>
        </w:rPr>
        <w:t>one as the</w:t>
      </w:r>
      <w:r w:rsidRPr="00DA23CA">
        <w:rPr>
          <w:rFonts w:ascii="Calibri" w:hAnsi="Calibri"/>
          <w:sz w:val="20"/>
          <w:szCs w:val="20"/>
        </w:rPr>
        <w:t xml:space="preserve"> point of contact so that the reporter knows whom to call in the future. </w:t>
      </w:r>
    </w:p>
    <w:p w14:paraId="53E1E699" w14:textId="77777777" w:rsidR="000225E6" w:rsidRPr="00DA23CA" w:rsidRDefault="000225E6" w:rsidP="000225E6">
      <w:pPr>
        <w:ind w:left="720"/>
        <w:rPr>
          <w:rFonts w:ascii="Calibri" w:hAnsi="Calibri"/>
          <w:sz w:val="20"/>
          <w:szCs w:val="20"/>
        </w:rPr>
      </w:pPr>
    </w:p>
    <w:p w14:paraId="53E1E69A" w14:textId="2FEA0328" w:rsidR="000225E6" w:rsidRPr="00DA23CA" w:rsidRDefault="00071427" w:rsidP="000225E6">
      <w:pPr>
        <w:ind w:left="720"/>
        <w:rPr>
          <w:rFonts w:ascii="Calibri" w:hAnsi="Calibri"/>
          <w:sz w:val="20"/>
          <w:szCs w:val="20"/>
        </w:rPr>
      </w:pPr>
      <w:r w:rsidRPr="00DA23CA">
        <w:rPr>
          <w:rFonts w:ascii="Calibri" w:hAnsi="Calibri"/>
          <w:b/>
          <w:sz w:val="20"/>
          <w:szCs w:val="20"/>
        </w:rPr>
        <w:t>Connect to A</w:t>
      </w:r>
      <w:r w:rsidR="000225E6" w:rsidRPr="00DA23CA">
        <w:rPr>
          <w:rFonts w:ascii="Calibri" w:hAnsi="Calibri"/>
          <w:b/>
          <w:sz w:val="20"/>
          <w:szCs w:val="20"/>
        </w:rPr>
        <w:t>TD information and resources.</w:t>
      </w:r>
      <w:r w:rsidRPr="00DA23CA">
        <w:rPr>
          <w:rFonts w:ascii="Calibri" w:hAnsi="Calibri"/>
          <w:sz w:val="20"/>
          <w:szCs w:val="20"/>
        </w:rPr>
        <w:t xml:space="preserve"> Many of the A</w:t>
      </w:r>
      <w:r w:rsidR="000225E6" w:rsidRPr="00DA23CA">
        <w:rPr>
          <w:rFonts w:ascii="Calibri" w:hAnsi="Calibri"/>
          <w:sz w:val="20"/>
          <w:szCs w:val="20"/>
        </w:rPr>
        <w:t xml:space="preserve">TD Employee Learning Week materials are available online so that you can download or print copies of the brochures and postcards and adapt the ideas on the local level.  </w:t>
      </w:r>
    </w:p>
    <w:p w14:paraId="53E1E69B" w14:textId="77777777" w:rsidR="000225E6" w:rsidRPr="00DA23CA" w:rsidRDefault="000225E6" w:rsidP="000225E6">
      <w:pPr>
        <w:rPr>
          <w:rFonts w:ascii="Calibri" w:hAnsi="Calibri"/>
          <w:sz w:val="20"/>
          <w:szCs w:val="20"/>
        </w:rPr>
      </w:pPr>
    </w:p>
    <w:p w14:paraId="53E1E69C" w14:textId="4D7FF262" w:rsidR="000225E6" w:rsidRPr="00DA23CA" w:rsidRDefault="000225E6" w:rsidP="000225E6">
      <w:pPr>
        <w:rPr>
          <w:rFonts w:ascii="Calibri" w:hAnsi="Calibri"/>
          <w:sz w:val="20"/>
          <w:szCs w:val="20"/>
        </w:rPr>
      </w:pPr>
      <w:r w:rsidRPr="00DA23CA">
        <w:rPr>
          <w:rFonts w:ascii="Calibri" w:hAnsi="Calibri"/>
          <w:sz w:val="20"/>
          <w:szCs w:val="20"/>
        </w:rPr>
        <w:t xml:space="preserve">Included below is </w:t>
      </w:r>
      <w:r w:rsidR="00407B7A">
        <w:rPr>
          <w:rFonts w:ascii="Calibri" w:hAnsi="Calibri"/>
          <w:sz w:val="20"/>
          <w:szCs w:val="20"/>
        </w:rPr>
        <w:t xml:space="preserve">a </w:t>
      </w:r>
      <w:r w:rsidRPr="00DA23CA">
        <w:rPr>
          <w:rFonts w:ascii="Calibri" w:hAnsi="Calibri"/>
          <w:sz w:val="20"/>
          <w:szCs w:val="20"/>
        </w:rPr>
        <w:t>sample language that you may want to use when working with the media.</w:t>
      </w:r>
    </w:p>
    <w:p w14:paraId="53E1E69D" w14:textId="77777777" w:rsidR="000225E6" w:rsidRPr="00DA23CA" w:rsidRDefault="000225E6" w:rsidP="000225E6">
      <w:pPr>
        <w:rPr>
          <w:rFonts w:ascii="Calibri" w:hAnsi="Calibri"/>
          <w:sz w:val="20"/>
          <w:szCs w:val="20"/>
        </w:rPr>
      </w:pPr>
    </w:p>
    <w:p w14:paraId="53E1E69E" w14:textId="1CE80FC1" w:rsidR="000225E6" w:rsidRPr="00DA23CA" w:rsidRDefault="000225E6" w:rsidP="000225E6">
      <w:pPr>
        <w:ind w:left="720"/>
        <w:rPr>
          <w:rFonts w:ascii="Calibri" w:hAnsi="Calibri"/>
          <w:sz w:val="20"/>
          <w:szCs w:val="20"/>
        </w:rPr>
      </w:pPr>
      <w:r w:rsidRPr="00DA23CA">
        <w:rPr>
          <w:rFonts w:ascii="Calibri" w:hAnsi="Calibri"/>
          <w:sz w:val="20"/>
          <w:szCs w:val="20"/>
        </w:rPr>
        <w:t xml:space="preserve">(Your chapter/organization name) is planning activities (or an event) during </w:t>
      </w:r>
      <w:r w:rsidR="00071427" w:rsidRPr="00DA23CA">
        <w:rPr>
          <w:rFonts w:ascii="Calibri" w:hAnsi="Calibri"/>
          <w:sz w:val="20"/>
          <w:szCs w:val="20"/>
        </w:rPr>
        <w:t>A</w:t>
      </w:r>
      <w:r w:rsidRPr="00DA23CA">
        <w:rPr>
          <w:rFonts w:ascii="Calibri" w:hAnsi="Calibri"/>
          <w:sz w:val="20"/>
          <w:szCs w:val="20"/>
        </w:rPr>
        <w:t xml:space="preserve">TD Employee Learning Week, </w:t>
      </w:r>
      <w:r w:rsidR="00F73975" w:rsidRPr="00DA23CA">
        <w:rPr>
          <w:rFonts w:ascii="Calibri" w:hAnsi="Calibri"/>
          <w:sz w:val="20"/>
          <w:szCs w:val="20"/>
        </w:rPr>
        <w:t xml:space="preserve">December </w:t>
      </w:r>
      <w:r w:rsidR="00407B7A">
        <w:rPr>
          <w:rFonts w:ascii="Calibri" w:hAnsi="Calibri"/>
          <w:sz w:val="20"/>
          <w:szCs w:val="20"/>
        </w:rPr>
        <w:t>2</w:t>
      </w:r>
      <w:r w:rsidR="008875D8">
        <w:rPr>
          <w:rFonts w:ascii="Calibri" w:hAnsi="Calibri"/>
          <w:sz w:val="20"/>
          <w:szCs w:val="20"/>
        </w:rPr>
        <w:t>-</w:t>
      </w:r>
      <w:r w:rsidR="00407B7A">
        <w:rPr>
          <w:rFonts w:ascii="Calibri" w:hAnsi="Calibri"/>
          <w:sz w:val="20"/>
          <w:szCs w:val="20"/>
        </w:rPr>
        <w:t>6</w:t>
      </w:r>
      <w:r w:rsidR="008875D8">
        <w:rPr>
          <w:rFonts w:ascii="Calibri" w:hAnsi="Calibri"/>
          <w:sz w:val="20"/>
          <w:szCs w:val="20"/>
        </w:rPr>
        <w:t>, 202</w:t>
      </w:r>
      <w:r w:rsidR="00407B7A">
        <w:rPr>
          <w:rFonts w:ascii="Calibri" w:hAnsi="Calibri"/>
          <w:sz w:val="20"/>
          <w:szCs w:val="20"/>
        </w:rPr>
        <w:t>4</w:t>
      </w:r>
      <w:r w:rsidRPr="00DA23CA">
        <w:rPr>
          <w:rFonts w:ascii="Calibri" w:hAnsi="Calibri"/>
          <w:sz w:val="20"/>
          <w:szCs w:val="20"/>
        </w:rPr>
        <w:t xml:space="preserve">. This is an opportunity for organizations to highlight the important connection between learning and achieving organizational results. We encourage our local media to cover the activities and </w:t>
      </w:r>
      <w:r w:rsidR="002B16A0" w:rsidRPr="00DA23CA">
        <w:rPr>
          <w:rFonts w:ascii="Calibri" w:hAnsi="Calibri"/>
          <w:sz w:val="20"/>
          <w:szCs w:val="20"/>
        </w:rPr>
        <w:t>events or</w:t>
      </w:r>
      <w:r w:rsidRPr="00DA23CA">
        <w:rPr>
          <w:rFonts w:ascii="Calibri" w:hAnsi="Calibri"/>
          <w:sz w:val="20"/>
          <w:szCs w:val="20"/>
        </w:rPr>
        <w:t xml:space="preserve"> write a story about the importance of employee learning and development.</w:t>
      </w:r>
    </w:p>
    <w:p w14:paraId="53E1E69F" w14:textId="77777777" w:rsidR="000225E6" w:rsidRPr="00DA23CA" w:rsidRDefault="000225E6" w:rsidP="000225E6">
      <w:pPr>
        <w:ind w:left="720"/>
        <w:rPr>
          <w:rFonts w:ascii="Calibri" w:hAnsi="Calibri"/>
          <w:sz w:val="20"/>
          <w:szCs w:val="20"/>
        </w:rPr>
      </w:pPr>
    </w:p>
    <w:p w14:paraId="53E1E6A0" w14:textId="03212CFD" w:rsidR="000225E6" w:rsidRPr="00DA23CA" w:rsidRDefault="000225E6" w:rsidP="000225E6">
      <w:pPr>
        <w:ind w:left="720"/>
        <w:rPr>
          <w:rFonts w:ascii="Calibri" w:hAnsi="Calibri"/>
          <w:sz w:val="20"/>
          <w:szCs w:val="20"/>
        </w:rPr>
      </w:pPr>
      <w:r w:rsidRPr="00DA23CA">
        <w:rPr>
          <w:rFonts w:ascii="Calibri" w:hAnsi="Calibri"/>
          <w:sz w:val="20"/>
          <w:szCs w:val="20"/>
        </w:rPr>
        <w:t xml:space="preserve">The sponsoring organization of Employee Learning Week is </w:t>
      </w:r>
      <w:r w:rsidR="00071427" w:rsidRPr="00DA23CA">
        <w:rPr>
          <w:rFonts w:ascii="Calibri" w:hAnsi="Calibri"/>
          <w:sz w:val="20"/>
          <w:szCs w:val="20"/>
        </w:rPr>
        <w:t>A</w:t>
      </w:r>
      <w:r w:rsidRPr="00DA23CA">
        <w:rPr>
          <w:rFonts w:ascii="Calibri" w:hAnsi="Calibri"/>
          <w:sz w:val="20"/>
          <w:szCs w:val="20"/>
        </w:rPr>
        <w:t>TD, the</w:t>
      </w:r>
      <w:r w:rsidR="00071427" w:rsidRPr="00DA23CA">
        <w:rPr>
          <w:rFonts w:ascii="Calibri" w:hAnsi="Calibri"/>
          <w:sz w:val="20"/>
          <w:szCs w:val="20"/>
        </w:rPr>
        <w:t xml:space="preserve"> Association for Talent Development</w:t>
      </w:r>
      <w:r w:rsidRPr="00DA23CA">
        <w:rPr>
          <w:rFonts w:ascii="Calibri" w:hAnsi="Calibri"/>
          <w:sz w:val="20"/>
          <w:szCs w:val="20"/>
        </w:rPr>
        <w:t>, the world’s largest associati</w:t>
      </w:r>
      <w:r w:rsidR="004C54BD" w:rsidRPr="00DA23CA">
        <w:rPr>
          <w:rFonts w:ascii="Calibri" w:hAnsi="Calibri"/>
          <w:sz w:val="20"/>
          <w:szCs w:val="20"/>
        </w:rPr>
        <w:t>o</w:t>
      </w:r>
      <w:r w:rsidR="003A04FE" w:rsidRPr="00DA23CA">
        <w:rPr>
          <w:rFonts w:ascii="Calibri" w:hAnsi="Calibri"/>
          <w:sz w:val="20"/>
          <w:szCs w:val="20"/>
        </w:rPr>
        <w:t>n dedicated</w:t>
      </w:r>
      <w:r w:rsidR="0068378B" w:rsidRPr="00DA23CA">
        <w:rPr>
          <w:rFonts w:ascii="Calibri" w:hAnsi="Calibri"/>
          <w:sz w:val="20"/>
          <w:szCs w:val="20"/>
        </w:rPr>
        <w:t xml:space="preserve"> to those who develop talent in organizations</w:t>
      </w:r>
      <w:r w:rsidRPr="00DA23CA">
        <w:rPr>
          <w:rFonts w:ascii="Calibri" w:hAnsi="Calibri"/>
          <w:sz w:val="20"/>
          <w:szCs w:val="20"/>
        </w:rPr>
        <w:t>. The (</w:t>
      </w:r>
      <w:r w:rsidR="003A04FE" w:rsidRPr="00DA23CA">
        <w:rPr>
          <w:rFonts w:ascii="Calibri" w:hAnsi="Calibri"/>
          <w:sz w:val="20"/>
          <w:szCs w:val="20"/>
        </w:rPr>
        <w:t>chapter</w:t>
      </w:r>
      <w:r w:rsidRPr="00DA23CA">
        <w:rPr>
          <w:rFonts w:ascii="Calibri" w:hAnsi="Calibri"/>
          <w:sz w:val="20"/>
          <w:szCs w:val="20"/>
        </w:rPr>
        <w:t xml:space="preserve"> name) represents learning and performance professionals in the (city/town information here). (</w:t>
      </w:r>
      <w:r w:rsidRPr="00DA23CA">
        <w:rPr>
          <w:rFonts w:ascii="Calibri" w:hAnsi="Calibri"/>
          <w:i/>
          <w:sz w:val="20"/>
          <w:szCs w:val="20"/>
        </w:rPr>
        <w:t>Add more about your local chapter here.</w:t>
      </w:r>
      <w:r w:rsidRPr="00DA23CA">
        <w:rPr>
          <w:rFonts w:ascii="Calibri" w:hAnsi="Calibri"/>
          <w:sz w:val="20"/>
          <w:szCs w:val="20"/>
        </w:rPr>
        <w:t>)</w:t>
      </w:r>
    </w:p>
    <w:p w14:paraId="53E1E6A1" w14:textId="77777777" w:rsidR="000225E6" w:rsidRPr="00DA23CA" w:rsidRDefault="000225E6" w:rsidP="000225E6">
      <w:pPr>
        <w:ind w:left="720"/>
        <w:rPr>
          <w:rFonts w:ascii="Calibri" w:hAnsi="Calibri"/>
          <w:sz w:val="20"/>
          <w:szCs w:val="20"/>
        </w:rPr>
      </w:pPr>
    </w:p>
    <w:p w14:paraId="53E1E6A2" w14:textId="46DA4145" w:rsidR="000225E6" w:rsidRPr="00DA23CA" w:rsidRDefault="000225E6" w:rsidP="000225E6">
      <w:pPr>
        <w:ind w:left="720"/>
        <w:rPr>
          <w:rFonts w:ascii="Calibri" w:hAnsi="Calibri"/>
          <w:sz w:val="20"/>
          <w:szCs w:val="20"/>
        </w:rPr>
      </w:pPr>
      <w:r w:rsidRPr="00DA23CA">
        <w:rPr>
          <w:rFonts w:ascii="Calibri" w:hAnsi="Calibri"/>
          <w:sz w:val="20"/>
          <w:szCs w:val="20"/>
        </w:rPr>
        <w:t>(Your organization name) is holding (event/activities) on (date/time) at (location).</w:t>
      </w:r>
      <w:r w:rsidR="006637C5" w:rsidRPr="00DA23CA">
        <w:rPr>
          <w:rFonts w:ascii="Calibri" w:hAnsi="Calibri"/>
          <w:sz w:val="20"/>
          <w:szCs w:val="20"/>
        </w:rPr>
        <w:t xml:space="preserve"> Last year, </w:t>
      </w:r>
      <w:r w:rsidR="008875D8">
        <w:rPr>
          <w:rFonts w:ascii="Calibri" w:hAnsi="Calibri"/>
          <w:sz w:val="20"/>
          <w:szCs w:val="20"/>
        </w:rPr>
        <w:t>over 100</w:t>
      </w:r>
      <w:r w:rsidRPr="00DA23CA">
        <w:rPr>
          <w:rFonts w:ascii="Calibri" w:hAnsi="Calibri"/>
          <w:sz w:val="20"/>
          <w:szCs w:val="20"/>
        </w:rPr>
        <w:t xml:space="preserve"> </w:t>
      </w:r>
      <w:r w:rsidR="003A04FE" w:rsidRPr="00DA23CA">
        <w:rPr>
          <w:rFonts w:ascii="Calibri" w:hAnsi="Calibri"/>
          <w:sz w:val="20"/>
          <w:szCs w:val="20"/>
        </w:rPr>
        <w:t xml:space="preserve">organizations and </w:t>
      </w:r>
      <w:r w:rsidR="0068378B" w:rsidRPr="00DA23CA">
        <w:rPr>
          <w:rFonts w:ascii="Calibri" w:hAnsi="Calibri"/>
          <w:sz w:val="20"/>
          <w:szCs w:val="20"/>
        </w:rPr>
        <w:t>A</w:t>
      </w:r>
      <w:r w:rsidRPr="00DA23CA">
        <w:rPr>
          <w:rFonts w:ascii="Calibri" w:hAnsi="Calibri"/>
          <w:sz w:val="20"/>
          <w:szCs w:val="20"/>
        </w:rPr>
        <w:t>TD chapters recognized Employee Learning Week through events, meetings, and communi</w:t>
      </w:r>
      <w:r w:rsidR="00F73975" w:rsidRPr="00DA23CA">
        <w:rPr>
          <w:rFonts w:ascii="Calibri" w:hAnsi="Calibri"/>
          <w:sz w:val="20"/>
          <w:szCs w:val="20"/>
        </w:rPr>
        <w:t xml:space="preserve">cation with members. </w:t>
      </w:r>
      <w:r w:rsidR="00C33774" w:rsidRPr="00DA23CA">
        <w:rPr>
          <w:rFonts w:ascii="Calibri" w:hAnsi="Calibri"/>
          <w:sz w:val="20"/>
          <w:szCs w:val="20"/>
        </w:rPr>
        <w:t>Several</w:t>
      </w:r>
      <w:r w:rsidR="0068378B" w:rsidRPr="00DA23CA">
        <w:rPr>
          <w:rFonts w:ascii="Calibri" w:hAnsi="Calibri"/>
          <w:sz w:val="20"/>
          <w:szCs w:val="20"/>
        </w:rPr>
        <w:t xml:space="preserve"> A</w:t>
      </w:r>
      <w:r w:rsidRPr="00DA23CA">
        <w:rPr>
          <w:rFonts w:ascii="Calibri" w:hAnsi="Calibri"/>
          <w:sz w:val="20"/>
          <w:szCs w:val="20"/>
        </w:rPr>
        <w:t>TD chapters recognized the week through Employee Learning Week proclamations in their city, county, or state.</w:t>
      </w:r>
    </w:p>
    <w:p w14:paraId="53E1E6A3" w14:textId="4367C801" w:rsidR="000225E6" w:rsidRPr="00DA23CA" w:rsidRDefault="000225E6">
      <w:pPr>
        <w:rPr>
          <w:rFonts w:ascii="Calibri" w:hAnsi="Calibri"/>
        </w:rPr>
      </w:pPr>
    </w:p>
    <w:sectPr w:rsidR="000225E6" w:rsidRPr="00DA23CA" w:rsidSect="00313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E6"/>
    <w:rsid w:val="000225E6"/>
    <w:rsid w:val="00071427"/>
    <w:rsid w:val="00155864"/>
    <w:rsid w:val="001A2638"/>
    <w:rsid w:val="002551A6"/>
    <w:rsid w:val="002B16A0"/>
    <w:rsid w:val="002F52B5"/>
    <w:rsid w:val="00313D87"/>
    <w:rsid w:val="00390F84"/>
    <w:rsid w:val="003A04FE"/>
    <w:rsid w:val="003C094E"/>
    <w:rsid w:val="004001F6"/>
    <w:rsid w:val="00407B7A"/>
    <w:rsid w:val="004C54BD"/>
    <w:rsid w:val="00656A7C"/>
    <w:rsid w:val="006637C5"/>
    <w:rsid w:val="0068378B"/>
    <w:rsid w:val="00687BE7"/>
    <w:rsid w:val="00724983"/>
    <w:rsid w:val="00807402"/>
    <w:rsid w:val="008875D8"/>
    <w:rsid w:val="00887AC1"/>
    <w:rsid w:val="008A415B"/>
    <w:rsid w:val="0090475A"/>
    <w:rsid w:val="00970C77"/>
    <w:rsid w:val="00990EDE"/>
    <w:rsid w:val="00AD3E7F"/>
    <w:rsid w:val="00B86FFF"/>
    <w:rsid w:val="00B9635E"/>
    <w:rsid w:val="00BB3A01"/>
    <w:rsid w:val="00C20C3C"/>
    <w:rsid w:val="00C33774"/>
    <w:rsid w:val="00CF16BD"/>
    <w:rsid w:val="00D95101"/>
    <w:rsid w:val="00DA23CA"/>
    <w:rsid w:val="00DC5F3F"/>
    <w:rsid w:val="00EB3297"/>
    <w:rsid w:val="00EF5FDC"/>
    <w:rsid w:val="00EF603A"/>
    <w:rsid w:val="00F4192A"/>
    <w:rsid w:val="00F7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1E692"/>
  <w15:docId w15:val="{6FEBFA89-0273-4641-B6E1-73D911DA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5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0475A"/>
    <w:rPr>
      <w:rFonts w:ascii="Tahoma" w:hAnsi="Tahoma" w:cs="Tahoma"/>
      <w:sz w:val="16"/>
      <w:szCs w:val="16"/>
    </w:rPr>
  </w:style>
  <w:style w:type="character" w:customStyle="1" w:styleId="BalloonTextChar">
    <w:name w:val="Balloon Text Char"/>
    <w:basedOn w:val="DefaultParagraphFont"/>
    <w:link w:val="BalloonText"/>
    <w:rsid w:val="00904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1887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Media Tips and Talking Points</vt:lpstr>
    </vt:vector>
  </TitlesOfParts>
  <Company>ASTD</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Tips and Talking Points</dc:title>
  <dc:creator>ASTD</dc:creator>
  <cp:lastModifiedBy>Selin Anitsal</cp:lastModifiedBy>
  <cp:revision>3</cp:revision>
  <dcterms:created xsi:type="dcterms:W3CDTF">2024-07-18T17:43:00Z</dcterms:created>
  <dcterms:modified xsi:type="dcterms:W3CDTF">2024-07-18T17:44:00Z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279090d89f0e8aba72a8276ba90eaa706a145e50361702726a47a459a45b396c</vt:lpwstr>
  </property>
</Properties>
</file>