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40881" w14:textId="77777777" w:rsidR="000815A7" w:rsidRPr="00991000" w:rsidRDefault="000815A7" w:rsidP="000815A7">
      <w:pPr>
        <w:jc w:val="center"/>
        <w:rPr>
          <w:rFonts w:asciiTheme="minorHAnsi" w:hAnsiTheme="minorHAnsi" w:cs="Segoe UI"/>
          <w:b/>
          <w:sz w:val="32"/>
          <w:szCs w:val="32"/>
        </w:rPr>
      </w:pPr>
      <w:r w:rsidRPr="00991000">
        <w:rPr>
          <w:rFonts w:asciiTheme="minorHAnsi" w:hAnsiTheme="minorHAnsi" w:cs="Segoe UI"/>
          <w:b/>
          <w:noProof/>
          <w:sz w:val="32"/>
          <w:szCs w:val="32"/>
        </w:rPr>
        <w:drawing>
          <wp:anchor distT="0" distB="0" distL="114300" distR="114300" simplePos="0" relativeHeight="251659264" behindDoc="0" locked="0" layoutInCell="1" allowOverlap="1" wp14:anchorId="4E3408BE" wp14:editId="4E3408BF">
            <wp:simplePos x="0" y="0"/>
            <wp:positionH relativeFrom="column">
              <wp:posOffset>5509260</wp:posOffset>
            </wp:positionH>
            <wp:positionV relativeFrom="paragraph">
              <wp:posOffset>-81915</wp:posOffset>
            </wp:positionV>
            <wp:extent cx="1104900" cy="523875"/>
            <wp:effectExtent l="19050" t="0" r="0" b="0"/>
            <wp:wrapNone/>
            <wp:docPr id="8" name="Picture 8" descr="ASTD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TD_72"/>
                    <pic:cNvPicPr>
                      <a:picLocks noChangeAspect="1" noChangeArrowheads="1"/>
                    </pic:cNvPicPr>
                  </pic:nvPicPr>
                  <pic:blipFill>
                    <a:blip r:embed="rId9" cstate="print"/>
                    <a:srcRect/>
                    <a:stretch>
                      <a:fillRect/>
                    </a:stretch>
                  </pic:blipFill>
                  <pic:spPr bwMode="auto">
                    <a:xfrm>
                      <a:off x="0" y="0"/>
                      <a:ext cx="1104900" cy="523875"/>
                    </a:xfrm>
                    <a:prstGeom prst="rect">
                      <a:avLst/>
                    </a:prstGeom>
                    <a:noFill/>
                    <a:ln w="9525">
                      <a:noFill/>
                      <a:miter lim="800000"/>
                      <a:headEnd/>
                      <a:tailEnd/>
                    </a:ln>
                  </pic:spPr>
                </pic:pic>
              </a:graphicData>
            </a:graphic>
          </wp:anchor>
        </w:drawing>
      </w:r>
      <w:r w:rsidR="00991000">
        <w:rPr>
          <w:rFonts w:asciiTheme="minorHAnsi" w:hAnsiTheme="minorHAnsi" w:cs="Segoe UI"/>
          <w:b/>
          <w:noProof/>
          <w:sz w:val="32"/>
          <w:szCs w:val="32"/>
        </w:rPr>
        <w:t>201</w:t>
      </w:r>
      <w:r w:rsidR="00BD297E">
        <w:rPr>
          <w:rFonts w:asciiTheme="minorHAnsi" w:hAnsiTheme="minorHAnsi" w:cs="Segoe UI"/>
          <w:b/>
          <w:noProof/>
          <w:sz w:val="32"/>
          <w:szCs w:val="32"/>
        </w:rPr>
        <w:t>3</w:t>
      </w:r>
      <w:r w:rsidR="00BD297E">
        <w:rPr>
          <w:rFonts w:asciiTheme="minorHAnsi" w:hAnsiTheme="minorHAnsi" w:cs="Segoe UI"/>
          <w:b/>
          <w:sz w:val="32"/>
          <w:szCs w:val="32"/>
        </w:rPr>
        <w:t xml:space="preserve"> SOS Submission: NY Metro Chapter</w:t>
      </w:r>
    </w:p>
    <w:p w14:paraId="4E340882" w14:textId="00567CC9" w:rsidR="000815A7" w:rsidRPr="00991000" w:rsidRDefault="00BC5F52" w:rsidP="000815A7">
      <w:pPr>
        <w:jc w:val="center"/>
        <w:rPr>
          <w:rFonts w:asciiTheme="minorHAnsi" w:hAnsiTheme="minorHAnsi" w:cs="Segoe UI"/>
          <w:b/>
          <w:sz w:val="32"/>
          <w:szCs w:val="32"/>
        </w:rPr>
      </w:pPr>
      <w:r>
        <w:rPr>
          <w:rFonts w:asciiTheme="minorHAnsi" w:hAnsiTheme="minorHAnsi" w:cs="Segoe UI"/>
          <w:b/>
          <w:sz w:val="32"/>
          <w:szCs w:val="32"/>
        </w:rPr>
        <w:t>On-Site Practitioner Series</w:t>
      </w:r>
      <w:bookmarkStart w:id="0" w:name="_GoBack"/>
      <w:bookmarkEnd w:id="0"/>
    </w:p>
    <w:p w14:paraId="4E340883" w14:textId="77777777" w:rsidR="000815A7" w:rsidRPr="00991000" w:rsidRDefault="000815A7" w:rsidP="000815A7">
      <w:pPr>
        <w:rPr>
          <w:rFonts w:asciiTheme="minorHAnsi" w:eastAsia="Times New Roman" w:hAnsiTheme="minorHAnsi" w:cs="Segoe U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0815A7" w:rsidRPr="00991000" w14:paraId="4E340886" w14:textId="77777777" w:rsidTr="000815A7">
        <w:trPr>
          <w:trHeight w:val="1412"/>
        </w:trPr>
        <w:tc>
          <w:tcPr>
            <w:tcW w:w="5148" w:type="dxa"/>
          </w:tcPr>
          <w:p w14:paraId="4E340884" w14:textId="77777777" w:rsidR="000815A7" w:rsidRPr="00777FB9" w:rsidRDefault="000815A7" w:rsidP="00991000">
            <w:pPr>
              <w:rPr>
                <w:rFonts w:asciiTheme="minorHAnsi" w:eastAsia="Times New Roman" w:hAnsiTheme="minorHAnsi" w:cs="Segoe UI"/>
              </w:rPr>
            </w:pPr>
            <w:r w:rsidRPr="00991000">
              <w:rPr>
                <w:rFonts w:asciiTheme="minorHAnsi" w:eastAsia="Times New Roman" w:hAnsiTheme="minorHAnsi" w:cs="Segoe UI"/>
                <w:b/>
                <w:bCs/>
              </w:rPr>
              <w:t xml:space="preserve">Submission Date: </w:t>
            </w:r>
            <w:r w:rsidR="00BD297E">
              <w:rPr>
                <w:rFonts w:asciiTheme="minorHAnsi" w:eastAsia="Times New Roman" w:hAnsiTheme="minorHAnsi" w:cs="Segoe UI"/>
                <w:b/>
                <w:bCs/>
              </w:rPr>
              <w:t xml:space="preserve"> </w:t>
            </w:r>
            <w:r w:rsidR="004655FE" w:rsidRPr="004655FE">
              <w:rPr>
                <w:rFonts w:asciiTheme="minorHAnsi" w:eastAsia="Times New Roman" w:hAnsiTheme="minorHAnsi" w:cs="Segoe UI"/>
                <w:bCs/>
              </w:rPr>
              <w:t>August 2</w:t>
            </w:r>
            <w:r w:rsidR="00AE366A" w:rsidRPr="004655FE">
              <w:rPr>
                <w:rFonts w:asciiTheme="minorHAnsi" w:eastAsia="Times New Roman" w:hAnsiTheme="minorHAnsi" w:cs="Segoe UI"/>
                <w:bCs/>
              </w:rPr>
              <w:t>, 2013</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Name: </w:t>
            </w:r>
            <w:r w:rsidR="00BD297E">
              <w:rPr>
                <w:rFonts w:asciiTheme="minorHAnsi" w:eastAsia="Times New Roman" w:hAnsiTheme="minorHAnsi" w:cs="Segoe UI"/>
                <w:b/>
                <w:bCs/>
              </w:rPr>
              <w:t xml:space="preserve"> </w:t>
            </w:r>
            <w:r w:rsidR="00BD297E">
              <w:rPr>
                <w:rFonts w:asciiTheme="minorHAnsi" w:eastAsia="Times New Roman" w:hAnsiTheme="minorHAnsi" w:cs="Segoe UI"/>
                <w:bCs/>
              </w:rPr>
              <w:t>NY Metro</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ID: </w:t>
            </w:r>
            <w:r w:rsidR="00BD297E">
              <w:rPr>
                <w:rFonts w:asciiTheme="minorHAnsi" w:eastAsia="Times New Roman" w:hAnsiTheme="minorHAnsi" w:cs="Segoe UI"/>
                <w:b/>
                <w:bCs/>
              </w:rPr>
              <w:t xml:space="preserve"> </w:t>
            </w:r>
            <w:r w:rsidR="00BD297E">
              <w:rPr>
                <w:rFonts w:asciiTheme="minorHAnsi" w:eastAsia="Times New Roman" w:hAnsiTheme="minorHAnsi" w:cs="Segoe UI"/>
                <w:bCs/>
              </w:rPr>
              <w:t>CH1026</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Location: </w:t>
            </w:r>
            <w:r w:rsidR="00BD297E">
              <w:rPr>
                <w:rFonts w:asciiTheme="minorHAnsi" w:eastAsia="Times New Roman" w:hAnsiTheme="minorHAnsi" w:cs="Segoe UI"/>
                <w:b/>
                <w:bCs/>
              </w:rPr>
              <w:t xml:space="preserve"> </w:t>
            </w:r>
            <w:r w:rsidR="00BD297E">
              <w:rPr>
                <w:rFonts w:asciiTheme="minorHAnsi" w:eastAsia="Times New Roman" w:hAnsiTheme="minorHAnsi" w:cs="Segoe UI"/>
                <w:bCs/>
              </w:rPr>
              <w:t>New York, NY</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Membership Size: </w:t>
            </w:r>
            <w:r w:rsidR="00BD297E">
              <w:rPr>
                <w:rFonts w:asciiTheme="minorHAnsi" w:eastAsia="Times New Roman" w:hAnsiTheme="minorHAnsi" w:cs="Segoe UI"/>
                <w:bCs/>
              </w:rPr>
              <w:t xml:space="preserve"> 395</w:t>
            </w:r>
          </w:p>
        </w:tc>
        <w:tc>
          <w:tcPr>
            <w:tcW w:w="5148" w:type="dxa"/>
          </w:tcPr>
          <w:p w14:paraId="4E340885" w14:textId="77777777" w:rsidR="000815A7" w:rsidRPr="00BD297E" w:rsidRDefault="000815A7" w:rsidP="00991000">
            <w:pPr>
              <w:rPr>
                <w:rFonts w:asciiTheme="minorHAnsi" w:eastAsia="Times New Roman" w:hAnsiTheme="minorHAnsi" w:cs="Segoe UI"/>
                <w:bCs/>
              </w:rPr>
            </w:pPr>
            <w:r w:rsidRPr="00991000">
              <w:rPr>
                <w:rFonts w:asciiTheme="minorHAnsi" w:eastAsia="Times New Roman" w:hAnsiTheme="minorHAnsi" w:cs="Segoe UI"/>
                <w:b/>
                <w:bCs/>
              </w:rPr>
              <w:t xml:space="preserve">Contact for this Submission: </w:t>
            </w:r>
            <w:r w:rsidR="004301E3">
              <w:rPr>
                <w:rFonts w:asciiTheme="minorHAnsi" w:eastAsia="Times New Roman" w:hAnsiTheme="minorHAnsi" w:cs="Segoe UI"/>
                <w:b/>
                <w:bCs/>
              </w:rPr>
              <w:t xml:space="preserve"> </w:t>
            </w:r>
            <w:r w:rsidR="00AE366A" w:rsidRPr="00C447A7">
              <w:rPr>
                <w:rFonts w:asciiTheme="minorHAnsi" w:eastAsia="Times New Roman" w:hAnsiTheme="minorHAnsi" w:cs="Segoe UI"/>
                <w:b/>
                <w:bCs/>
              </w:rPr>
              <w:t>Patrick Dail</w:t>
            </w:r>
            <w:r w:rsidRPr="00C447A7">
              <w:rPr>
                <w:rFonts w:asciiTheme="minorHAnsi" w:eastAsia="Times New Roman" w:hAnsiTheme="minorHAnsi" w:cs="Segoe UI"/>
              </w:rPr>
              <w:br/>
            </w:r>
            <w:r w:rsidRPr="00991000">
              <w:rPr>
                <w:rFonts w:asciiTheme="minorHAnsi" w:eastAsia="Times New Roman" w:hAnsiTheme="minorHAnsi" w:cs="Segoe UI"/>
                <w:b/>
                <w:bCs/>
              </w:rPr>
              <w:t xml:space="preserve">Email Address: </w:t>
            </w:r>
            <w:hyperlink r:id="rId10" w:history="1">
              <w:r w:rsidR="00AE366A" w:rsidRPr="00B97B7E">
                <w:rPr>
                  <w:rStyle w:val="Hyperlink"/>
                  <w:rFonts w:asciiTheme="minorHAnsi" w:eastAsia="Times New Roman" w:hAnsiTheme="minorHAnsi" w:cs="Segoe UI"/>
                  <w:b/>
                  <w:bCs/>
                </w:rPr>
                <w:t>lpatrickdail@gmail.com</w:t>
              </w:r>
            </w:hyperlink>
            <w:r w:rsidR="00AE366A">
              <w:rPr>
                <w:rFonts w:asciiTheme="minorHAnsi" w:eastAsia="Times New Roman" w:hAnsiTheme="minorHAnsi" w:cs="Segoe UI"/>
                <w:b/>
                <w:bCs/>
              </w:rPr>
              <w:t xml:space="preserve"> </w:t>
            </w:r>
            <w:r w:rsidRPr="00991000">
              <w:rPr>
                <w:rFonts w:asciiTheme="minorHAnsi" w:eastAsia="Times New Roman" w:hAnsiTheme="minorHAnsi" w:cs="Segoe UI"/>
              </w:rPr>
              <w:br/>
            </w:r>
            <w:r w:rsidRPr="00991000">
              <w:rPr>
                <w:rFonts w:asciiTheme="minorHAnsi" w:eastAsia="Times New Roman" w:hAnsiTheme="minorHAnsi" w:cs="Segoe UI"/>
                <w:b/>
                <w:bCs/>
              </w:rPr>
              <w:t xml:space="preserve">Phone Number: </w:t>
            </w:r>
            <w:r w:rsidR="00AE366A" w:rsidRPr="00C447A7">
              <w:rPr>
                <w:rFonts w:asciiTheme="minorHAnsi" w:eastAsia="Times New Roman" w:hAnsiTheme="minorHAnsi" w:cs="Segoe UI"/>
                <w:b/>
                <w:bCs/>
              </w:rPr>
              <w:t>347.880.1530</w:t>
            </w:r>
            <w:r w:rsidRPr="00C447A7">
              <w:rPr>
                <w:rFonts w:asciiTheme="minorHAnsi" w:eastAsia="Times New Roman" w:hAnsiTheme="minorHAnsi" w:cs="Segoe UI"/>
              </w:rPr>
              <w:br/>
            </w:r>
            <w:r w:rsidRPr="00C447A7">
              <w:rPr>
                <w:rFonts w:asciiTheme="minorHAnsi" w:eastAsia="Times New Roman" w:hAnsiTheme="minorHAnsi" w:cs="Segoe UI"/>
                <w:b/>
                <w:bCs/>
              </w:rPr>
              <w:t xml:space="preserve">Chapter Title: </w:t>
            </w:r>
            <w:r w:rsidR="00AE366A" w:rsidRPr="00C447A7">
              <w:rPr>
                <w:rFonts w:asciiTheme="minorHAnsi" w:eastAsia="Times New Roman" w:hAnsiTheme="minorHAnsi" w:cs="Segoe UI"/>
                <w:b/>
                <w:bCs/>
              </w:rPr>
              <w:t>Immediate Past President</w:t>
            </w:r>
            <w:r w:rsidRPr="00C447A7">
              <w:rPr>
                <w:rFonts w:asciiTheme="minorHAnsi" w:eastAsia="Times New Roman" w:hAnsiTheme="minorHAnsi" w:cs="Segoe UI"/>
              </w:rPr>
              <w:br/>
            </w:r>
            <w:r w:rsidRPr="00991000">
              <w:rPr>
                <w:rFonts w:asciiTheme="minorHAnsi" w:eastAsia="Times New Roman" w:hAnsiTheme="minorHAnsi" w:cs="Segoe UI"/>
                <w:b/>
                <w:bCs/>
              </w:rPr>
              <w:t xml:space="preserve">Chapter Website URL: </w:t>
            </w:r>
            <w:r w:rsidR="00BD297E">
              <w:rPr>
                <w:rFonts w:asciiTheme="minorHAnsi" w:eastAsia="Times New Roman" w:hAnsiTheme="minorHAnsi" w:cs="Segoe UI"/>
                <w:b/>
                <w:bCs/>
              </w:rPr>
              <w:t xml:space="preserve"> </w:t>
            </w:r>
            <w:hyperlink r:id="rId11" w:history="1">
              <w:r w:rsidR="00BD297E" w:rsidRPr="009D4CE3">
                <w:rPr>
                  <w:rStyle w:val="Hyperlink"/>
                  <w:rFonts w:asciiTheme="minorHAnsi" w:eastAsia="Times New Roman" w:hAnsiTheme="minorHAnsi" w:cs="Segoe UI"/>
                  <w:bCs/>
                </w:rPr>
                <w:t>www.astdny.org</w:t>
              </w:r>
            </w:hyperlink>
            <w:r w:rsidR="00BD297E">
              <w:rPr>
                <w:rFonts w:asciiTheme="minorHAnsi" w:eastAsia="Times New Roman" w:hAnsiTheme="minorHAnsi" w:cs="Segoe UI"/>
                <w:bCs/>
              </w:rPr>
              <w:t xml:space="preserve"> </w:t>
            </w:r>
          </w:p>
        </w:tc>
      </w:tr>
    </w:tbl>
    <w:p w14:paraId="4E340887" w14:textId="77777777" w:rsidR="000815A7" w:rsidRPr="00991000" w:rsidRDefault="000815A7" w:rsidP="000815A7">
      <w:pPr>
        <w:rPr>
          <w:rFonts w:asciiTheme="minorHAnsi" w:eastAsia="Times New Roman" w:hAnsiTheme="minorHAnsi" w:cs="Segoe UI"/>
          <w:b/>
          <w:bCs/>
        </w:rPr>
      </w:pPr>
    </w:p>
    <w:p w14:paraId="4E340888" w14:textId="77777777" w:rsidR="00FE4719" w:rsidRDefault="000815A7" w:rsidP="000815A7">
      <w:pPr>
        <w:rPr>
          <w:rFonts w:asciiTheme="minorHAnsi" w:eastAsia="Times New Roman" w:hAnsiTheme="minorHAnsi" w:cs="Segoe UI"/>
          <w:bCs/>
        </w:rPr>
      </w:pPr>
      <w:r w:rsidRPr="00991000">
        <w:rPr>
          <w:rFonts w:asciiTheme="minorHAnsi" w:eastAsia="Times New Roman" w:hAnsiTheme="minorHAnsi" w:cs="Segoe UI"/>
          <w:b/>
          <w:bCs/>
        </w:rPr>
        <w:t xml:space="preserve">Description of Effort: </w:t>
      </w:r>
      <w:r w:rsidR="00BD297E">
        <w:rPr>
          <w:rFonts w:asciiTheme="minorHAnsi" w:eastAsia="Times New Roman" w:hAnsiTheme="minorHAnsi" w:cs="Segoe UI"/>
          <w:bCs/>
        </w:rPr>
        <w:t xml:space="preserve">  </w:t>
      </w:r>
    </w:p>
    <w:p w14:paraId="4E340889" w14:textId="77777777" w:rsidR="00AE366A" w:rsidRPr="004655FE" w:rsidRDefault="00AE366A" w:rsidP="000815A7">
      <w:pPr>
        <w:rPr>
          <w:rFonts w:asciiTheme="minorHAnsi" w:eastAsia="Times New Roman" w:hAnsiTheme="minorHAnsi" w:cs="Segoe UI"/>
          <w:i/>
        </w:rPr>
      </w:pPr>
      <w:r w:rsidRPr="004655FE">
        <w:rPr>
          <w:rFonts w:asciiTheme="minorHAnsi" w:eastAsia="Times New Roman" w:hAnsiTheme="minorHAnsi" w:cs="Segoe UI"/>
          <w:i/>
        </w:rPr>
        <w:t>On-</w:t>
      </w:r>
      <w:r w:rsidR="004655FE" w:rsidRPr="004655FE">
        <w:rPr>
          <w:rFonts w:asciiTheme="minorHAnsi" w:eastAsia="Times New Roman" w:hAnsiTheme="minorHAnsi" w:cs="Segoe UI"/>
          <w:i/>
        </w:rPr>
        <w:t>Site Practitioner Series connects student SIG members with Learning Leaders</w:t>
      </w:r>
      <w:r w:rsidRPr="004655FE">
        <w:rPr>
          <w:rFonts w:asciiTheme="minorHAnsi" w:eastAsia="Times New Roman" w:hAnsiTheme="minorHAnsi" w:cs="Segoe UI"/>
          <w:i/>
        </w:rPr>
        <w:t>.</w:t>
      </w:r>
    </w:p>
    <w:p w14:paraId="4E34088A" w14:textId="77777777" w:rsidR="00FE4719" w:rsidRDefault="000815A7" w:rsidP="000815A7">
      <w:pPr>
        <w:rPr>
          <w:rFonts w:asciiTheme="minorHAnsi" w:eastAsia="Times New Roman" w:hAnsiTheme="minorHAnsi" w:cs="Segoe UI"/>
          <w:b/>
          <w:bCs/>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Need Addressed: </w:t>
      </w:r>
      <w:r w:rsidR="00F973C3">
        <w:rPr>
          <w:rFonts w:asciiTheme="minorHAnsi" w:eastAsia="Times New Roman" w:hAnsiTheme="minorHAnsi" w:cs="Segoe UI"/>
          <w:b/>
          <w:bCs/>
        </w:rPr>
        <w:t xml:space="preserve"> </w:t>
      </w:r>
    </w:p>
    <w:p w14:paraId="4E34088B" w14:textId="77777777" w:rsidR="00AE366A" w:rsidRPr="00C447A7" w:rsidRDefault="00AE366A" w:rsidP="00AE366A">
      <w:pPr>
        <w:rPr>
          <w:rFonts w:asciiTheme="minorHAnsi" w:eastAsia="Times New Roman" w:hAnsiTheme="minorHAnsi" w:cs="Segoe UI"/>
          <w:i/>
        </w:rPr>
      </w:pPr>
      <w:r w:rsidRPr="00C447A7">
        <w:rPr>
          <w:rFonts w:asciiTheme="minorHAnsi" w:eastAsia="Times New Roman" w:hAnsiTheme="minorHAnsi" w:cs="Segoe UI"/>
          <w:i/>
        </w:rPr>
        <w:t xml:space="preserve">The </w:t>
      </w:r>
      <w:r w:rsidR="00F35FCB">
        <w:rPr>
          <w:rFonts w:asciiTheme="minorHAnsi" w:eastAsia="Times New Roman" w:hAnsiTheme="minorHAnsi" w:cs="Segoe UI"/>
          <w:i/>
        </w:rPr>
        <w:t xml:space="preserve">New York University Student </w:t>
      </w:r>
      <w:r w:rsidRPr="00C447A7">
        <w:rPr>
          <w:rFonts w:asciiTheme="minorHAnsi" w:eastAsia="Times New Roman" w:hAnsiTheme="minorHAnsi" w:cs="Segoe UI"/>
          <w:i/>
        </w:rPr>
        <w:t>S</w:t>
      </w:r>
      <w:r w:rsidR="00F35FCB">
        <w:rPr>
          <w:rFonts w:asciiTheme="minorHAnsi" w:eastAsia="Times New Roman" w:hAnsiTheme="minorHAnsi" w:cs="Segoe UI"/>
          <w:i/>
        </w:rPr>
        <w:t xml:space="preserve">pecial </w:t>
      </w:r>
      <w:r w:rsidRPr="00C447A7">
        <w:rPr>
          <w:rFonts w:asciiTheme="minorHAnsi" w:eastAsia="Times New Roman" w:hAnsiTheme="minorHAnsi" w:cs="Segoe UI"/>
          <w:i/>
        </w:rPr>
        <w:t>I</w:t>
      </w:r>
      <w:r w:rsidR="00F35FCB">
        <w:rPr>
          <w:rFonts w:asciiTheme="minorHAnsi" w:eastAsia="Times New Roman" w:hAnsiTheme="minorHAnsi" w:cs="Segoe UI"/>
          <w:i/>
        </w:rPr>
        <w:t xml:space="preserve">nterest </w:t>
      </w:r>
      <w:r w:rsidRPr="00C447A7">
        <w:rPr>
          <w:rFonts w:asciiTheme="minorHAnsi" w:eastAsia="Times New Roman" w:hAnsiTheme="minorHAnsi" w:cs="Segoe UI"/>
          <w:i/>
        </w:rPr>
        <w:t>G</w:t>
      </w:r>
      <w:r w:rsidR="00F35FCB">
        <w:rPr>
          <w:rFonts w:asciiTheme="minorHAnsi" w:eastAsia="Times New Roman" w:hAnsiTheme="minorHAnsi" w:cs="Segoe UI"/>
          <w:i/>
        </w:rPr>
        <w:t>roup (NYU SIG)</w:t>
      </w:r>
      <w:r w:rsidRPr="00C447A7">
        <w:rPr>
          <w:rFonts w:asciiTheme="minorHAnsi" w:eastAsia="Times New Roman" w:hAnsiTheme="minorHAnsi" w:cs="Segoe UI"/>
          <w:i/>
        </w:rPr>
        <w:t xml:space="preserve"> leadership team determined that one of the most important services it could provide its members was </w:t>
      </w:r>
      <w:r w:rsidR="00A0497C" w:rsidRPr="00C447A7">
        <w:rPr>
          <w:rFonts w:asciiTheme="minorHAnsi" w:eastAsia="Times New Roman" w:hAnsiTheme="minorHAnsi" w:cs="Segoe UI"/>
          <w:i/>
        </w:rPr>
        <w:t>to create opportunities</w:t>
      </w:r>
      <w:r w:rsidRPr="00C447A7">
        <w:rPr>
          <w:rFonts w:asciiTheme="minorHAnsi" w:eastAsia="Times New Roman" w:hAnsiTheme="minorHAnsi" w:cs="Segoe UI"/>
          <w:i/>
        </w:rPr>
        <w:t xml:space="preserve"> </w:t>
      </w:r>
      <w:r w:rsidR="00A0497C" w:rsidRPr="00C447A7">
        <w:rPr>
          <w:rFonts w:asciiTheme="minorHAnsi" w:eastAsia="Times New Roman" w:hAnsiTheme="minorHAnsi" w:cs="Segoe UI"/>
          <w:i/>
        </w:rPr>
        <w:t xml:space="preserve">for more junior </w:t>
      </w:r>
      <w:r w:rsidR="008115BF" w:rsidRPr="00C447A7">
        <w:rPr>
          <w:rFonts w:asciiTheme="minorHAnsi" w:eastAsia="Times New Roman" w:hAnsiTheme="minorHAnsi" w:cs="Segoe UI"/>
          <w:i/>
        </w:rPr>
        <w:t xml:space="preserve">"aspiring" </w:t>
      </w:r>
      <w:r w:rsidR="00A0497C" w:rsidRPr="00C447A7">
        <w:rPr>
          <w:rFonts w:asciiTheme="minorHAnsi" w:eastAsia="Times New Roman" w:hAnsiTheme="minorHAnsi" w:cs="Segoe UI"/>
          <w:i/>
        </w:rPr>
        <w:t xml:space="preserve">members of the profession to network with and learn from seasoned </w:t>
      </w:r>
      <w:r w:rsidRPr="00C447A7">
        <w:rPr>
          <w:rFonts w:asciiTheme="minorHAnsi" w:eastAsia="Times New Roman" w:hAnsiTheme="minorHAnsi" w:cs="Segoe UI"/>
          <w:i/>
        </w:rPr>
        <w:t xml:space="preserve">L&amp;D </w:t>
      </w:r>
      <w:r w:rsidR="00A0497C" w:rsidRPr="00C447A7">
        <w:rPr>
          <w:rFonts w:asciiTheme="minorHAnsi" w:eastAsia="Times New Roman" w:hAnsiTheme="minorHAnsi" w:cs="Segoe UI"/>
          <w:i/>
        </w:rPr>
        <w:t>practitioners.  In a typical On-site Practitioner Series event, the members meet at the featured employer’s site, receive a briefing by the senior L&amp;D manager in charge (CLO, Global Director for L&amp;D, etc.), hear remarks from mid-level and front-line unit personnel, and tour their training space.   Topics generally covered during these events include how the</w:t>
      </w:r>
      <w:r w:rsidR="00F35FCB">
        <w:rPr>
          <w:rFonts w:asciiTheme="minorHAnsi" w:eastAsia="Times New Roman" w:hAnsiTheme="minorHAnsi" w:cs="Segoe UI"/>
          <w:i/>
        </w:rPr>
        <w:t xml:space="preserve"> L&amp;D divisions approach needs assessments</w:t>
      </w:r>
      <w:r w:rsidR="00A0497C" w:rsidRPr="00C447A7">
        <w:rPr>
          <w:rFonts w:asciiTheme="minorHAnsi" w:eastAsia="Times New Roman" w:hAnsiTheme="minorHAnsi" w:cs="Segoe UI"/>
          <w:i/>
        </w:rPr>
        <w:t xml:space="preserve">, how training initiatives </w:t>
      </w:r>
      <w:r w:rsidR="001757C6" w:rsidRPr="00C447A7">
        <w:rPr>
          <w:rFonts w:asciiTheme="minorHAnsi" w:eastAsia="Times New Roman" w:hAnsiTheme="minorHAnsi" w:cs="Segoe UI"/>
          <w:i/>
        </w:rPr>
        <w:t xml:space="preserve">originate, how the </w:t>
      </w:r>
      <w:r w:rsidR="00F35FCB">
        <w:rPr>
          <w:rFonts w:asciiTheme="minorHAnsi" w:eastAsia="Times New Roman" w:hAnsiTheme="minorHAnsi" w:cs="Segoe UI"/>
          <w:i/>
        </w:rPr>
        <w:t xml:space="preserve">L&amp;D </w:t>
      </w:r>
      <w:r w:rsidR="001757C6" w:rsidRPr="00C447A7">
        <w:rPr>
          <w:rFonts w:asciiTheme="minorHAnsi" w:eastAsia="Times New Roman" w:hAnsiTheme="minorHAnsi" w:cs="Segoe UI"/>
          <w:i/>
        </w:rPr>
        <w:t>division</w:t>
      </w:r>
      <w:r w:rsidR="00A0497C" w:rsidRPr="00C447A7">
        <w:rPr>
          <w:rFonts w:asciiTheme="minorHAnsi" w:eastAsia="Times New Roman" w:hAnsiTheme="minorHAnsi" w:cs="Segoe UI"/>
          <w:i/>
        </w:rPr>
        <w:t>s</w:t>
      </w:r>
      <w:r w:rsidRPr="00C447A7">
        <w:rPr>
          <w:rFonts w:asciiTheme="minorHAnsi" w:eastAsia="Times New Roman" w:hAnsiTheme="minorHAnsi" w:cs="Segoe UI"/>
          <w:i/>
        </w:rPr>
        <w:t xml:space="preserve"> are structured</w:t>
      </w:r>
      <w:r w:rsidR="00F35FCB">
        <w:rPr>
          <w:rFonts w:asciiTheme="minorHAnsi" w:eastAsia="Times New Roman" w:hAnsiTheme="minorHAnsi" w:cs="Segoe UI"/>
          <w:i/>
        </w:rPr>
        <w:t xml:space="preserve">, the division’s </w:t>
      </w:r>
      <w:r w:rsidR="00A0497C" w:rsidRPr="00C447A7">
        <w:rPr>
          <w:rFonts w:asciiTheme="minorHAnsi" w:eastAsia="Times New Roman" w:hAnsiTheme="minorHAnsi" w:cs="Segoe UI"/>
          <w:i/>
        </w:rPr>
        <w:t>reliance on internal and external resources, and where the units report (HR, Operations, Sales, etc.).</w:t>
      </w:r>
      <w:r w:rsidR="001757C6" w:rsidRPr="00C447A7">
        <w:rPr>
          <w:rFonts w:asciiTheme="minorHAnsi" w:eastAsia="Times New Roman" w:hAnsiTheme="minorHAnsi" w:cs="Segoe UI"/>
          <w:i/>
        </w:rPr>
        <w:t xml:space="preserve">  Past On-Site events have been hosted at Google, </w:t>
      </w:r>
      <w:r w:rsidR="008115BF" w:rsidRPr="00C447A7">
        <w:rPr>
          <w:rFonts w:asciiTheme="minorHAnsi" w:eastAsia="Times New Roman" w:hAnsiTheme="minorHAnsi" w:cs="Segoe UI"/>
          <w:i/>
        </w:rPr>
        <w:t>Harry Winston</w:t>
      </w:r>
      <w:r w:rsidR="001757C6" w:rsidRPr="00C447A7">
        <w:rPr>
          <w:rFonts w:asciiTheme="minorHAnsi" w:eastAsia="Times New Roman" w:hAnsiTheme="minorHAnsi" w:cs="Segoe UI"/>
          <w:i/>
        </w:rPr>
        <w:t xml:space="preserve">, </w:t>
      </w:r>
      <w:r w:rsidR="00870049" w:rsidRPr="00C447A7">
        <w:rPr>
          <w:rFonts w:asciiTheme="minorHAnsi" w:eastAsia="Times New Roman" w:hAnsiTheme="minorHAnsi" w:cs="Segoe UI"/>
          <w:i/>
        </w:rPr>
        <w:t>Pfizer</w:t>
      </w:r>
      <w:r w:rsidR="001757C6" w:rsidRPr="00C447A7">
        <w:rPr>
          <w:rFonts w:asciiTheme="minorHAnsi" w:eastAsia="Times New Roman" w:hAnsiTheme="minorHAnsi" w:cs="Segoe UI"/>
          <w:i/>
        </w:rPr>
        <w:t xml:space="preserve">, </w:t>
      </w:r>
      <w:r w:rsidR="00191C97" w:rsidRPr="00C447A7">
        <w:rPr>
          <w:rFonts w:asciiTheme="minorHAnsi" w:eastAsia="Times New Roman" w:hAnsiTheme="minorHAnsi" w:cs="Segoe UI"/>
          <w:i/>
        </w:rPr>
        <w:t xml:space="preserve">Dale Carnegie, </w:t>
      </w:r>
      <w:r w:rsidR="001757C6" w:rsidRPr="00C447A7">
        <w:rPr>
          <w:rFonts w:asciiTheme="minorHAnsi" w:eastAsia="Times New Roman" w:hAnsiTheme="minorHAnsi" w:cs="Segoe UI"/>
          <w:i/>
        </w:rPr>
        <w:t>and</w:t>
      </w:r>
      <w:r w:rsidR="00191C97" w:rsidRPr="00C447A7">
        <w:rPr>
          <w:rFonts w:asciiTheme="minorHAnsi" w:eastAsia="Times New Roman" w:hAnsiTheme="minorHAnsi" w:cs="Segoe UI"/>
          <w:i/>
        </w:rPr>
        <w:t xml:space="preserve"> </w:t>
      </w:r>
      <w:r w:rsidR="00870049" w:rsidRPr="00C447A7">
        <w:rPr>
          <w:rFonts w:asciiTheme="minorHAnsi" w:eastAsia="Times New Roman" w:hAnsiTheme="minorHAnsi" w:cs="Segoe UI"/>
          <w:i/>
        </w:rPr>
        <w:t>Hess Corporation</w:t>
      </w:r>
      <w:r w:rsidR="001757C6" w:rsidRPr="00C447A7">
        <w:rPr>
          <w:rFonts w:asciiTheme="minorHAnsi" w:eastAsia="Times New Roman" w:hAnsiTheme="minorHAnsi" w:cs="Segoe UI"/>
          <w:i/>
        </w:rPr>
        <w:t>.</w:t>
      </w:r>
      <w:r w:rsidR="00191C97" w:rsidRPr="00C447A7">
        <w:rPr>
          <w:rFonts w:asciiTheme="minorHAnsi" w:eastAsia="Times New Roman" w:hAnsiTheme="minorHAnsi" w:cs="Segoe UI"/>
          <w:i/>
        </w:rPr>
        <w:t xml:space="preserve">  </w:t>
      </w:r>
    </w:p>
    <w:p w14:paraId="4E34088C" w14:textId="77777777" w:rsidR="00FE4719" w:rsidRDefault="000815A7" w:rsidP="000815A7">
      <w:pPr>
        <w:rPr>
          <w:rFonts w:asciiTheme="minorHAnsi" w:eastAsia="Times New Roman" w:hAnsiTheme="minorHAnsi" w:cs="Segoe UI"/>
          <w:b/>
          <w:bCs/>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Does this effort align with your chapter mission? </w:t>
      </w:r>
      <w:r w:rsidR="00F973C3">
        <w:rPr>
          <w:rFonts w:asciiTheme="minorHAnsi" w:eastAsia="Times New Roman" w:hAnsiTheme="minorHAnsi" w:cs="Segoe UI"/>
          <w:b/>
          <w:bCs/>
        </w:rPr>
        <w:t xml:space="preserve"> </w:t>
      </w:r>
    </w:p>
    <w:p w14:paraId="4E34088D" w14:textId="77777777" w:rsidR="00AE366A" w:rsidRPr="00C447A7" w:rsidRDefault="00AE366A" w:rsidP="000815A7">
      <w:pPr>
        <w:rPr>
          <w:rFonts w:asciiTheme="minorHAnsi" w:eastAsia="Times New Roman" w:hAnsiTheme="minorHAnsi" w:cs="Segoe UI"/>
          <w:i/>
        </w:rPr>
      </w:pPr>
      <w:r w:rsidRPr="00C447A7">
        <w:rPr>
          <w:rFonts w:asciiTheme="minorHAnsi" w:eastAsia="Times New Roman" w:hAnsiTheme="minorHAnsi" w:cs="Segoe UI"/>
          <w:i/>
        </w:rPr>
        <w:t>Yes</w:t>
      </w:r>
      <w:r w:rsidR="00A0497C" w:rsidRPr="00C447A7">
        <w:rPr>
          <w:rStyle w:val="Hyperlink"/>
          <w:rFonts w:asciiTheme="minorHAnsi" w:hAnsiTheme="minorHAnsi"/>
          <w:i/>
          <w:color w:val="auto"/>
          <w:u w:val="none"/>
        </w:rPr>
        <w:t xml:space="preserve">, our </w:t>
      </w:r>
      <w:r w:rsidRPr="00C447A7">
        <w:rPr>
          <w:rStyle w:val="Hyperlink"/>
          <w:rFonts w:asciiTheme="minorHAnsi" w:hAnsiTheme="minorHAnsi"/>
          <w:i/>
          <w:color w:val="auto"/>
          <w:u w:val="none"/>
        </w:rPr>
        <w:t xml:space="preserve">mission calls for </w:t>
      </w:r>
      <w:r w:rsidR="00A0497C" w:rsidRPr="00C447A7">
        <w:rPr>
          <w:rStyle w:val="Hyperlink"/>
          <w:rFonts w:asciiTheme="minorHAnsi" w:hAnsiTheme="minorHAnsi"/>
          <w:i/>
          <w:color w:val="auto"/>
          <w:u w:val="none"/>
        </w:rPr>
        <w:t xml:space="preserve">the </w:t>
      </w:r>
      <w:r w:rsidRPr="00C447A7">
        <w:rPr>
          <w:rStyle w:val="Hyperlink"/>
          <w:rFonts w:asciiTheme="minorHAnsi" w:hAnsiTheme="minorHAnsi"/>
          <w:i/>
          <w:color w:val="auto"/>
          <w:u w:val="none"/>
        </w:rPr>
        <w:t xml:space="preserve">chapter leadership to </w:t>
      </w:r>
      <w:r w:rsidR="00A0497C" w:rsidRPr="00C447A7">
        <w:rPr>
          <w:rStyle w:val="Hyperlink"/>
          <w:rFonts w:asciiTheme="minorHAnsi" w:hAnsiTheme="minorHAnsi"/>
          <w:i/>
          <w:color w:val="auto"/>
          <w:u w:val="none"/>
        </w:rPr>
        <w:t>“…</w:t>
      </w:r>
      <w:r w:rsidRPr="00C447A7">
        <w:rPr>
          <w:rStyle w:val="Hyperlink"/>
          <w:rFonts w:asciiTheme="minorHAnsi" w:hAnsiTheme="minorHAnsi"/>
          <w:i/>
          <w:color w:val="auto"/>
          <w:u w:val="none"/>
        </w:rPr>
        <w:t>serve the membership through</w:t>
      </w:r>
      <w:r w:rsidRPr="00C447A7">
        <w:rPr>
          <w:rStyle w:val="apple-style-span"/>
          <w:rFonts w:asciiTheme="minorHAnsi" w:hAnsiTheme="minorHAnsi"/>
          <w:i/>
        </w:rPr>
        <w:t xml:space="preserve"> c</w:t>
      </w:r>
      <w:r w:rsidR="00A0497C" w:rsidRPr="00C447A7">
        <w:rPr>
          <w:rStyle w:val="apple-style-span"/>
          <w:rFonts w:asciiTheme="minorHAnsi" w:hAnsiTheme="minorHAnsi"/>
          <w:i/>
        </w:rPr>
        <w:t>utting-edge programs</w:t>
      </w:r>
      <w:r w:rsidRPr="00C447A7">
        <w:rPr>
          <w:rStyle w:val="apple-style-span"/>
          <w:rFonts w:asciiTheme="minorHAnsi" w:hAnsiTheme="minorHAnsi"/>
          <w:i/>
        </w:rPr>
        <w:t xml:space="preserve"> and </w:t>
      </w:r>
      <w:r w:rsidR="00A0497C" w:rsidRPr="00C447A7">
        <w:rPr>
          <w:rStyle w:val="apple-style-span"/>
          <w:rFonts w:asciiTheme="minorHAnsi" w:hAnsiTheme="minorHAnsi"/>
          <w:i/>
        </w:rPr>
        <w:t>events, and</w:t>
      </w:r>
      <w:r w:rsidR="00F35FCB">
        <w:rPr>
          <w:rStyle w:val="apple-style-span"/>
          <w:rFonts w:asciiTheme="minorHAnsi" w:hAnsiTheme="minorHAnsi"/>
          <w:i/>
        </w:rPr>
        <w:t xml:space="preserve"> to continually </w:t>
      </w:r>
      <w:proofErr w:type="gramStart"/>
      <w:r w:rsidR="00F35FCB">
        <w:rPr>
          <w:rStyle w:val="apple-style-span"/>
          <w:rFonts w:asciiTheme="minorHAnsi" w:hAnsiTheme="minorHAnsi"/>
          <w:i/>
        </w:rPr>
        <w:t>innovate</w:t>
      </w:r>
      <w:proofErr w:type="gramEnd"/>
      <w:r w:rsidRPr="00C447A7">
        <w:rPr>
          <w:rStyle w:val="apple-style-span"/>
          <w:rFonts w:asciiTheme="minorHAnsi" w:hAnsiTheme="minorHAnsi"/>
          <w:i/>
        </w:rPr>
        <w:t xml:space="preserve"> the strategic va</w:t>
      </w:r>
      <w:r w:rsidR="00A0497C" w:rsidRPr="00C447A7">
        <w:rPr>
          <w:rStyle w:val="apple-style-span"/>
          <w:rFonts w:asciiTheme="minorHAnsi" w:hAnsiTheme="minorHAnsi"/>
          <w:i/>
        </w:rPr>
        <w:t>lue they delive</w:t>
      </w:r>
      <w:r w:rsidR="001757C6" w:rsidRPr="00C447A7">
        <w:rPr>
          <w:rStyle w:val="apple-style-span"/>
          <w:rFonts w:asciiTheme="minorHAnsi" w:hAnsiTheme="minorHAnsi"/>
          <w:i/>
        </w:rPr>
        <w:t>r.</w:t>
      </w:r>
      <w:r w:rsidR="00A0497C" w:rsidRPr="00C447A7">
        <w:rPr>
          <w:rStyle w:val="apple-style-span"/>
          <w:rFonts w:asciiTheme="minorHAnsi" w:hAnsiTheme="minorHAnsi"/>
          <w:i/>
        </w:rPr>
        <w:t>..”</w:t>
      </w:r>
    </w:p>
    <w:p w14:paraId="4E34088E" w14:textId="77777777" w:rsidR="00FE4719" w:rsidRDefault="000815A7" w:rsidP="000815A7">
      <w:pPr>
        <w:rPr>
          <w:rFonts w:asciiTheme="minorHAnsi" w:eastAsia="Times New Roman" w:hAnsiTheme="minorHAnsi" w:cs="Segoe UI"/>
          <w:bCs/>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Does this effort align with ASTD's mission? </w:t>
      </w:r>
      <w:r w:rsidR="00FE4719">
        <w:rPr>
          <w:rFonts w:asciiTheme="minorHAnsi" w:eastAsia="Times New Roman" w:hAnsiTheme="minorHAnsi" w:cs="Segoe UI"/>
          <w:bCs/>
        </w:rPr>
        <w:t xml:space="preserve"> </w:t>
      </w:r>
    </w:p>
    <w:p w14:paraId="4E34088F" w14:textId="77777777" w:rsidR="00A0497C" w:rsidRPr="00C447A7" w:rsidRDefault="00A0497C" w:rsidP="000815A7">
      <w:pPr>
        <w:rPr>
          <w:rFonts w:asciiTheme="minorHAnsi" w:eastAsia="Times New Roman" w:hAnsiTheme="minorHAnsi" w:cs="Segoe UI"/>
          <w:i/>
        </w:rPr>
      </w:pPr>
      <w:r w:rsidRPr="00C447A7">
        <w:rPr>
          <w:rFonts w:asciiTheme="minorHAnsi" w:eastAsia="Times New Roman" w:hAnsiTheme="minorHAnsi" w:cs="Segoe UI"/>
          <w:i/>
        </w:rPr>
        <w:t xml:space="preserve">Yes, by exposing members to the structure, strategy and operations of high-performing L&amp;D departments, so as to inspire </w:t>
      </w:r>
      <w:r w:rsidR="00870049" w:rsidRPr="00C447A7">
        <w:rPr>
          <w:rFonts w:asciiTheme="minorHAnsi" w:eastAsia="Times New Roman" w:hAnsiTheme="minorHAnsi" w:cs="Segoe UI"/>
          <w:i/>
        </w:rPr>
        <w:t xml:space="preserve">"aspiring" professionals </w:t>
      </w:r>
      <w:r w:rsidRPr="00C447A7">
        <w:rPr>
          <w:rFonts w:asciiTheme="minorHAnsi" w:eastAsia="Times New Roman" w:hAnsiTheme="minorHAnsi" w:cs="Segoe UI"/>
          <w:i/>
        </w:rPr>
        <w:t>to enhance what they do in their daily work</w:t>
      </w:r>
      <w:r w:rsidR="00191C97" w:rsidRPr="00C447A7">
        <w:rPr>
          <w:rFonts w:asciiTheme="minorHAnsi" w:eastAsia="Times New Roman" w:hAnsiTheme="minorHAnsi" w:cs="Segoe UI"/>
          <w:i/>
        </w:rPr>
        <w:t xml:space="preserve"> and career aspirations</w:t>
      </w:r>
      <w:r w:rsidRPr="00C447A7">
        <w:rPr>
          <w:rFonts w:asciiTheme="minorHAnsi" w:eastAsia="Times New Roman" w:hAnsiTheme="minorHAnsi" w:cs="Segoe UI"/>
          <w:i/>
        </w:rPr>
        <w:t>.</w:t>
      </w:r>
    </w:p>
    <w:p w14:paraId="4E340890" w14:textId="77777777" w:rsidR="00991000" w:rsidRPr="00FE4719" w:rsidRDefault="000815A7" w:rsidP="000815A7">
      <w:pPr>
        <w:rPr>
          <w:rFonts w:asciiTheme="minorHAnsi" w:eastAsia="Times New Roman" w:hAnsiTheme="minorHAnsi" w:cs="Segoe UI"/>
          <w:bCs/>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Target Audience: </w:t>
      </w:r>
      <w:r w:rsidR="00FE4719">
        <w:rPr>
          <w:rFonts w:asciiTheme="minorHAnsi" w:eastAsia="Times New Roman" w:hAnsiTheme="minorHAnsi" w:cs="Segoe UI"/>
          <w:b/>
          <w:bCs/>
        </w:rPr>
        <w:t xml:space="preserve"> </w:t>
      </w:r>
    </w:p>
    <w:p w14:paraId="4E340891" w14:textId="77777777" w:rsidR="00AE366A" w:rsidRPr="00C447A7" w:rsidRDefault="00AE366A" w:rsidP="000815A7">
      <w:pPr>
        <w:rPr>
          <w:rFonts w:asciiTheme="minorHAnsi" w:eastAsia="Times New Roman" w:hAnsiTheme="minorHAnsi" w:cs="Segoe UI"/>
          <w:i/>
        </w:rPr>
      </w:pPr>
      <w:r w:rsidRPr="00C447A7">
        <w:rPr>
          <w:rFonts w:asciiTheme="minorHAnsi" w:eastAsia="Times New Roman" w:hAnsiTheme="minorHAnsi" w:cs="Segoe UI"/>
          <w:i/>
        </w:rPr>
        <w:t>Student Chapt</w:t>
      </w:r>
      <w:r w:rsidR="001757C6" w:rsidRPr="00C447A7">
        <w:rPr>
          <w:rFonts w:asciiTheme="minorHAnsi" w:eastAsia="Times New Roman" w:hAnsiTheme="minorHAnsi" w:cs="Segoe UI"/>
          <w:i/>
        </w:rPr>
        <w:t>er Members who are studying in</w:t>
      </w:r>
      <w:r w:rsidRPr="00C447A7">
        <w:rPr>
          <w:rFonts w:asciiTheme="minorHAnsi" w:eastAsia="Times New Roman" w:hAnsiTheme="minorHAnsi" w:cs="Segoe UI"/>
          <w:i/>
        </w:rPr>
        <w:t xml:space="preserve"> L&amp;D Graduate or Doctoral </w:t>
      </w:r>
      <w:proofErr w:type="gramStart"/>
      <w:r w:rsidRPr="00C447A7">
        <w:rPr>
          <w:rFonts w:asciiTheme="minorHAnsi" w:eastAsia="Times New Roman" w:hAnsiTheme="minorHAnsi" w:cs="Segoe UI"/>
          <w:i/>
        </w:rPr>
        <w:t>program</w:t>
      </w:r>
      <w:r w:rsidR="001757C6" w:rsidRPr="00C447A7">
        <w:rPr>
          <w:rFonts w:asciiTheme="minorHAnsi" w:eastAsia="Times New Roman" w:hAnsiTheme="minorHAnsi" w:cs="Segoe UI"/>
          <w:i/>
        </w:rPr>
        <w:t>s</w:t>
      </w:r>
      <w:r w:rsidRPr="00C447A7">
        <w:rPr>
          <w:rFonts w:asciiTheme="minorHAnsi" w:eastAsia="Times New Roman" w:hAnsiTheme="minorHAnsi" w:cs="Segoe UI"/>
          <w:i/>
        </w:rPr>
        <w:t>,</w:t>
      </w:r>
      <w:proofErr w:type="gramEnd"/>
      <w:r w:rsidRPr="00C447A7">
        <w:rPr>
          <w:rFonts w:asciiTheme="minorHAnsi" w:eastAsia="Times New Roman" w:hAnsiTheme="minorHAnsi" w:cs="Segoe UI"/>
          <w:i/>
        </w:rPr>
        <w:t xml:space="preserve"> and regular chapter members interested </w:t>
      </w:r>
      <w:r w:rsidR="00A0497C" w:rsidRPr="00C447A7">
        <w:rPr>
          <w:rFonts w:asciiTheme="minorHAnsi" w:eastAsia="Times New Roman" w:hAnsiTheme="minorHAnsi" w:cs="Segoe UI"/>
          <w:i/>
        </w:rPr>
        <w:t>in benchmarking high-performing</w:t>
      </w:r>
      <w:r w:rsidRPr="00C447A7">
        <w:rPr>
          <w:rFonts w:asciiTheme="minorHAnsi" w:eastAsia="Times New Roman" w:hAnsiTheme="minorHAnsi" w:cs="Segoe UI"/>
          <w:i/>
        </w:rPr>
        <w:t xml:space="preserve"> L&amp;D units.</w:t>
      </w:r>
    </w:p>
    <w:p w14:paraId="4E340892" w14:textId="77777777" w:rsidR="004301E3" w:rsidRDefault="000815A7" w:rsidP="000815A7">
      <w:pPr>
        <w:rPr>
          <w:rFonts w:asciiTheme="minorHAnsi" w:eastAsia="Times New Roman" w:hAnsiTheme="minorHAnsi" w:cs="Segoe UI"/>
          <w:b/>
          <w:bCs/>
        </w:rPr>
      </w:pPr>
      <w:r w:rsidRPr="00991000">
        <w:rPr>
          <w:rFonts w:asciiTheme="minorHAnsi" w:eastAsia="Times New Roman" w:hAnsiTheme="minorHAnsi" w:cs="Segoe UI"/>
        </w:rPr>
        <w:br/>
      </w:r>
      <w:r w:rsidRPr="00991000">
        <w:rPr>
          <w:rFonts w:asciiTheme="minorHAnsi" w:eastAsia="Times New Roman" w:hAnsiTheme="minorHAnsi" w:cs="Segoe UI"/>
          <w:b/>
          <w:bCs/>
        </w:rPr>
        <w:t xml:space="preserve">Costs/Resource Use: </w:t>
      </w:r>
    </w:p>
    <w:p w14:paraId="4E340893" w14:textId="77777777" w:rsidR="00FE4719" w:rsidRPr="00C447A7" w:rsidRDefault="00AE366A" w:rsidP="000815A7">
      <w:pPr>
        <w:rPr>
          <w:rFonts w:asciiTheme="minorHAnsi" w:eastAsia="Times New Roman" w:hAnsiTheme="minorHAnsi" w:cs="Segoe UI"/>
          <w:i/>
        </w:rPr>
      </w:pPr>
      <w:r w:rsidRPr="00C447A7">
        <w:rPr>
          <w:rFonts w:asciiTheme="minorHAnsi" w:eastAsia="Times New Roman" w:hAnsiTheme="minorHAnsi" w:cs="Segoe UI"/>
          <w:i/>
        </w:rPr>
        <w:t xml:space="preserve">This series requires no chapter budget commitment; the mtgs are hosted free of charge by the presenters, refreshment costs are picked up by the featured firm.  </w:t>
      </w:r>
      <w:r w:rsidR="00C447A7">
        <w:rPr>
          <w:rFonts w:asciiTheme="minorHAnsi" w:eastAsia="Times New Roman" w:hAnsiTheme="minorHAnsi" w:cs="Segoe UI"/>
          <w:i/>
        </w:rPr>
        <w:t>Staffing for each event typically involve</w:t>
      </w:r>
      <w:r w:rsidR="00191C97" w:rsidRPr="00C447A7">
        <w:rPr>
          <w:rFonts w:asciiTheme="minorHAnsi" w:eastAsia="Times New Roman" w:hAnsiTheme="minorHAnsi" w:cs="Segoe UI"/>
          <w:i/>
        </w:rPr>
        <w:t>s 3-4 volunteers coordinatin</w:t>
      </w:r>
      <w:r w:rsidR="00C447A7">
        <w:rPr>
          <w:rFonts w:asciiTheme="minorHAnsi" w:eastAsia="Times New Roman" w:hAnsiTheme="minorHAnsi" w:cs="Segoe UI"/>
          <w:i/>
        </w:rPr>
        <w:t>g the entire process as well as the event itself, and a volunteer assigned to serve as the blogger</w:t>
      </w:r>
      <w:r w:rsidR="00191C97" w:rsidRPr="00C447A7">
        <w:rPr>
          <w:rFonts w:asciiTheme="minorHAnsi" w:eastAsia="Times New Roman" w:hAnsiTheme="minorHAnsi" w:cs="Segoe UI"/>
          <w:i/>
        </w:rPr>
        <w:t>.</w:t>
      </w:r>
    </w:p>
    <w:p w14:paraId="4E340894" w14:textId="77777777" w:rsidR="00AE366A" w:rsidRPr="00AE366A" w:rsidRDefault="00AE366A" w:rsidP="000815A7">
      <w:pPr>
        <w:rPr>
          <w:rFonts w:asciiTheme="minorHAnsi" w:eastAsia="Times New Roman" w:hAnsiTheme="minorHAnsi" w:cs="Segoe UI"/>
          <w:color w:val="76923C" w:themeColor="accent3" w:themeShade="BF"/>
        </w:rPr>
      </w:pPr>
    </w:p>
    <w:p w14:paraId="4E340895" w14:textId="77777777" w:rsidR="004301E3" w:rsidRDefault="00991000" w:rsidP="000815A7">
      <w:pPr>
        <w:rPr>
          <w:rFonts w:asciiTheme="minorHAnsi" w:eastAsia="Times New Roman" w:hAnsiTheme="minorHAnsi" w:cs="Segoe UI"/>
          <w:b/>
        </w:rPr>
      </w:pPr>
      <w:r w:rsidRPr="00991000">
        <w:rPr>
          <w:rFonts w:asciiTheme="minorHAnsi" w:eastAsia="Times New Roman" w:hAnsiTheme="minorHAnsi" w:cs="Segoe UI"/>
          <w:b/>
        </w:rPr>
        <w:t xml:space="preserve">How did you implement? </w:t>
      </w:r>
    </w:p>
    <w:p w14:paraId="4E340896" w14:textId="77777777" w:rsidR="00AE366A" w:rsidRPr="00C447A7" w:rsidRDefault="00191C97" w:rsidP="000815A7">
      <w:pPr>
        <w:rPr>
          <w:rFonts w:asciiTheme="minorHAnsi" w:eastAsia="Times New Roman" w:hAnsiTheme="minorHAnsi" w:cs="Segoe UI"/>
          <w:i/>
        </w:rPr>
      </w:pPr>
      <w:r w:rsidRPr="00C447A7">
        <w:rPr>
          <w:rFonts w:asciiTheme="minorHAnsi" w:eastAsia="Times New Roman" w:hAnsiTheme="minorHAnsi" w:cs="Segoe UI"/>
          <w:i/>
        </w:rPr>
        <w:t xml:space="preserve">The SIG leadership brainstormed and asked aspiring L&amp;D professionals what would be the most helpful and valuable to their career goals at this point.  A strong response was the ability to learn more about how other organizations are implementing L&amp;D practices, especially as they vary in across organizations and industries.  This inspired us to ask executives that we had connections with, to see if they would simply invite </w:t>
      </w:r>
      <w:r w:rsidRPr="00C447A7">
        <w:rPr>
          <w:rFonts w:asciiTheme="minorHAnsi" w:eastAsia="Times New Roman" w:hAnsiTheme="minorHAnsi" w:cs="Segoe UI"/>
          <w:i/>
        </w:rPr>
        <w:lastRenderedPageBreak/>
        <w:t xml:space="preserve">us in for a casual conversation.  We reduce complexity by not asking for </w:t>
      </w:r>
      <w:proofErr w:type="gramStart"/>
      <w:r w:rsidRPr="00C447A7">
        <w:rPr>
          <w:rFonts w:asciiTheme="minorHAnsi" w:eastAsia="Times New Roman" w:hAnsiTheme="minorHAnsi" w:cs="Segoe UI"/>
          <w:i/>
        </w:rPr>
        <w:t>powerpoint</w:t>
      </w:r>
      <w:proofErr w:type="gramEnd"/>
      <w:r w:rsidRPr="00C447A7">
        <w:rPr>
          <w:rFonts w:asciiTheme="minorHAnsi" w:eastAsia="Times New Roman" w:hAnsiTheme="minorHAnsi" w:cs="Segoe UI"/>
          <w:i/>
        </w:rPr>
        <w:t xml:space="preserve"> slides, as this is meant to be a Q&amp;A format, not a formal presentation.  This also reduces prep time for speakers, which is always valued.  Presenters start with a 5-10 min overview of their organizations, then opens up for any Q&amp;A from audience.  We also limit attendee size so as to not overwhelm the host organization.  Group sizes range from 20-40 people depending on host request.  The size limit has also made these events 'in demand' amongst the membership, as popular events (such as Google!) have reached max registration within 24 hours!</w:t>
      </w:r>
    </w:p>
    <w:p w14:paraId="4E340897" w14:textId="77777777" w:rsidR="001757C6" w:rsidRDefault="001757C6" w:rsidP="000815A7">
      <w:pPr>
        <w:rPr>
          <w:rFonts w:asciiTheme="minorHAnsi" w:eastAsia="Times New Roman" w:hAnsiTheme="minorHAnsi" w:cs="Segoe UI"/>
          <w:color w:val="76923C" w:themeColor="accent3" w:themeShade="BF"/>
        </w:rPr>
      </w:pPr>
    </w:p>
    <w:p w14:paraId="4E340898" w14:textId="77777777" w:rsidR="001757C6" w:rsidRPr="001757C6" w:rsidRDefault="001757C6" w:rsidP="000815A7">
      <w:pPr>
        <w:rPr>
          <w:rFonts w:asciiTheme="minorHAnsi" w:eastAsia="Times New Roman" w:hAnsiTheme="minorHAnsi" w:cs="Segoe UI"/>
          <w:color w:val="76923C" w:themeColor="accent3" w:themeShade="BF"/>
        </w:rPr>
      </w:pPr>
    </w:p>
    <w:p w14:paraId="4E340899" w14:textId="77777777" w:rsidR="004301E3" w:rsidRDefault="000815A7" w:rsidP="000815A7">
      <w:pPr>
        <w:rPr>
          <w:rFonts w:asciiTheme="minorHAnsi" w:eastAsia="Times New Roman" w:hAnsiTheme="minorHAnsi" w:cs="Segoe UI"/>
          <w:b/>
          <w:bCs/>
        </w:rPr>
      </w:pPr>
      <w:r w:rsidRPr="00991000">
        <w:rPr>
          <w:rFonts w:asciiTheme="minorHAnsi" w:eastAsia="Times New Roman" w:hAnsiTheme="minorHAnsi" w:cs="Segoe UI"/>
          <w:b/>
          <w:bCs/>
        </w:rPr>
        <w:t xml:space="preserve">What were the </w:t>
      </w:r>
      <w:r w:rsidR="00991000" w:rsidRPr="00991000">
        <w:rPr>
          <w:rFonts w:asciiTheme="minorHAnsi" w:eastAsia="Times New Roman" w:hAnsiTheme="minorHAnsi" w:cs="Segoe UI"/>
          <w:b/>
          <w:bCs/>
        </w:rPr>
        <w:t>O</w:t>
      </w:r>
      <w:r w:rsidRPr="00991000">
        <w:rPr>
          <w:rFonts w:asciiTheme="minorHAnsi" w:eastAsia="Times New Roman" w:hAnsiTheme="minorHAnsi" w:cs="Segoe UI"/>
          <w:b/>
          <w:bCs/>
        </w:rPr>
        <w:t xml:space="preserve">utcomes? </w:t>
      </w:r>
    </w:p>
    <w:p w14:paraId="4E34089A" w14:textId="77777777" w:rsidR="004655FE" w:rsidRDefault="00F35FCB" w:rsidP="000815A7">
      <w:pPr>
        <w:rPr>
          <w:rFonts w:asciiTheme="minorHAnsi" w:eastAsia="Times New Roman" w:hAnsiTheme="minorHAnsi" w:cs="Segoe UI"/>
          <w:i/>
        </w:rPr>
      </w:pPr>
      <w:r>
        <w:rPr>
          <w:rFonts w:asciiTheme="minorHAnsi" w:eastAsia="Times New Roman" w:hAnsiTheme="minorHAnsi" w:cs="Segoe UI"/>
          <w:i/>
        </w:rPr>
        <w:t>Based on member</w:t>
      </w:r>
      <w:r w:rsidR="00E11050" w:rsidRPr="00C447A7">
        <w:rPr>
          <w:rFonts w:asciiTheme="minorHAnsi" w:eastAsia="Times New Roman" w:hAnsiTheme="minorHAnsi" w:cs="Segoe UI"/>
          <w:i/>
        </w:rPr>
        <w:t xml:space="preserve"> feedback, </w:t>
      </w:r>
      <w:r>
        <w:rPr>
          <w:rFonts w:asciiTheme="minorHAnsi" w:eastAsia="Times New Roman" w:hAnsiTheme="minorHAnsi" w:cs="Segoe UI"/>
          <w:i/>
        </w:rPr>
        <w:t xml:space="preserve">the On-Site series </w:t>
      </w:r>
      <w:r w:rsidR="004655FE">
        <w:rPr>
          <w:rFonts w:asciiTheme="minorHAnsi" w:eastAsia="Times New Roman" w:hAnsiTheme="minorHAnsi" w:cs="Segoe UI"/>
          <w:i/>
        </w:rPr>
        <w:t>has been overwhelmingly successful</w:t>
      </w:r>
      <w:r w:rsidR="00E11050" w:rsidRPr="00C447A7">
        <w:rPr>
          <w:rFonts w:asciiTheme="minorHAnsi" w:eastAsia="Times New Roman" w:hAnsiTheme="minorHAnsi" w:cs="Segoe UI"/>
          <w:i/>
        </w:rPr>
        <w:t xml:space="preserve">.  </w:t>
      </w:r>
    </w:p>
    <w:p w14:paraId="4E34089B" w14:textId="77777777" w:rsidR="004655FE" w:rsidRDefault="00E11050" w:rsidP="004655FE">
      <w:pPr>
        <w:pStyle w:val="ListParagraph"/>
        <w:numPr>
          <w:ilvl w:val="0"/>
          <w:numId w:val="5"/>
        </w:numPr>
        <w:rPr>
          <w:rFonts w:asciiTheme="minorHAnsi" w:eastAsia="Times New Roman" w:hAnsiTheme="minorHAnsi" w:cs="Segoe UI"/>
          <w:i/>
        </w:rPr>
      </w:pPr>
      <w:r w:rsidRPr="004655FE">
        <w:rPr>
          <w:rFonts w:asciiTheme="minorHAnsi" w:eastAsia="Times New Roman" w:hAnsiTheme="minorHAnsi" w:cs="Segoe UI"/>
          <w:i/>
        </w:rPr>
        <w:t>The Q&amp;A format differs from typical presentation style events</w:t>
      </w:r>
      <w:r w:rsidR="00F35FCB" w:rsidRPr="004655FE">
        <w:rPr>
          <w:rFonts w:asciiTheme="minorHAnsi" w:eastAsia="Times New Roman" w:hAnsiTheme="minorHAnsi" w:cs="Segoe UI"/>
          <w:i/>
        </w:rPr>
        <w:t xml:space="preserve"> because it is much more informal and targeted</w:t>
      </w:r>
      <w:r w:rsidRPr="004655FE">
        <w:rPr>
          <w:rFonts w:asciiTheme="minorHAnsi" w:eastAsia="Times New Roman" w:hAnsiTheme="minorHAnsi" w:cs="Segoe UI"/>
          <w:i/>
        </w:rPr>
        <w:t>,</w:t>
      </w:r>
      <w:r w:rsidR="00F35FCB" w:rsidRPr="004655FE">
        <w:rPr>
          <w:rFonts w:asciiTheme="minorHAnsi" w:eastAsia="Times New Roman" w:hAnsiTheme="minorHAnsi" w:cs="Segoe UI"/>
          <w:i/>
        </w:rPr>
        <w:t xml:space="preserve"> and this is welcomed by attendees</w:t>
      </w:r>
      <w:r w:rsidRPr="004655FE">
        <w:rPr>
          <w:rFonts w:asciiTheme="minorHAnsi" w:eastAsia="Times New Roman" w:hAnsiTheme="minorHAnsi" w:cs="Segoe UI"/>
          <w:i/>
        </w:rPr>
        <w:t xml:space="preserve">.  </w:t>
      </w:r>
    </w:p>
    <w:p w14:paraId="4E34089C" w14:textId="77777777" w:rsidR="004655FE" w:rsidRDefault="00E11050" w:rsidP="004655FE">
      <w:pPr>
        <w:pStyle w:val="ListParagraph"/>
        <w:numPr>
          <w:ilvl w:val="0"/>
          <w:numId w:val="5"/>
        </w:numPr>
        <w:rPr>
          <w:rFonts w:asciiTheme="minorHAnsi" w:eastAsia="Times New Roman" w:hAnsiTheme="minorHAnsi" w:cs="Segoe UI"/>
          <w:i/>
        </w:rPr>
      </w:pPr>
      <w:r w:rsidRPr="004655FE">
        <w:rPr>
          <w:rFonts w:asciiTheme="minorHAnsi" w:eastAsia="Times New Roman" w:hAnsiTheme="minorHAnsi" w:cs="Segoe UI"/>
          <w:i/>
        </w:rPr>
        <w:t xml:space="preserve">The </w:t>
      </w:r>
      <w:r w:rsidR="004655FE">
        <w:rPr>
          <w:rFonts w:asciiTheme="minorHAnsi" w:eastAsia="Times New Roman" w:hAnsiTheme="minorHAnsi" w:cs="Segoe UI"/>
          <w:i/>
        </w:rPr>
        <w:t>“</w:t>
      </w:r>
      <w:r w:rsidRPr="004655FE">
        <w:rPr>
          <w:rFonts w:asciiTheme="minorHAnsi" w:eastAsia="Times New Roman" w:hAnsiTheme="minorHAnsi" w:cs="Segoe UI"/>
          <w:i/>
        </w:rPr>
        <w:t>On-Site</w:t>
      </w:r>
      <w:r w:rsidR="004655FE">
        <w:rPr>
          <w:rFonts w:asciiTheme="minorHAnsi" w:eastAsia="Times New Roman" w:hAnsiTheme="minorHAnsi" w:cs="Segoe UI"/>
          <w:i/>
        </w:rPr>
        <w:t>”</w:t>
      </w:r>
      <w:r w:rsidRPr="004655FE">
        <w:rPr>
          <w:rFonts w:asciiTheme="minorHAnsi" w:eastAsia="Times New Roman" w:hAnsiTheme="minorHAnsi" w:cs="Segoe UI"/>
          <w:i/>
        </w:rPr>
        <w:t xml:space="preserve"> factor is another positive factor so members can get a genuine feel of an organization's style and culture based on physical surroundings.  </w:t>
      </w:r>
    </w:p>
    <w:p w14:paraId="4E34089D" w14:textId="77777777" w:rsidR="004655FE" w:rsidRDefault="00E11050" w:rsidP="004655FE">
      <w:pPr>
        <w:pStyle w:val="ListParagraph"/>
        <w:numPr>
          <w:ilvl w:val="0"/>
          <w:numId w:val="5"/>
        </w:numPr>
        <w:rPr>
          <w:rFonts w:asciiTheme="minorHAnsi" w:eastAsia="Times New Roman" w:hAnsiTheme="minorHAnsi" w:cs="Segoe UI"/>
          <w:i/>
        </w:rPr>
      </w:pPr>
      <w:r w:rsidRPr="004655FE">
        <w:rPr>
          <w:rFonts w:asciiTheme="minorHAnsi" w:eastAsia="Times New Roman" w:hAnsiTheme="minorHAnsi" w:cs="Segoe UI"/>
          <w:i/>
        </w:rPr>
        <w:t xml:space="preserve">We know of non-members joining </w:t>
      </w:r>
      <w:r w:rsidR="00FD7521" w:rsidRPr="004655FE">
        <w:rPr>
          <w:rFonts w:asciiTheme="minorHAnsi" w:eastAsia="Times New Roman" w:hAnsiTheme="minorHAnsi" w:cs="Segoe UI"/>
          <w:i/>
        </w:rPr>
        <w:t xml:space="preserve">the chapter </w:t>
      </w:r>
      <w:r w:rsidRPr="004655FE">
        <w:rPr>
          <w:rFonts w:asciiTheme="minorHAnsi" w:eastAsia="Times New Roman" w:hAnsiTheme="minorHAnsi" w:cs="Segoe UI"/>
          <w:i/>
        </w:rPr>
        <w:t xml:space="preserve">after these events.  </w:t>
      </w:r>
    </w:p>
    <w:p w14:paraId="4E34089E" w14:textId="77777777" w:rsidR="004655FE" w:rsidRDefault="00E11050" w:rsidP="004655FE">
      <w:pPr>
        <w:pStyle w:val="ListParagraph"/>
        <w:numPr>
          <w:ilvl w:val="0"/>
          <w:numId w:val="5"/>
        </w:numPr>
        <w:rPr>
          <w:rFonts w:asciiTheme="minorHAnsi" w:eastAsia="Times New Roman" w:hAnsiTheme="minorHAnsi" w:cs="Segoe UI"/>
          <w:i/>
        </w:rPr>
      </w:pPr>
      <w:r w:rsidRPr="004655FE">
        <w:rPr>
          <w:rFonts w:asciiTheme="minorHAnsi" w:eastAsia="Times New Roman" w:hAnsiTheme="minorHAnsi" w:cs="Segoe UI"/>
          <w:i/>
        </w:rPr>
        <w:t>We also have been able to increase our student members</w:t>
      </w:r>
      <w:r w:rsidR="00FD7521" w:rsidRPr="004655FE">
        <w:rPr>
          <w:rFonts w:asciiTheme="minorHAnsi" w:eastAsia="Times New Roman" w:hAnsiTheme="minorHAnsi" w:cs="Segoe UI"/>
          <w:i/>
        </w:rPr>
        <w:t>hip</w:t>
      </w:r>
      <w:r w:rsidRPr="004655FE">
        <w:rPr>
          <w:rFonts w:asciiTheme="minorHAnsi" w:eastAsia="Times New Roman" w:hAnsiTheme="minorHAnsi" w:cs="Segoe UI"/>
          <w:i/>
        </w:rPr>
        <w:t xml:space="preserve"> over the last several years.  </w:t>
      </w:r>
    </w:p>
    <w:p w14:paraId="4E34089F" w14:textId="77777777" w:rsidR="006B7E73" w:rsidRPr="004655FE" w:rsidRDefault="00E11050" w:rsidP="004655FE">
      <w:pPr>
        <w:pStyle w:val="ListParagraph"/>
        <w:numPr>
          <w:ilvl w:val="0"/>
          <w:numId w:val="5"/>
        </w:numPr>
        <w:rPr>
          <w:rFonts w:asciiTheme="minorHAnsi" w:eastAsia="Times New Roman" w:hAnsiTheme="minorHAnsi" w:cs="Segoe UI"/>
          <w:i/>
        </w:rPr>
      </w:pPr>
      <w:r w:rsidRPr="004655FE">
        <w:rPr>
          <w:rFonts w:asciiTheme="minorHAnsi" w:eastAsia="Times New Roman" w:hAnsiTheme="minorHAnsi" w:cs="Segoe UI"/>
          <w:i/>
        </w:rPr>
        <w:t>The NYU SIG has also been able to develop an interesting and innovative brand for itself.</w:t>
      </w:r>
    </w:p>
    <w:p w14:paraId="4E3408A0" w14:textId="77777777" w:rsidR="001757C6" w:rsidRDefault="001757C6" w:rsidP="000815A7">
      <w:pPr>
        <w:rPr>
          <w:rFonts w:asciiTheme="minorHAnsi" w:eastAsia="Times New Roman" w:hAnsiTheme="minorHAnsi" w:cs="Segoe UI"/>
          <w:color w:val="76923C" w:themeColor="accent3" w:themeShade="BF"/>
        </w:rPr>
      </w:pPr>
    </w:p>
    <w:p w14:paraId="4E3408A1" w14:textId="77777777" w:rsidR="00F35FCB" w:rsidRPr="001757C6" w:rsidRDefault="00F35FCB" w:rsidP="000815A7">
      <w:pPr>
        <w:rPr>
          <w:rFonts w:asciiTheme="minorHAnsi" w:eastAsia="Times New Roman" w:hAnsiTheme="minorHAnsi" w:cs="Segoe UI"/>
          <w:color w:val="76923C" w:themeColor="accent3" w:themeShade="BF"/>
        </w:rPr>
      </w:pPr>
    </w:p>
    <w:p w14:paraId="4E3408A2" w14:textId="77777777" w:rsidR="004301E3" w:rsidRDefault="000815A7" w:rsidP="000815A7">
      <w:pPr>
        <w:rPr>
          <w:rFonts w:asciiTheme="minorHAnsi" w:eastAsia="Times New Roman" w:hAnsiTheme="minorHAnsi" w:cs="Segoe UI"/>
          <w:b/>
          <w:bCs/>
        </w:rPr>
      </w:pPr>
      <w:r w:rsidRPr="00991000">
        <w:rPr>
          <w:rFonts w:asciiTheme="minorHAnsi" w:eastAsia="Times New Roman" w:hAnsiTheme="minorHAnsi" w:cs="Segoe UI"/>
          <w:b/>
          <w:bCs/>
        </w:rPr>
        <w:t xml:space="preserve">Lessons Learned: </w:t>
      </w:r>
    </w:p>
    <w:p w14:paraId="4E3408A3" w14:textId="77777777" w:rsidR="00F35FCB" w:rsidRDefault="00F35FCB" w:rsidP="0073677F">
      <w:pPr>
        <w:pStyle w:val="ListParagraph"/>
        <w:numPr>
          <w:ilvl w:val="0"/>
          <w:numId w:val="3"/>
        </w:numPr>
        <w:rPr>
          <w:rFonts w:asciiTheme="minorHAnsi" w:eastAsia="Times New Roman" w:hAnsiTheme="minorHAnsi" w:cs="Segoe UI"/>
          <w:i/>
        </w:rPr>
      </w:pPr>
      <w:r w:rsidRPr="00F35FCB">
        <w:rPr>
          <w:rFonts w:asciiTheme="minorHAnsi" w:eastAsia="Times New Roman" w:hAnsiTheme="minorHAnsi" w:cs="Segoe UI"/>
          <w:i/>
        </w:rPr>
        <w:t>Tap into the personal networks of chapter leadership team members to identify</w:t>
      </w:r>
      <w:r w:rsidR="00E11050" w:rsidRPr="00F35FCB">
        <w:rPr>
          <w:rFonts w:asciiTheme="minorHAnsi" w:eastAsia="Times New Roman" w:hAnsiTheme="minorHAnsi" w:cs="Segoe UI"/>
          <w:i/>
        </w:rPr>
        <w:t xml:space="preserve"> executives </w:t>
      </w:r>
      <w:r w:rsidRPr="00F35FCB">
        <w:rPr>
          <w:rFonts w:asciiTheme="minorHAnsi" w:eastAsia="Times New Roman" w:hAnsiTheme="minorHAnsi" w:cs="Segoe UI"/>
          <w:i/>
        </w:rPr>
        <w:t>who you can ask</w:t>
      </w:r>
      <w:r w:rsidR="00E11050" w:rsidRPr="00F35FCB">
        <w:rPr>
          <w:rFonts w:asciiTheme="minorHAnsi" w:eastAsia="Times New Roman" w:hAnsiTheme="minorHAnsi" w:cs="Segoe UI"/>
          <w:i/>
        </w:rPr>
        <w:t xml:space="preserve"> to host a small group </w:t>
      </w:r>
      <w:r w:rsidRPr="00F35FCB">
        <w:rPr>
          <w:rFonts w:asciiTheme="minorHAnsi" w:eastAsia="Times New Roman" w:hAnsiTheme="minorHAnsi" w:cs="Segoe UI"/>
          <w:i/>
        </w:rPr>
        <w:t>fo</w:t>
      </w:r>
      <w:r w:rsidR="00E11050" w:rsidRPr="00F35FCB">
        <w:rPr>
          <w:rFonts w:asciiTheme="minorHAnsi" w:eastAsia="Times New Roman" w:hAnsiTheme="minorHAnsi" w:cs="Segoe UI"/>
          <w:i/>
        </w:rPr>
        <w:t xml:space="preserve">r a casual chat.  </w:t>
      </w:r>
    </w:p>
    <w:p w14:paraId="4E3408A4" w14:textId="77777777" w:rsidR="00F35FCB" w:rsidRDefault="00E11050" w:rsidP="00F35FCB">
      <w:pPr>
        <w:pStyle w:val="ListParagraph"/>
        <w:numPr>
          <w:ilvl w:val="0"/>
          <w:numId w:val="3"/>
        </w:numPr>
        <w:rPr>
          <w:rFonts w:asciiTheme="minorHAnsi" w:eastAsia="Times New Roman" w:hAnsiTheme="minorHAnsi" w:cs="Segoe UI"/>
          <w:i/>
        </w:rPr>
      </w:pPr>
      <w:r w:rsidRPr="00F35FCB">
        <w:rPr>
          <w:rFonts w:asciiTheme="minorHAnsi" w:eastAsia="Times New Roman" w:hAnsiTheme="minorHAnsi" w:cs="Segoe UI"/>
          <w:i/>
        </w:rPr>
        <w:t>Minimize prep and workload for host organization</w:t>
      </w:r>
      <w:r w:rsidR="00F35FCB" w:rsidRPr="00F35FCB">
        <w:rPr>
          <w:rFonts w:asciiTheme="minorHAnsi" w:eastAsia="Times New Roman" w:hAnsiTheme="minorHAnsi" w:cs="Segoe UI"/>
          <w:i/>
        </w:rPr>
        <w:t xml:space="preserve">; </w:t>
      </w:r>
      <w:r w:rsidRPr="00F35FCB">
        <w:rPr>
          <w:rFonts w:asciiTheme="minorHAnsi" w:eastAsia="Times New Roman" w:hAnsiTheme="minorHAnsi" w:cs="Segoe UI"/>
          <w:i/>
        </w:rPr>
        <w:t>prepare a short list of questions for the host to thi</w:t>
      </w:r>
      <w:r w:rsidR="00F35FCB" w:rsidRPr="00F35FCB">
        <w:rPr>
          <w:rFonts w:asciiTheme="minorHAnsi" w:eastAsia="Times New Roman" w:hAnsiTheme="minorHAnsi" w:cs="Segoe UI"/>
          <w:i/>
        </w:rPr>
        <w:t>nk about prior so they can frame their presentation, and m</w:t>
      </w:r>
      <w:r w:rsidRPr="00F35FCB">
        <w:rPr>
          <w:rFonts w:asciiTheme="minorHAnsi" w:eastAsia="Times New Roman" w:hAnsiTheme="minorHAnsi" w:cs="Segoe UI"/>
          <w:i/>
        </w:rPr>
        <w:t xml:space="preserve">ake all the </w:t>
      </w:r>
      <w:r w:rsidR="00F35FCB" w:rsidRPr="00F35FCB">
        <w:rPr>
          <w:rFonts w:asciiTheme="minorHAnsi" w:eastAsia="Times New Roman" w:hAnsiTheme="minorHAnsi" w:cs="Segoe UI"/>
          <w:i/>
        </w:rPr>
        <w:t xml:space="preserve">logistical </w:t>
      </w:r>
      <w:r w:rsidRPr="00F35FCB">
        <w:rPr>
          <w:rFonts w:asciiTheme="minorHAnsi" w:eastAsia="Times New Roman" w:hAnsiTheme="minorHAnsi" w:cs="Segoe UI"/>
          <w:i/>
        </w:rPr>
        <w:t>arrangements as simple a</w:t>
      </w:r>
      <w:r w:rsidR="00F35FCB" w:rsidRPr="00F35FCB">
        <w:rPr>
          <w:rFonts w:asciiTheme="minorHAnsi" w:eastAsia="Times New Roman" w:hAnsiTheme="minorHAnsi" w:cs="Segoe UI"/>
          <w:i/>
        </w:rPr>
        <w:t>s possible</w:t>
      </w:r>
      <w:r w:rsidRPr="00F35FCB">
        <w:rPr>
          <w:rFonts w:asciiTheme="minorHAnsi" w:eastAsia="Times New Roman" w:hAnsiTheme="minorHAnsi" w:cs="Segoe UI"/>
          <w:i/>
        </w:rPr>
        <w:t>.</w:t>
      </w:r>
    </w:p>
    <w:p w14:paraId="4E3408A5" w14:textId="77777777" w:rsidR="00F35FCB" w:rsidRPr="00F35FCB" w:rsidRDefault="00F35FCB" w:rsidP="00F35FCB">
      <w:pPr>
        <w:pStyle w:val="ListParagraph"/>
        <w:numPr>
          <w:ilvl w:val="0"/>
          <w:numId w:val="3"/>
        </w:numPr>
        <w:rPr>
          <w:rFonts w:asciiTheme="minorHAnsi" w:eastAsia="Times New Roman" w:hAnsiTheme="minorHAnsi" w:cs="Segoe UI"/>
          <w:i/>
        </w:rPr>
      </w:pPr>
      <w:r>
        <w:rPr>
          <w:rFonts w:asciiTheme="minorHAnsi" w:eastAsia="Times New Roman" w:hAnsiTheme="minorHAnsi" w:cs="Segoe UI"/>
          <w:i/>
        </w:rPr>
        <w:t>F</w:t>
      </w:r>
      <w:r w:rsidRPr="00F35FCB">
        <w:rPr>
          <w:rFonts w:asciiTheme="minorHAnsi" w:eastAsia="Times New Roman" w:hAnsiTheme="minorHAnsi" w:cs="Segoe UI"/>
          <w:i/>
        </w:rPr>
        <w:t>eature different size organizations, as well as different industries</w:t>
      </w:r>
      <w:r>
        <w:rPr>
          <w:rFonts w:asciiTheme="minorHAnsi" w:eastAsia="Times New Roman" w:hAnsiTheme="minorHAnsi" w:cs="Segoe UI"/>
          <w:i/>
        </w:rPr>
        <w:t>,</w:t>
      </w:r>
      <w:r w:rsidRPr="00F35FCB">
        <w:rPr>
          <w:rFonts w:asciiTheme="minorHAnsi" w:eastAsia="Times New Roman" w:hAnsiTheme="minorHAnsi" w:cs="Segoe UI"/>
          <w:i/>
        </w:rPr>
        <w:t xml:space="preserve"> so variation in L&amp;D practices can be learned.</w:t>
      </w:r>
    </w:p>
    <w:p w14:paraId="4E3408A6" w14:textId="77777777" w:rsidR="00F35FCB" w:rsidRPr="00C447A7" w:rsidRDefault="00F35FCB" w:rsidP="0073677F">
      <w:pPr>
        <w:rPr>
          <w:rFonts w:asciiTheme="minorHAnsi" w:eastAsia="Times New Roman" w:hAnsiTheme="minorHAnsi" w:cs="Segoe UI"/>
          <w:i/>
        </w:rPr>
      </w:pPr>
    </w:p>
    <w:p w14:paraId="4E3408A7" w14:textId="77777777" w:rsidR="001757C6" w:rsidRDefault="001757C6" w:rsidP="0073677F">
      <w:pPr>
        <w:rPr>
          <w:rFonts w:asciiTheme="minorHAnsi" w:eastAsia="Times New Roman" w:hAnsiTheme="minorHAnsi" w:cs="Segoe UI"/>
          <w:color w:val="76923C" w:themeColor="accent3" w:themeShade="BF"/>
        </w:rPr>
      </w:pPr>
    </w:p>
    <w:p w14:paraId="4E3408A8" w14:textId="77777777" w:rsidR="001757C6" w:rsidRPr="001757C6" w:rsidRDefault="001757C6" w:rsidP="0073677F">
      <w:pPr>
        <w:rPr>
          <w:rFonts w:asciiTheme="minorHAnsi" w:eastAsia="Times New Roman" w:hAnsiTheme="minorHAnsi" w:cs="Segoe UI"/>
          <w:color w:val="76923C" w:themeColor="accent3" w:themeShade="BF"/>
        </w:rPr>
      </w:pPr>
    </w:p>
    <w:p w14:paraId="4E3408A9" w14:textId="77777777" w:rsidR="00991000" w:rsidRPr="00777FB9" w:rsidRDefault="00991000">
      <w:pPr>
        <w:rPr>
          <w:rFonts w:asciiTheme="minorHAnsi" w:eastAsia="Times New Roman" w:hAnsiTheme="minorHAnsi" w:cs="Segoe UI"/>
          <w:bCs/>
        </w:rPr>
      </w:pPr>
      <w:r w:rsidRPr="00991000">
        <w:rPr>
          <w:rFonts w:asciiTheme="minorHAnsi" w:eastAsia="Times New Roman" w:hAnsiTheme="minorHAnsi" w:cs="Segoe UI"/>
          <w:b/>
          <w:bCs/>
        </w:rPr>
        <w:t>Please list the specific ASTD chapter resources that helped guide you in the process o</w:t>
      </w:r>
      <w:r w:rsidR="004301E3">
        <w:rPr>
          <w:rFonts w:asciiTheme="minorHAnsi" w:eastAsia="Times New Roman" w:hAnsiTheme="minorHAnsi" w:cs="Segoe UI"/>
          <w:b/>
          <w:bCs/>
        </w:rPr>
        <w:t>f completing this best practice.</w:t>
      </w:r>
    </w:p>
    <w:p w14:paraId="4E3408AA" w14:textId="77777777" w:rsidR="00202725" w:rsidRPr="00F35FCB" w:rsidRDefault="00E11050" w:rsidP="00F35FCB">
      <w:pPr>
        <w:pStyle w:val="ListParagraph"/>
        <w:numPr>
          <w:ilvl w:val="0"/>
          <w:numId w:val="4"/>
        </w:numPr>
        <w:rPr>
          <w:rFonts w:asciiTheme="minorHAnsi" w:eastAsia="Times New Roman" w:hAnsiTheme="minorHAnsi" w:cs="Segoe UI"/>
          <w:bCs/>
          <w:i/>
        </w:rPr>
      </w:pPr>
      <w:r w:rsidRPr="00F35FCB">
        <w:rPr>
          <w:rFonts w:asciiTheme="minorHAnsi" w:eastAsia="Times New Roman" w:hAnsiTheme="minorHAnsi" w:cs="Segoe UI"/>
          <w:bCs/>
          <w:i/>
        </w:rPr>
        <w:t xml:space="preserve">The </w:t>
      </w:r>
      <w:r w:rsidRPr="00F35FCB">
        <w:rPr>
          <w:rFonts w:asciiTheme="minorHAnsi" w:eastAsia="Times New Roman" w:hAnsiTheme="minorHAnsi" w:cs="Segoe UI"/>
          <w:bCs/>
          <w:i/>
          <w:u w:val="single"/>
        </w:rPr>
        <w:t>ASTD Student Development Guide</w:t>
      </w:r>
      <w:r w:rsidRPr="00F35FCB">
        <w:rPr>
          <w:rFonts w:asciiTheme="minorHAnsi" w:eastAsia="Times New Roman" w:hAnsiTheme="minorHAnsi" w:cs="Segoe UI"/>
          <w:bCs/>
          <w:i/>
        </w:rPr>
        <w:t xml:space="preserve"> was helpful as we began to target student members.</w:t>
      </w:r>
    </w:p>
    <w:p w14:paraId="4E3408AB" w14:textId="77777777" w:rsidR="004301E3" w:rsidRDefault="004301E3">
      <w:pPr>
        <w:rPr>
          <w:rFonts w:asciiTheme="minorHAnsi" w:eastAsia="Times New Roman" w:hAnsiTheme="minorHAnsi" w:cs="Segoe UI"/>
          <w:b/>
          <w:bCs/>
        </w:rPr>
      </w:pPr>
    </w:p>
    <w:p w14:paraId="4E3408AC" w14:textId="77777777" w:rsidR="001757C6" w:rsidRDefault="001757C6">
      <w:pPr>
        <w:rPr>
          <w:rFonts w:asciiTheme="minorHAnsi" w:eastAsia="Times New Roman" w:hAnsiTheme="minorHAnsi" w:cs="Segoe UI"/>
          <w:b/>
          <w:bCs/>
        </w:rPr>
      </w:pPr>
    </w:p>
    <w:p w14:paraId="4E3408AD" w14:textId="77777777" w:rsidR="001757C6" w:rsidRDefault="001757C6">
      <w:pPr>
        <w:rPr>
          <w:rFonts w:asciiTheme="minorHAnsi" w:eastAsia="Times New Roman" w:hAnsiTheme="minorHAnsi" w:cs="Segoe UI"/>
          <w:b/>
          <w:bCs/>
        </w:rPr>
      </w:pPr>
    </w:p>
    <w:p w14:paraId="4E3408AE" w14:textId="77777777" w:rsidR="001757C6" w:rsidRDefault="001757C6">
      <w:pPr>
        <w:rPr>
          <w:rFonts w:asciiTheme="minorHAnsi" w:eastAsia="Times New Roman" w:hAnsiTheme="minorHAnsi" w:cs="Segoe UI"/>
          <w:b/>
          <w:bCs/>
        </w:rPr>
      </w:pPr>
    </w:p>
    <w:p w14:paraId="4E3408AF" w14:textId="77777777" w:rsidR="004301E3" w:rsidRDefault="004301E3">
      <w:pPr>
        <w:rPr>
          <w:rFonts w:asciiTheme="minorHAnsi" w:eastAsia="Times New Roman" w:hAnsiTheme="minorHAnsi" w:cs="Segoe UI"/>
          <w:b/>
          <w:bCs/>
        </w:rPr>
      </w:pPr>
    </w:p>
    <w:p w14:paraId="4E3408B0" w14:textId="77777777" w:rsidR="00C447A7" w:rsidRDefault="00C447A7">
      <w:pPr>
        <w:rPr>
          <w:rFonts w:asciiTheme="minorHAnsi" w:eastAsia="Times New Roman" w:hAnsiTheme="minorHAnsi" w:cs="Segoe UI"/>
          <w:b/>
          <w:bCs/>
        </w:rPr>
      </w:pPr>
    </w:p>
    <w:p w14:paraId="4E3408B1" w14:textId="77777777" w:rsidR="00C447A7" w:rsidRDefault="00C447A7">
      <w:pPr>
        <w:rPr>
          <w:rFonts w:asciiTheme="minorHAnsi" w:eastAsia="Times New Roman" w:hAnsiTheme="minorHAnsi" w:cs="Segoe UI"/>
          <w:b/>
          <w:bCs/>
        </w:rPr>
      </w:pPr>
    </w:p>
    <w:p w14:paraId="4E3408B2" w14:textId="77777777" w:rsidR="00C447A7" w:rsidRDefault="00C447A7">
      <w:pPr>
        <w:rPr>
          <w:rFonts w:asciiTheme="minorHAnsi" w:eastAsia="Times New Roman" w:hAnsiTheme="minorHAnsi" w:cs="Segoe UI"/>
          <w:b/>
          <w:bCs/>
        </w:rPr>
      </w:pPr>
    </w:p>
    <w:p w14:paraId="4E3408B3" w14:textId="77777777" w:rsidR="00C447A7" w:rsidRDefault="00C447A7">
      <w:pPr>
        <w:rPr>
          <w:rFonts w:asciiTheme="minorHAnsi" w:eastAsia="Times New Roman" w:hAnsiTheme="minorHAnsi" w:cs="Segoe UI"/>
          <w:b/>
          <w:bCs/>
        </w:rPr>
      </w:pPr>
    </w:p>
    <w:p w14:paraId="4E3408B4" w14:textId="77777777" w:rsidR="00C447A7" w:rsidRDefault="00C447A7">
      <w:pPr>
        <w:rPr>
          <w:rFonts w:asciiTheme="minorHAnsi" w:eastAsia="Times New Roman" w:hAnsiTheme="minorHAnsi" w:cs="Segoe UI"/>
          <w:b/>
          <w:bCs/>
        </w:rPr>
      </w:pPr>
    </w:p>
    <w:p w14:paraId="4E3408B5" w14:textId="77777777" w:rsidR="00C447A7" w:rsidRDefault="00C447A7">
      <w:pPr>
        <w:rPr>
          <w:rFonts w:asciiTheme="minorHAnsi" w:eastAsia="Times New Roman" w:hAnsiTheme="minorHAnsi" w:cs="Segoe UI"/>
          <w:b/>
          <w:bCs/>
        </w:rPr>
      </w:pPr>
    </w:p>
    <w:p w14:paraId="4E3408B6" w14:textId="77777777" w:rsidR="00C447A7" w:rsidRDefault="00C447A7">
      <w:pPr>
        <w:rPr>
          <w:rFonts w:asciiTheme="minorHAnsi" w:eastAsia="Times New Roman" w:hAnsiTheme="minorHAnsi" w:cs="Segoe UI"/>
          <w:b/>
          <w:bCs/>
        </w:rPr>
      </w:pPr>
    </w:p>
    <w:p w14:paraId="4E3408B7" w14:textId="77777777" w:rsidR="00C447A7" w:rsidRDefault="00C447A7">
      <w:pPr>
        <w:rPr>
          <w:rFonts w:asciiTheme="minorHAnsi" w:eastAsia="Times New Roman" w:hAnsiTheme="minorHAnsi" w:cs="Segoe UI"/>
          <w:b/>
          <w:bCs/>
        </w:rPr>
      </w:pPr>
    </w:p>
    <w:p w14:paraId="4E3408B8" w14:textId="77777777" w:rsidR="00C447A7" w:rsidRDefault="00C447A7">
      <w:pPr>
        <w:rPr>
          <w:rFonts w:asciiTheme="minorHAnsi" w:eastAsia="Times New Roman" w:hAnsiTheme="minorHAnsi" w:cs="Segoe UI"/>
          <w:b/>
          <w:bCs/>
        </w:rPr>
      </w:pPr>
    </w:p>
    <w:p w14:paraId="4E3408B9" w14:textId="77777777" w:rsidR="00C447A7" w:rsidRDefault="00C447A7">
      <w:pPr>
        <w:rPr>
          <w:rFonts w:asciiTheme="minorHAnsi" w:eastAsia="Times New Roman" w:hAnsiTheme="minorHAnsi" w:cs="Segoe UI"/>
          <w:b/>
          <w:bCs/>
        </w:rPr>
      </w:pPr>
    </w:p>
    <w:p w14:paraId="4E3408BA" w14:textId="77777777" w:rsidR="00C447A7" w:rsidRDefault="00C447A7">
      <w:pPr>
        <w:rPr>
          <w:rFonts w:asciiTheme="minorHAnsi" w:eastAsia="Times New Roman" w:hAnsiTheme="minorHAnsi" w:cs="Segoe UI"/>
          <w:b/>
          <w:bCs/>
        </w:rPr>
      </w:pPr>
    </w:p>
    <w:p w14:paraId="4E3408BB" w14:textId="77777777" w:rsidR="004301E3" w:rsidRDefault="004301E3">
      <w:pPr>
        <w:rPr>
          <w:rFonts w:asciiTheme="minorHAnsi" w:eastAsia="Times New Roman" w:hAnsiTheme="minorHAnsi" w:cs="Segoe UI"/>
          <w:b/>
          <w:bCs/>
        </w:rPr>
      </w:pPr>
    </w:p>
    <w:p w14:paraId="4E3408BC" w14:textId="77777777" w:rsidR="004301E3" w:rsidRDefault="004301E3">
      <w:pPr>
        <w:rPr>
          <w:rFonts w:asciiTheme="minorHAnsi" w:eastAsia="Times New Roman" w:hAnsiTheme="minorHAnsi" w:cs="Segoe UI"/>
          <w:b/>
          <w:bCs/>
        </w:rPr>
      </w:pPr>
    </w:p>
    <w:p w14:paraId="4E3408BD" w14:textId="77777777" w:rsidR="00DD340D" w:rsidRPr="00FE4719" w:rsidRDefault="00C00FEB" w:rsidP="00FE4719">
      <w:pPr>
        <w:jc w:val="center"/>
        <w:rPr>
          <w:rFonts w:asciiTheme="minorHAnsi" w:eastAsia="Times New Roman" w:hAnsiTheme="minorHAnsi" w:cs="Segoe UI"/>
          <w:b/>
          <w:bCs/>
          <w:i/>
        </w:rPr>
      </w:pPr>
      <w:r>
        <w:rPr>
          <w:rFonts w:asciiTheme="minorHAnsi" w:eastAsia="Times New Roman" w:hAnsiTheme="minorHAnsi" w:cs="Segoe UI"/>
          <w:b/>
          <w:bCs/>
          <w:i/>
        </w:rPr>
        <w:t>***</w:t>
      </w:r>
      <w:r w:rsidR="00202725" w:rsidRPr="00202725">
        <w:rPr>
          <w:rFonts w:asciiTheme="minorHAnsi" w:eastAsia="Times New Roman" w:hAnsiTheme="minorHAnsi" w:cs="Segoe UI"/>
          <w:b/>
          <w:bCs/>
          <w:i/>
        </w:rPr>
        <w:t xml:space="preserve">Please email completed forms to </w:t>
      </w:r>
      <w:hyperlink r:id="rId12" w:history="1">
        <w:r w:rsidR="00DD340D" w:rsidRPr="005D1E44">
          <w:rPr>
            <w:rStyle w:val="Hyperlink"/>
            <w:rFonts w:asciiTheme="minorHAnsi" w:eastAsia="Times New Roman" w:hAnsiTheme="minorHAnsi" w:cs="Segoe UI"/>
            <w:b/>
            <w:bCs/>
            <w:i/>
          </w:rPr>
          <w:t>SOS@astd.org</w:t>
        </w:r>
      </w:hyperlink>
      <w:r w:rsidR="00202725">
        <w:rPr>
          <w:rFonts w:asciiTheme="minorHAnsi" w:eastAsia="Times New Roman" w:hAnsiTheme="minorHAnsi" w:cs="Segoe UI"/>
          <w:b/>
          <w:bCs/>
          <w:i/>
        </w:rPr>
        <w:t xml:space="preserve"> along with any supporting documents</w:t>
      </w:r>
      <w:r w:rsidR="00202725" w:rsidRPr="00202725">
        <w:rPr>
          <w:rFonts w:asciiTheme="minorHAnsi" w:eastAsia="Times New Roman" w:hAnsiTheme="minorHAnsi" w:cs="Segoe UI"/>
          <w:b/>
          <w:bCs/>
          <w:i/>
        </w:rPr>
        <w:t>.</w:t>
      </w:r>
      <w:r>
        <w:rPr>
          <w:rFonts w:asciiTheme="minorHAnsi" w:eastAsia="Times New Roman" w:hAnsiTheme="minorHAnsi" w:cs="Segoe UI"/>
          <w:b/>
          <w:bCs/>
          <w:i/>
        </w:rPr>
        <w:t>***</w:t>
      </w:r>
    </w:p>
    <w:sectPr w:rsidR="00DD340D" w:rsidRPr="00FE4719" w:rsidSect="000815A7">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055"/>
    <w:multiLevelType w:val="hybridMultilevel"/>
    <w:tmpl w:val="D26E5814"/>
    <w:lvl w:ilvl="0" w:tplc="7054C99A">
      <w:start w:val="7"/>
      <w:numFmt w:val="bullet"/>
      <w:lvlText w:val=""/>
      <w:lvlJc w:val="left"/>
      <w:pPr>
        <w:ind w:left="720" w:hanging="360"/>
      </w:pPr>
      <w:rPr>
        <w:rFonts w:ascii="Wingdings" w:eastAsia="Times New Roman" w:hAnsi="Wingding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1D496D"/>
    <w:multiLevelType w:val="hybridMultilevel"/>
    <w:tmpl w:val="BF00FC82"/>
    <w:lvl w:ilvl="0" w:tplc="A3D6B5AA">
      <w:start w:val="7"/>
      <w:numFmt w:val="bullet"/>
      <w:lvlText w:val=""/>
      <w:lvlJc w:val="left"/>
      <w:pPr>
        <w:ind w:left="720" w:hanging="360"/>
      </w:pPr>
      <w:rPr>
        <w:rFonts w:ascii="Wingdings" w:eastAsia="Times New Roman" w:hAnsi="Wingding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D92A91"/>
    <w:multiLevelType w:val="hybridMultilevel"/>
    <w:tmpl w:val="8D54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7C3509"/>
    <w:multiLevelType w:val="hybridMultilevel"/>
    <w:tmpl w:val="7B444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2246DE"/>
    <w:multiLevelType w:val="hybridMultilevel"/>
    <w:tmpl w:val="03E0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A7"/>
    <w:rsid w:val="000052D6"/>
    <w:rsid w:val="00022C43"/>
    <w:rsid w:val="00032C75"/>
    <w:rsid w:val="000815A7"/>
    <w:rsid w:val="001757C6"/>
    <w:rsid w:val="00191C97"/>
    <w:rsid w:val="001A639B"/>
    <w:rsid w:val="00202725"/>
    <w:rsid w:val="004301E3"/>
    <w:rsid w:val="004655FE"/>
    <w:rsid w:val="00495461"/>
    <w:rsid w:val="00537E50"/>
    <w:rsid w:val="00634F4A"/>
    <w:rsid w:val="006B7E73"/>
    <w:rsid w:val="007035B2"/>
    <w:rsid w:val="0073677F"/>
    <w:rsid w:val="00777FB9"/>
    <w:rsid w:val="008115BF"/>
    <w:rsid w:val="00815F0A"/>
    <w:rsid w:val="008453AF"/>
    <w:rsid w:val="00870049"/>
    <w:rsid w:val="00963E2B"/>
    <w:rsid w:val="00991000"/>
    <w:rsid w:val="009D461E"/>
    <w:rsid w:val="009E1917"/>
    <w:rsid w:val="009F2AEC"/>
    <w:rsid w:val="00A0497C"/>
    <w:rsid w:val="00AB1D61"/>
    <w:rsid w:val="00AE366A"/>
    <w:rsid w:val="00B94536"/>
    <w:rsid w:val="00BC5F52"/>
    <w:rsid w:val="00BD297E"/>
    <w:rsid w:val="00C00FEB"/>
    <w:rsid w:val="00C447A7"/>
    <w:rsid w:val="00C50781"/>
    <w:rsid w:val="00D45144"/>
    <w:rsid w:val="00DD340D"/>
    <w:rsid w:val="00E11050"/>
    <w:rsid w:val="00E14075"/>
    <w:rsid w:val="00E413A9"/>
    <w:rsid w:val="00E7121A"/>
    <w:rsid w:val="00F35FCB"/>
    <w:rsid w:val="00F50AAF"/>
    <w:rsid w:val="00F973C3"/>
    <w:rsid w:val="00FC0E47"/>
    <w:rsid w:val="00FD7521"/>
    <w:rsid w:val="00FE4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6B7E73"/>
    <w:pPr>
      <w:ind w:left="720"/>
      <w:contextualSpacing/>
    </w:pPr>
  </w:style>
  <w:style w:type="character" w:customStyle="1" w:styleId="apple-style-span">
    <w:name w:val="apple-style-span"/>
    <w:basedOn w:val="DefaultParagraphFont"/>
    <w:rsid w:val="00AE366A"/>
  </w:style>
  <w:style w:type="paragraph" w:styleId="BalloonText">
    <w:name w:val="Balloon Text"/>
    <w:basedOn w:val="Normal"/>
    <w:link w:val="BalloonTextChar"/>
    <w:uiPriority w:val="99"/>
    <w:semiHidden/>
    <w:unhideWhenUsed/>
    <w:rsid w:val="00C447A7"/>
    <w:rPr>
      <w:rFonts w:ascii="Tahoma" w:hAnsi="Tahoma" w:cs="Tahoma"/>
      <w:sz w:val="16"/>
      <w:szCs w:val="16"/>
    </w:rPr>
  </w:style>
  <w:style w:type="character" w:customStyle="1" w:styleId="BalloonTextChar">
    <w:name w:val="Balloon Text Char"/>
    <w:basedOn w:val="DefaultParagraphFont"/>
    <w:link w:val="BalloonText"/>
    <w:uiPriority w:val="99"/>
    <w:semiHidden/>
    <w:rsid w:val="00C447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6B7E73"/>
    <w:pPr>
      <w:ind w:left="720"/>
      <w:contextualSpacing/>
    </w:pPr>
  </w:style>
  <w:style w:type="character" w:customStyle="1" w:styleId="apple-style-span">
    <w:name w:val="apple-style-span"/>
    <w:basedOn w:val="DefaultParagraphFont"/>
    <w:rsid w:val="00AE366A"/>
  </w:style>
  <w:style w:type="paragraph" w:styleId="BalloonText">
    <w:name w:val="Balloon Text"/>
    <w:basedOn w:val="Normal"/>
    <w:link w:val="BalloonTextChar"/>
    <w:uiPriority w:val="99"/>
    <w:semiHidden/>
    <w:unhideWhenUsed/>
    <w:rsid w:val="00C447A7"/>
    <w:rPr>
      <w:rFonts w:ascii="Tahoma" w:hAnsi="Tahoma" w:cs="Tahoma"/>
      <w:sz w:val="16"/>
      <w:szCs w:val="16"/>
    </w:rPr>
  </w:style>
  <w:style w:type="character" w:customStyle="1" w:styleId="BalloonTextChar">
    <w:name w:val="Balloon Text Char"/>
    <w:basedOn w:val="DefaultParagraphFont"/>
    <w:link w:val="BalloonText"/>
    <w:uiPriority w:val="99"/>
    <w:semiHidden/>
    <w:rsid w:val="00C447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S@ast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stdny.org" TargetMode="External"/><Relationship Id="rId5" Type="http://schemas.openxmlformats.org/officeDocument/2006/relationships/styles" Target="styles.xml"/><Relationship Id="rId10" Type="http://schemas.openxmlformats.org/officeDocument/2006/relationships/hyperlink" Target="mailto:lpatrickdail@gmail.com"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6E25512-7416-48C3-940C-30E59AA654A5}">
  <ds:schemaRef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3.xml><?xml version="1.0" encoding="utf-8"?>
<ds:datastoreItem xmlns:ds="http://schemas.openxmlformats.org/officeDocument/2006/customXml" ds:itemID="{C50799DA-D182-48AC-8F41-E77A1931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Baruch College</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Erin Murphy</cp:lastModifiedBy>
  <cp:revision>3</cp:revision>
  <dcterms:created xsi:type="dcterms:W3CDTF">2013-08-02T17:09:00Z</dcterms:created>
  <dcterms:modified xsi:type="dcterms:W3CDTF">2013-08-02T17:18:00Z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