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97A4" w14:textId="77777777" w:rsidR="0085761F" w:rsidRDefault="0085761F" w:rsidP="0085761F">
      <w:r w:rsidRPr="0085761F">
        <w:t>Here’s a simple and effective marketing plan to promote the ATD Northeast Florida Annual Event on LinkedIn and through your monthly memos. This plan balances communication to keep people engaged without overwhelming them.</w:t>
      </w:r>
    </w:p>
    <w:p w14:paraId="30D73390" w14:textId="77777777" w:rsidR="0085761F" w:rsidRPr="0085761F" w:rsidRDefault="0085761F" w:rsidP="0085761F"/>
    <w:p w14:paraId="713738C1" w14:textId="77777777" w:rsidR="0085761F" w:rsidRPr="0085761F" w:rsidRDefault="0085761F" w:rsidP="0085761F"/>
    <w:p w14:paraId="6E893D92" w14:textId="02A62112" w:rsidR="0085761F" w:rsidRPr="0085761F" w:rsidRDefault="0085761F" w:rsidP="0085761F">
      <w:pPr>
        <w:jc w:val="center"/>
      </w:pPr>
      <w:r>
        <w:rPr>
          <w:b/>
          <w:bCs/>
        </w:rPr>
        <w:t>NOVEMBER</w:t>
      </w:r>
    </w:p>
    <w:p w14:paraId="220BF4D0" w14:textId="3A4F71B4" w:rsidR="0085761F" w:rsidRPr="0085761F" w:rsidRDefault="0085761F" w:rsidP="0085761F">
      <w:r>
        <w:rPr>
          <w:b/>
          <w:bCs/>
          <w:noProof/>
        </w:rPr>
        <mc:AlternateContent>
          <mc:Choice Requires="wps">
            <w:drawing>
              <wp:anchor distT="0" distB="0" distL="114300" distR="114300" simplePos="0" relativeHeight="251659264" behindDoc="0" locked="0" layoutInCell="1" allowOverlap="1" wp14:anchorId="0BFD6AB6" wp14:editId="1C286897">
                <wp:simplePos x="0" y="0"/>
                <wp:positionH relativeFrom="column">
                  <wp:posOffset>-50800</wp:posOffset>
                </wp:positionH>
                <wp:positionV relativeFrom="paragraph">
                  <wp:posOffset>34925</wp:posOffset>
                </wp:positionV>
                <wp:extent cx="6400800" cy="0"/>
                <wp:effectExtent l="0" t="12700" r="12700" b="12700"/>
                <wp:wrapNone/>
                <wp:docPr id="68531350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08348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2.75pt" to="500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" strokecolor="#156082 [3204]" strokeweight="1.5pt">
                <v:stroke joinstyle="miter"/>
              </v:line>
            </w:pict>
          </mc:Fallback>
        </mc:AlternateContent>
      </w:r>
    </w:p>
    <w:p w14:paraId="3FBBA342" w14:textId="77777777" w:rsidR="0085761F" w:rsidRPr="0085761F" w:rsidRDefault="0085761F" w:rsidP="0085761F">
      <w:r w:rsidRPr="0085761F">
        <w:rPr>
          <w:b/>
          <w:bCs/>
        </w:rPr>
        <w:t>Objective:</w:t>
      </w:r>
      <w:r w:rsidRPr="0085761F">
        <w:t xml:space="preserve"> Tease the event and generate early excitement.</w:t>
      </w:r>
    </w:p>
    <w:p w14:paraId="1C72F0B2" w14:textId="77777777" w:rsidR="0085761F" w:rsidRPr="0085761F" w:rsidRDefault="0085761F" w:rsidP="0085761F"/>
    <w:p w14:paraId="0088AEB7" w14:textId="30E37975" w:rsidR="0085761F" w:rsidRPr="0085761F" w:rsidRDefault="0085761F" w:rsidP="0085761F">
      <w:pPr>
        <w:pStyle w:val="ListParagraph"/>
        <w:numPr>
          <w:ilvl w:val="0"/>
          <w:numId w:val="1"/>
        </w:numPr>
      </w:pPr>
      <w:r w:rsidRPr="0085761F">
        <w:rPr>
          <w:b/>
          <w:bCs/>
        </w:rPr>
        <w:t>LinkedIn Post (1st or 2nd week of November):</w:t>
      </w:r>
    </w:p>
    <w:p w14:paraId="16A351FD" w14:textId="77777777" w:rsidR="0085761F" w:rsidRPr="0085761F" w:rsidRDefault="0085761F" w:rsidP="0085761F">
      <w:pPr>
        <w:ind w:left="720"/>
      </w:pPr>
      <w:r w:rsidRPr="0085761F">
        <w:tab/>
        <w:t>•</w:t>
      </w:r>
      <w:r w:rsidRPr="0085761F">
        <w:tab/>
        <w:t xml:space="preserve">Headline: </w:t>
      </w:r>
      <w:r w:rsidRPr="0085761F">
        <w:rPr>
          <w:i/>
          <w:iCs/>
        </w:rPr>
        <w:t>“Something Big is Coming: Save the Date!”</w:t>
      </w:r>
    </w:p>
    <w:p w14:paraId="128D1089" w14:textId="230B6085" w:rsidR="0085761F" w:rsidRPr="0085761F" w:rsidRDefault="0085761F" w:rsidP="0085761F">
      <w:pPr>
        <w:ind w:left="1440" w:hanging="720"/>
      </w:pPr>
      <w:r w:rsidRPr="0085761F">
        <w:tab/>
        <w:t>•</w:t>
      </w:r>
      <w:r w:rsidRPr="0085761F">
        <w:tab/>
        <w:t xml:space="preserve">Post: “We’re excited to announce that on </w:t>
      </w:r>
      <w:r w:rsidRPr="0085761F">
        <w:rPr>
          <w:b/>
          <w:bCs/>
        </w:rPr>
        <w:t>January 31st, 2025</w:t>
      </w:r>
      <w:r w:rsidRPr="0085761F">
        <w:t>, ATD</w:t>
      </w:r>
      <w:r>
        <w:t xml:space="preserve"> </w:t>
      </w:r>
      <w:r w:rsidRPr="0085761F">
        <w:t xml:space="preserve">Northeast Florida will be hosting our highly anticipated </w:t>
      </w:r>
      <w:r w:rsidRPr="0085761F">
        <w:rPr>
          <w:b/>
          <w:bCs/>
        </w:rPr>
        <w:t>Annual Event</w:t>
      </w:r>
      <w:r w:rsidRPr="0085761F">
        <w:t xml:space="preserve"> at the downtown public library. Stay tuned for more details on our ‘Future Forward’ theme and our amazing lineup of speakers!”</w:t>
      </w:r>
    </w:p>
    <w:p w14:paraId="48C00A89" w14:textId="77777777" w:rsidR="0085761F" w:rsidRPr="0085761F" w:rsidRDefault="0085761F" w:rsidP="0085761F">
      <w:pPr>
        <w:ind w:left="720"/>
      </w:pPr>
      <w:r w:rsidRPr="0085761F">
        <w:tab/>
        <w:t>•</w:t>
      </w:r>
      <w:r w:rsidRPr="0085761F">
        <w:tab/>
        <w:t>Call-to-action: Save the date and subscribe to updates.</w:t>
      </w:r>
    </w:p>
    <w:p w14:paraId="0A60F2CA" w14:textId="5DE70BB9" w:rsidR="0085761F" w:rsidRPr="0085761F" w:rsidRDefault="0085761F" w:rsidP="0085761F">
      <w:pPr>
        <w:pStyle w:val="ListParagraph"/>
        <w:numPr>
          <w:ilvl w:val="0"/>
          <w:numId w:val="1"/>
        </w:numPr>
      </w:pPr>
      <w:r w:rsidRPr="0085761F">
        <w:rPr>
          <w:b/>
          <w:bCs/>
        </w:rPr>
        <w:t>Monthly Memo (November 1st):</w:t>
      </w:r>
    </w:p>
    <w:p w14:paraId="444EF66A" w14:textId="56BDF94F" w:rsidR="0085761F" w:rsidRPr="0085761F" w:rsidRDefault="0085761F" w:rsidP="0085761F">
      <w:pPr>
        <w:ind w:left="1440"/>
      </w:pPr>
      <w:r w:rsidRPr="0085761F">
        <w:t>•</w:t>
      </w:r>
      <w:r w:rsidRPr="0085761F">
        <w:tab/>
        <w:t xml:space="preserve">Add a small blurb about the event: “Mark your calendars for </w:t>
      </w:r>
      <w:r w:rsidRPr="0085761F">
        <w:rPr>
          <w:b/>
          <w:bCs/>
        </w:rPr>
        <w:t>January 31st, 2025</w:t>
      </w:r>
      <w:r w:rsidRPr="0085761F">
        <w:t>—our annual event is going to be a can’t-miss opportunity to hear from dynamic young professionals on AI and the future of our workforce!”</w:t>
      </w:r>
    </w:p>
    <w:p w14:paraId="245021D7" w14:textId="77777777" w:rsidR="0085761F" w:rsidRDefault="0085761F" w:rsidP="0085761F"/>
    <w:p w14:paraId="1A61A70E" w14:textId="77777777" w:rsidR="0085761F" w:rsidRDefault="0085761F" w:rsidP="0085761F"/>
    <w:p w14:paraId="0A121D5E" w14:textId="77777777" w:rsidR="0085761F" w:rsidRPr="0085761F" w:rsidRDefault="0085761F" w:rsidP="0085761F"/>
    <w:p w14:paraId="312F0D13" w14:textId="50B26CB3" w:rsidR="0085761F" w:rsidRPr="0085761F" w:rsidRDefault="0085761F" w:rsidP="0085761F">
      <w:pPr>
        <w:jc w:val="center"/>
      </w:pPr>
      <w:r>
        <w:rPr>
          <w:b/>
          <w:bCs/>
        </w:rPr>
        <w:t>DECEMBER</w:t>
      </w:r>
    </w:p>
    <w:p w14:paraId="75154ED1" w14:textId="2823D7D0" w:rsidR="0085761F" w:rsidRPr="0085761F" w:rsidRDefault="0085761F" w:rsidP="0085761F">
      <w:r>
        <w:rPr>
          <w:b/>
          <w:bCs/>
          <w:noProof/>
        </w:rPr>
        <mc:AlternateContent>
          <mc:Choice Requires="wps">
            <w:drawing>
              <wp:anchor distT="0" distB="0" distL="114300" distR="114300" simplePos="0" relativeHeight="251661312" behindDoc="0" locked="0" layoutInCell="1" allowOverlap="1" wp14:anchorId="40FBFD76" wp14:editId="4CFA5C95">
                <wp:simplePos x="0" y="0"/>
                <wp:positionH relativeFrom="column">
                  <wp:posOffset>0</wp:posOffset>
                </wp:positionH>
                <wp:positionV relativeFrom="paragraph">
                  <wp:posOffset>71755</wp:posOffset>
                </wp:positionV>
                <wp:extent cx="6400800" cy="0"/>
                <wp:effectExtent l="0" t="12700" r="12700" b="12700"/>
                <wp:wrapNone/>
                <wp:docPr id="1117794849"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45F80E4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65pt" to="7in,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" strokecolor="#196b24 [3206]" strokeweight="1.5pt">
                <v:stroke joinstyle="miter"/>
              </v:line>
            </w:pict>
          </mc:Fallback>
        </mc:AlternateContent>
      </w:r>
    </w:p>
    <w:p w14:paraId="4A6F7E34" w14:textId="587E2BA4" w:rsidR="001D096B" w:rsidRPr="001D096B" w:rsidRDefault="0085761F" w:rsidP="001D096B">
      <w:r w:rsidRPr="0085761F">
        <w:rPr>
          <w:b/>
          <w:bCs/>
        </w:rPr>
        <w:t>Objective:</w:t>
      </w:r>
      <w:r w:rsidR="001D096B" w:rsidRPr="001D096B">
        <w:t xml:space="preserve"> Build excitement by introducing the speakers.</w:t>
      </w:r>
    </w:p>
    <w:p w14:paraId="32497AB1" w14:textId="77777777" w:rsidR="001D096B" w:rsidRPr="001D096B" w:rsidRDefault="001D096B" w:rsidP="001D096B"/>
    <w:p w14:paraId="47F49E0F" w14:textId="643D5C2B" w:rsidR="001D096B" w:rsidRPr="001D096B" w:rsidRDefault="001D096B" w:rsidP="001D096B">
      <w:r w:rsidRPr="001D096B">
        <w:rPr>
          <w:b/>
          <w:bCs/>
        </w:rPr>
        <w:t>LinkedIn Post (Mid-December):</w:t>
      </w:r>
    </w:p>
    <w:p w14:paraId="0E60836A" w14:textId="77777777" w:rsidR="001D096B" w:rsidRPr="001D096B" w:rsidRDefault="001D096B" w:rsidP="001D096B">
      <w:pPr>
        <w:ind w:left="720"/>
      </w:pPr>
      <w:r w:rsidRPr="001D096B">
        <w:tab/>
        <w:t>•</w:t>
      </w:r>
      <w:r w:rsidRPr="001D096B">
        <w:tab/>
        <w:t xml:space="preserve">Headline: </w:t>
      </w:r>
      <w:r w:rsidRPr="001D096B">
        <w:rPr>
          <w:i/>
          <w:iCs/>
        </w:rPr>
        <w:t>“Meet Our Speakers: Future Leaders on the Power of AI”</w:t>
      </w:r>
    </w:p>
    <w:p w14:paraId="279E2472" w14:textId="77777777" w:rsidR="001D096B" w:rsidRPr="001D096B" w:rsidRDefault="001D096B" w:rsidP="001D096B">
      <w:pPr>
        <w:ind w:left="1440" w:hanging="720"/>
      </w:pPr>
      <w:r w:rsidRPr="001D096B">
        <w:tab/>
        <w:t>•</w:t>
      </w:r>
      <w:r w:rsidRPr="001D096B">
        <w:tab/>
        <w:t xml:space="preserve">Post: “We are thrilled to introduce the incredible speakers for our </w:t>
      </w:r>
      <w:r w:rsidRPr="001D096B">
        <w:rPr>
          <w:b/>
          <w:bCs/>
        </w:rPr>
        <w:t>Annual Event</w:t>
      </w:r>
      <w:r w:rsidRPr="001D096B">
        <w:t xml:space="preserve"> on January 31st, 2025! This panel of young professionals will dive into how AI and emerging technologies are reshaping the future of talent development. Stay tuned for insights, inspiration, and actionable strategies for your team.”</w:t>
      </w:r>
    </w:p>
    <w:p w14:paraId="78E8DFF5" w14:textId="77777777" w:rsidR="001D096B" w:rsidRPr="001D096B" w:rsidRDefault="001D096B" w:rsidP="001D096B">
      <w:pPr>
        <w:ind w:left="720"/>
      </w:pPr>
      <w:r w:rsidRPr="001D096B">
        <w:tab/>
        <w:t>•</w:t>
      </w:r>
      <w:r w:rsidRPr="001D096B">
        <w:tab/>
        <w:t>Call-to-action: Register now to secure your spot!</w:t>
      </w:r>
    </w:p>
    <w:p w14:paraId="18E4C333" w14:textId="20EDEAE2" w:rsidR="001D096B" w:rsidRPr="001D096B" w:rsidRDefault="001D096B" w:rsidP="001D096B">
      <w:r w:rsidRPr="001D096B">
        <w:rPr>
          <w:b/>
          <w:bCs/>
        </w:rPr>
        <w:t>Monthly Memo (December 1st):</w:t>
      </w:r>
    </w:p>
    <w:p w14:paraId="3DCC70F1" w14:textId="6258B3F2" w:rsidR="0085761F" w:rsidRPr="0085761F" w:rsidRDefault="001D096B" w:rsidP="001D096B">
      <w:pPr>
        <w:ind w:left="1440"/>
      </w:pPr>
      <w:r w:rsidRPr="001D096B">
        <w:t>•</w:t>
      </w:r>
      <w:r w:rsidRPr="001D096B">
        <w:tab/>
        <w:t xml:space="preserve">Feature the speaker lineup: “Get ready to be inspired! Our </w:t>
      </w:r>
      <w:r w:rsidRPr="001D096B">
        <w:rPr>
          <w:b/>
          <w:bCs/>
        </w:rPr>
        <w:t xml:space="preserve">January 31st, </w:t>
      </w:r>
      <w:proofErr w:type="gramStart"/>
      <w:r w:rsidRPr="001D096B">
        <w:rPr>
          <w:b/>
          <w:bCs/>
        </w:rPr>
        <w:t>2025</w:t>
      </w:r>
      <w:proofErr w:type="gramEnd"/>
      <w:r w:rsidRPr="001D096B">
        <w:t xml:space="preserve"> event will feature a young </w:t>
      </w:r>
      <w:proofErr w:type="gramStart"/>
      <w:r w:rsidRPr="001D096B">
        <w:t>professionals</w:t>
      </w:r>
      <w:proofErr w:type="gramEnd"/>
      <w:r w:rsidRPr="001D096B">
        <w:t xml:space="preserve"> panel discussing AI and emerging trends. Don’t miss the chance to hear directly from the future leaders of our industry!”</w:t>
      </w:r>
    </w:p>
    <w:p w14:paraId="680374E7" w14:textId="77777777" w:rsidR="0085761F" w:rsidRDefault="0085761F">
      <w:pPr>
        <w:rPr>
          <w:b/>
          <w:bCs/>
        </w:rPr>
      </w:pPr>
      <w:r>
        <w:rPr>
          <w:b/>
          <w:bCs/>
        </w:rPr>
        <w:br w:type="page"/>
      </w:r>
    </w:p>
    <w:p w14:paraId="6715A165" w14:textId="5CC7DFDD" w:rsidR="0085761F" w:rsidRPr="0085761F" w:rsidRDefault="0085761F" w:rsidP="0085761F">
      <w:pPr>
        <w:jc w:val="center"/>
      </w:pPr>
      <w:r>
        <w:rPr>
          <w:b/>
          <w:bCs/>
        </w:rPr>
        <w:lastRenderedPageBreak/>
        <w:t>JANUARY</w:t>
      </w:r>
    </w:p>
    <w:p w14:paraId="43DD8359" w14:textId="3BBE90AD" w:rsidR="0085761F" w:rsidRPr="0085761F" w:rsidRDefault="0085761F" w:rsidP="0085761F">
      <w:r>
        <w:rPr>
          <w:b/>
          <w:bCs/>
          <w:noProof/>
        </w:rPr>
        <mc:AlternateContent>
          <mc:Choice Requires="wps">
            <w:drawing>
              <wp:anchor distT="0" distB="0" distL="114300" distR="114300" simplePos="0" relativeHeight="251663360" behindDoc="0" locked="0" layoutInCell="1" allowOverlap="1" wp14:anchorId="18C120CE" wp14:editId="2A359C67">
                <wp:simplePos x="0" y="0"/>
                <wp:positionH relativeFrom="column">
                  <wp:posOffset>0</wp:posOffset>
                </wp:positionH>
                <wp:positionV relativeFrom="paragraph">
                  <wp:posOffset>62865</wp:posOffset>
                </wp:positionV>
                <wp:extent cx="6400800" cy="0"/>
                <wp:effectExtent l="0" t="12700" r="12700" b="12700"/>
                <wp:wrapNone/>
                <wp:docPr id="1530767424"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44C7652C"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4.95pt" to="7in,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" strokecolor="#0f9ed5 [3207]" strokeweight="1.5pt">
                <v:stroke joinstyle="miter"/>
              </v:line>
            </w:pict>
          </mc:Fallback>
        </mc:AlternateContent>
      </w:r>
    </w:p>
    <w:p w14:paraId="7FA01A72" w14:textId="77777777" w:rsidR="001D096B" w:rsidRPr="001D096B" w:rsidRDefault="0085761F" w:rsidP="001D096B">
      <w:r w:rsidRPr="0085761F">
        <w:rPr>
          <w:b/>
          <w:bCs/>
        </w:rPr>
        <w:t>Objective:</w:t>
      </w:r>
      <w:r w:rsidRPr="0085761F">
        <w:t xml:space="preserve"> </w:t>
      </w:r>
      <w:r w:rsidR="001D096B" w:rsidRPr="001D096B">
        <w:t>Final push for registrations, focusing on the event experience and the ‘Future Forward’ theme.</w:t>
      </w:r>
    </w:p>
    <w:p w14:paraId="3C23813F" w14:textId="77777777" w:rsidR="001D096B" w:rsidRPr="001D096B" w:rsidRDefault="001D096B" w:rsidP="001D096B"/>
    <w:p w14:paraId="39223537" w14:textId="535C75F0" w:rsidR="001D096B" w:rsidRPr="001D096B" w:rsidRDefault="001D096B" w:rsidP="001D096B">
      <w:r w:rsidRPr="001D096B">
        <w:rPr>
          <w:b/>
          <w:bCs/>
        </w:rPr>
        <w:t>LinkedIn Post (Mid-January):</w:t>
      </w:r>
    </w:p>
    <w:p w14:paraId="706044F6" w14:textId="77777777" w:rsidR="001D096B" w:rsidRPr="001D096B" w:rsidRDefault="001D096B" w:rsidP="001D096B">
      <w:pPr>
        <w:ind w:left="720"/>
      </w:pPr>
      <w:r w:rsidRPr="001D096B">
        <w:tab/>
        <w:t>•</w:t>
      </w:r>
      <w:r w:rsidRPr="001D096B">
        <w:tab/>
        <w:t xml:space="preserve">Headline: </w:t>
      </w:r>
      <w:r w:rsidRPr="001D096B">
        <w:rPr>
          <w:i/>
          <w:iCs/>
        </w:rPr>
        <w:t>“Don’t Miss Out: Step into the Future with Us!”</w:t>
      </w:r>
    </w:p>
    <w:p w14:paraId="3842843C" w14:textId="77777777" w:rsidR="001D096B" w:rsidRPr="001D096B" w:rsidRDefault="001D096B" w:rsidP="001D096B">
      <w:pPr>
        <w:ind w:left="1440" w:hanging="720"/>
      </w:pPr>
      <w:r w:rsidRPr="001D096B">
        <w:tab/>
        <w:t>•</w:t>
      </w:r>
      <w:r w:rsidRPr="001D096B">
        <w:tab/>
        <w:t xml:space="preserve">Post: “Time is running out! Join us on </w:t>
      </w:r>
      <w:r w:rsidRPr="001D096B">
        <w:rPr>
          <w:b/>
          <w:bCs/>
        </w:rPr>
        <w:t>January 31st, 2025</w:t>
      </w:r>
      <w:r w:rsidRPr="001D096B">
        <w:t>, as we step into the future of talent development. From AI to the latest workforce trends, this event will equip you with the tools to stay ahead in 2025 and beyond. Register now before seats fill up!”</w:t>
      </w:r>
    </w:p>
    <w:p w14:paraId="6AD7B6CE" w14:textId="77777777" w:rsidR="001D096B" w:rsidRPr="001D096B" w:rsidRDefault="001D096B" w:rsidP="001D096B">
      <w:pPr>
        <w:ind w:left="720"/>
      </w:pPr>
      <w:r w:rsidRPr="001D096B">
        <w:tab/>
        <w:t>•</w:t>
      </w:r>
      <w:r w:rsidRPr="001D096B">
        <w:tab/>
        <w:t>Call-to-action: Register today—limited seats available!</w:t>
      </w:r>
    </w:p>
    <w:p w14:paraId="708CE1D6" w14:textId="118DDF4E" w:rsidR="001D096B" w:rsidRPr="001D096B" w:rsidRDefault="001D096B" w:rsidP="001D096B">
      <w:r w:rsidRPr="001D096B">
        <w:rPr>
          <w:b/>
          <w:bCs/>
        </w:rPr>
        <w:t>Monthly Memo (January 1st):</w:t>
      </w:r>
    </w:p>
    <w:p w14:paraId="5EFEBD19" w14:textId="0ABC7580" w:rsidR="0085761F" w:rsidRPr="0085761F" w:rsidRDefault="001D096B" w:rsidP="001D096B">
      <w:pPr>
        <w:ind w:left="1440"/>
      </w:pPr>
      <w:r w:rsidRPr="001D096B">
        <w:t>•</w:t>
      </w:r>
      <w:r w:rsidRPr="001D096B">
        <w:tab/>
        <w:t xml:space="preserve">Emphasize registration urgency and the event’s relevance: “There’s still time to register for our annual event on </w:t>
      </w:r>
      <w:r w:rsidRPr="001D096B">
        <w:rPr>
          <w:b/>
          <w:bCs/>
        </w:rPr>
        <w:t>January 31st, 2025</w:t>
      </w:r>
      <w:r w:rsidRPr="001D096B">
        <w:t>! Don’t miss this opportunity to dive deep into the future of talent development and network with fellow professionals. Seats are limited, so act fast!”</w:t>
      </w:r>
    </w:p>
    <w:p w14:paraId="78923F42" w14:textId="77777777" w:rsidR="0085761F" w:rsidRDefault="0085761F" w:rsidP="0085761F">
      <w:pPr>
        <w:rPr>
          <w:b/>
          <w:bCs/>
        </w:rPr>
      </w:pPr>
    </w:p>
    <w:p w14:paraId="7D1A1B73" w14:textId="77777777" w:rsidR="0085761F" w:rsidRDefault="0085761F" w:rsidP="0085761F">
      <w:pPr>
        <w:rPr>
          <w:b/>
          <w:bCs/>
        </w:rPr>
      </w:pPr>
    </w:p>
    <w:p w14:paraId="181B9CF6" w14:textId="77777777" w:rsidR="0085761F" w:rsidRDefault="0085761F" w:rsidP="0085761F">
      <w:pPr>
        <w:rPr>
          <w:b/>
          <w:bCs/>
        </w:rPr>
      </w:pPr>
    </w:p>
    <w:p w14:paraId="0F72CD96" w14:textId="77777777" w:rsidR="0085761F" w:rsidRDefault="0085761F" w:rsidP="0085761F">
      <w:pPr>
        <w:rPr>
          <w:b/>
          <w:bCs/>
        </w:rPr>
      </w:pPr>
    </w:p>
    <w:p w14:paraId="6DA94D3C" w14:textId="766157D0" w:rsidR="0085761F" w:rsidRPr="0085761F" w:rsidRDefault="0085761F" w:rsidP="0085761F">
      <w:r w:rsidRPr="0085761F">
        <w:rPr>
          <w:b/>
          <w:bCs/>
        </w:rPr>
        <w:t>Extra Opportunities:</w:t>
      </w:r>
    </w:p>
    <w:p w14:paraId="1304D8E2" w14:textId="77777777" w:rsidR="0085761F" w:rsidRPr="0085761F" w:rsidRDefault="0085761F" w:rsidP="0085761F"/>
    <w:p w14:paraId="3C0100BD" w14:textId="77777777" w:rsidR="0085761F" w:rsidRPr="0085761F" w:rsidRDefault="0085761F" w:rsidP="0085761F">
      <w:r w:rsidRPr="0085761F">
        <w:tab/>
        <w:t>•</w:t>
      </w:r>
      <w:r w:rsidRPr="0085761F">
        <w:tab/>
      </w:r>
      <w:r w:rsidRPr="0085761F">
        <w:rPr>
          <w:b/>
          <w:bCs/>
        </w:rPr>
        <w:t>Coggin School of Business Sponsorship</w:t>
      </w:r>
      <w:r w:rsidRPr="0085761F">
        <w:t>: If they sponsor, acknowledge them in posts and memos in December and January, mentioning their support and involvement.</w:t>
      </w:r>
    </w:p>
    <w:p w14:paraId="0D8613B4" w14:textId="77777777" w:rsidR="0085761F" w:rsidRPr="0085761F" w:rsidRDefault="0085761F" w:rsidP="0085761F"/>
    <w:p w14:paraId="4AB9D26D" w14:textId="10753D3D" w:rsidR="00B831E1" w:rsidRDefault="0085761F" w:rsidP="0085761F">
      <w:r w:rsidRPr="0085761F">
        <w:t>This plan keeps the messaging spaced out, with clear calls to action that guide your audience toward the event without overwhelming</w:t>
      </w:r>
      <w:r>
        <w:t>/spamming</w:t>
      </w:r>
      <w:r w:rsidRPr="0085761F">
        <w:t xml:space="preserve"> them.</w:t>
      </w:r>
    </w:p>
    <w:sectPr w:rsidR="00B831E1" w:rsidSect="00574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3C6E"/>
    <w:multiLevelType w:val="hybridMultilevel"/>
    <w:tmpl w:val="5C2C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57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1F"/>
    <w:rsid w:val="000E46FE"/>
    <w:rsid w:val="001D096B"/>
    <w:rsid w:val="003B0083"/>
    <w:rsid w:val="00500879"/>
    <w:rsid w:val="00574C1D"/>
    <w:rsid w:val="005B0AB2"/>
    <w:rsid w:val="0085761F"/>
    <w:rsid w:val="00B8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340F"/>
  <w15:chartTrackingRefBased/>
  <w15:docId w15:val="{3F535B5D-F742-4946-819B-96F99050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6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6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6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6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61F"/>
    <w:rPr>
      <w:rFonts w:eastAsiaTheme="majorEastAsia" w:cstheme="majorBidi"/>
      <w:color w:val="272727" w:themeColor="text1" w:themeTint="D8"/>
    </w:rPr>
  </w:style>
  <w:style w:type="paragraph" w:styleId="Title">
    <w:name w:val="Title"/>
    <w:basedOn w:val="Normal"/>
    <w:next w:val="Normal"/>
    <w:link w:val="TitleChar"/>
    <w:uiPriority w:val="10"/>
    <w:qFormat/>
    <w:rsid w:val="008576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6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6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761F"/>
    <w:rPr>
      <w:i/>
      <w:iCs/>
      <w:color w:val="404040" w:themeColor="text1" w:themeTint="BF"/>
    </w:rPr>
  </w:style>
  <w:style w:type="paragraph" w:styleId="ListParagraph">
    <w:name w:val="List Paragraph"/>
    <w:basedOn w:val="Normal"/>
    <w:uiPriority w:val="34"/>
    <w:qFormat/>
    <w:rsid w:val="0085761F"/>
    <w:pPr>
      <w:ind w:left="720"/>
      <w:contextualSpacing/>
    </w:pPr>
  </w:style>
  <w:style w:type="character" w:styleId="IntenseEmphasis">
    <w:name w:val="Intense Emphasis"/>
    <w:basedOn w:val="DefaultParagraphFont"/>
    <w:uiPriority w:val="21"/>
    <w:qFormat/>
    <w:rsid w:val="0085761F"/>
    <w:rPr>
      <w:i/>
      <w:iCs/>
      <w:color w:val="0F4761" w:themeColor="accent1" w:themeShade="BF"/>
    </w:rPr>
  </w:style>
  <w:style w:type="paragraph" w:styleId="IntenseQuote">
    <w:name w:val="Intense Quote"/>
    <w:basedOn w:val="Normal"/>
    <w:next w:val="Normal"/>
    <w:link w:val="IntenseQuoteChar"/>
    <w:uiPriority w:val="30"/>
    <w:qFormat/>
    <w:rsid w:val="00857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61F"/>
    <w:rPr>
      <w:i/>
      <w:iCs/>
      <w:color w:val="0F4761" w:themeColor="accent1" w:themeShade="BF"/>
    </w:rPr>
  </w:style>
  <w:style w:type="character" w:styleId="IntenseReference">
    <w:name w:val="Intense Reference"/>
    <w:basedOn w:val="DefaultParagraphFont"/>
    <w:uiPriority w:val="32"/>
    <w:qFormat/>
    <w:rsid w:val="008576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21465">
      <w:bodyDiv w:val="1"/>
      <w:marLeft w:val="0"/>
      <w:marRight w:val="0"/>
      <w:marTop w:val="0"/>
      <w:marBottom w:val="0"/>
      <w:divBdr>
        <w:top w:val="none" w:sz="0" w:space="0" w:color="auto"/>
        <w:left w:val="none" w:sz="0" w:space="0" w:color="auto"/>
        <w:bottom w:val="none" w:sz="0" w:space="0" w:color="auto"/>
        <w:right w:val="none" w:sz="0" w:space="0" w:color="auto"/>
      </w:divBdr>
      <w:divsChild>
        <w:div w:id="958679959">
          <w:marLeft w:val="0"/>
          <w:marRight w:val="0"/>
          <w:marTop w:val="0"/>
          <w:marBottom w:val="0"/>
          <w:divBdr>
            <w:top w:val="none" w:sz="0" w:space="0" w:color="auto"/>
            <w:left w:val="none" w:sz="0" w:space="0" w:color="auto"/>
            <w:bottom w:val="none" w:sz="0" w:space="0" w:color="auto"/>
            <w:right w:val="none" w:sz="0" w:space="0" w:color="auto"/>
          </w:divBdr>
          <w:divsChild>
            <w:div w:id="939877157">
              <w:marLeft w:val="0"/>
              <w:marRight w:val="0"/>
              <w:marTop w:val="0"/>
              <w:marBottom w:val="0"/>
              <w:divBdr>
                <w:top w:val="none" w:sz="0" w:space="0" w:color="auto"/>
                <w:left w:val="none" w:sz="0" w:space="0" w:color="auto"/>
                <w:bottom w:val="none" w:sz="0" w:space="0" w:color="auto"/>
                <w:right w:val="none" w:sz="0" w:space="0" w:color="auto"/>
              </w:divBdr>
            </w:div>
            <w:div w:id="948005944">
              <w:marLeft w:val="0"/>
              <w:marRight w:val="0"/>
              <w:marTop w:val="0"/>
              <w:marBottom w:val="0"/>
              <w:divBdr>
                <w:top w:val="none" w:sz="0" w:space="0" w:color="auto"/>
                <w:left w:val="none" w:sz="0" w:space="0" w:color="auto"/>
                <w:bottom w:val="none" w:sz="0" w:space="0" w:color="auto"/>
                <w:right w:val="none" w:sz="0" w:space="0" w:color="auto"/>
              </w:divBdr>
            </w:div>
            <w:div w:id="978343345">
              <w:marLeft w:val="0"/>
              <w:marRight w:val="0"/>
              <w:marTop w:val="0"/>
              <w:marBottom w:val="0"/>
              <w:divBdr>
                <w:top w:val="none" w:sz="0" w:space="0" w:color="auto"/>
                <w:left w:val="none" w:sz="0" w:space="0" w:color="auto"/>
                <w:bottom w:val="none" w:sz="0" w:space="0" w:color="auto"/>
                <w:right w:val="none" w:sz="0" w:space="0" w:color="auto"/>
              </w:divBdr>
            </w:div>
            <w:div w:id="2028094557">
              <w:marLeft w:val="0"/>
              <w:marRight w:val="0"/>
              <w:marTop w:val="0"/>
              <w:marBottom w:val="0"/>
              <w:divBdr>
                <w:top w:val="none" w:sz="0" w:space="0" w:color="auto"/>
                <w:left w:val="none" w:sz="0" w:space="0" w:color="auto"/>
                <w:bottom w:val="none" w:sz="0" w:space="0" w:color="auto"/>
                <w:right w:val="none" w:sz="0" w:space="0" w:color="auto"/>
              </w:divBdr>
            </w:div>
            <w:div w:id="1212838516">
              <w:marLeft w:val="0"/>
              <w:marRight w:val="0"/>
              <w:marTop w:val="0"/>
              <w:marBottom w:val="0"/>
              <w:divBdr>
                <w:top w:val="none" w:sz="0" w:space="0" w:color="auto"/>
                <w:left w:val="none" w:sz="0" w:space="0" w:color="auto"/>
                <w:bottom w:val="none" w:sz="0" w:space="0" w:color="auto"/>
                <w:right w:val="none" w:sz="0" w:space="0" w:color="auto"/>
              </w:divBdr>
            </w:div>
            <w:div w:id="1957132276">
              <w:marLeft w:val="0"/>
              <w:marRight w:val="0"/>
              <w:marTop w:val="0"/>
              <w:marBottom w:val="0"/>
              <w:divBdr>
                <w:top w:val="none" w:sz="0" w:space="0" w:color="auto"/>
                <w:left w:val="none" w:sz="0" w:space="0" w:color="auto"/>
                <w:bottom w:val="none" w:sz="0" w:space="0" w:color="auto"/>
                <w:right w:val="none" w:sz="0" w:space="0" w:color="auto"/>
              </w:divBdr>
            </w:div>
            <w:div w:id="1769960889">
              <w:marLeft w:val="0"/>
              <w:marRight w:val="0"/>
              <w:marTop w:val="0"/>
              <w:marBottom w:val="0"/>
              <w:divBdr>
                <w:top w:val="none" w:sz="0" w:space="0" w:color="auto"/>
                <w:left w:val="none" w:sz="0" w:space="0" w:color="auto"/>
                <w:bottom w:val="none" w:sz="0" w:space="0" w:color="auto"/>
                <w:right w:val="none" w:sz="0" w:space="0" w:color="auto"/>
              </w:divBdr>
            </w:div>
            <w:div w:id="1945068785">
              <w:marLeft w:val="0"/>
              <w:marRight w:val="0"/>
              <w:marTop w:val="0"/>
              <w:marBottom w:val="0"/>
              <w:divBdr>
                <w:top w:val="none" w:sz="0" w:space="0" w:color="auto"/>
                <w:left w:val="none" w:sz="0" w:space="0" w:color="auto"/>
                <w:bottom w:val="none" w:sz="0" w:space="0" w:color="auto"/>
                <w:right w:val="none" w:sz="0" w:space="0" w:color="auto"/>
              </w:divBdr>
            </w:div>
            <w:div w:id="690644974">
              <w:marLeft w:val="0"/>
              <w:marRight w:val="0"/>
              <w:marTop w:val="0"/>
              <w:marBottom w:val="0"/>
              <w:divBdr>
                <w:top w:val="none" w:sz="0" w:space="0" w:color="auto"/>
                <w:left w:val="none" w:sz="0" w:space="0" w:color="auto"/>
                <w:bottom w:val="none" w:sz="0" w:space="0" w:color="auto"/>
                <w:right w:val="none" w:sz="0" w:space="0" w:color="auto"/>
              </w:divBdr>
            </w:div>
            <w:div w:id="715666833">
              <w:marLeft w:val="0"/>
              <w:marRight w:val="0"/>
              <w:marTop w:val="0"/>
              <w:marBottom w:val="0"/>
              <w:divBdr>
                <w:top w:val="none" w:sz="0" w:space="0" w:color="auto"/>
                <w:left w:val="none" w:sz="0" w:space="0" w:color="auto"/>
                <w:bottom w:val="none" w:sz="0" w:space="0" w:color="auto"/>
                <w:right w:val="none" w:sz="0" w:space="0" w:color="auto"/>
              </w:divBdr>
            </w:div>
            <w:div w:id="171147053">
              <w:marLeft w:val="0"/>
              <w:marRight w:val="0"/>
              <w:marTop w:val="0"/>
              <w:marBottom w:val="0"/>
              <w:divBdr>
                <w:top w:val="none" w:sz="0" w:space="0" w:color="auto"/>
                <w:left w:val="none" w:sz="0" w:space="0" w:color="auto"/>
                <w:bottom w:val="none" w:sz="0" w:space="0" w:color="auto"/>
                <w:right w:val="none" w:sz="0" w:space="0" w:color="auto"/>
              </w:divBdr>
            </w:div>
            <w:div w:id="2118021164">
              <w:marLeft w:val="0"/>
              <w:marRight w:val="0"/>
              <w:marTop w:val="0"/>
              <w:marBottom w:val="0"/>
              <w:divBdr>
                <w:top w:val="none" w:sz="0" w:space="0" w:color="auto"/>
                <w:left w:val="none" w:sz="0" w:space="0" w:color="auto"/>
                <w:bottom w:val="none" w:sz="0" w:space="0" w:color="auto"/>
                <w:right w:val="none" w:sz="0" w:space="0" w:color="auto"/>
              </w:divBdr>
            </w:div>
            <w:div w:id="17304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0410">
      <w:bodyDiv w:val="1"/>
      <w:marLeft w:val="0"/>
      <w:marRight w:val="0"/>
      <w:marTop w:val="0"/>
      <w:marBottom w:val="0"/>
      <w:divBdr>
        <w:top w:val="none" w:sz="0" w:space="0" w:color="auto"/>
        <w:left w:val="none" w:sz="0" w:space="0" w:color="auto"/>
        <w:bottom w:val="none" w:sz="0" w:space="0" w:color="auto"/>
        <w:right w:val="none" w:sz="0" w:space="0" w:color="auto"/>
      </w:divBdr>
      <w:divsChild>
        <w:div w:id="888805748">
          <w:marLeft w:val="0"/>
          <w:marRight w:val="0"/>
          <w:marTop w:val="0"/>
          <w:marBottom w:val="0"/>
          <w:divBdr>
            <w:top w:val="none" w:sz="0" w:space="0" w:color="auto"/>
            <w:left w:val="none" w:sz="0" w:space="0" w:color="auto"/>
            <w:bottom w:val="none" w:sz="0" w:space="0" w:color="auto"/>
            <w:right w:val="none" w:sz="0" w:space="0" w:color="auto"/>
          </w:divBdr>
          <w:divsChild>
            <w:div w:id="383069625">
              <w:marLeft w:val="0"/>
              <w:marRight w:val="0"/>
              <w:marTop w:val="0"/>
              <w:marBottom w:val="0"/>
              <w:divBdr>
                <w:top w:val="none" w:sz="0" w:space="0" w:color="auto"/>
                <w:left w:val="none" w:sz="0" w:space="0" w:color="auto"/>
                <w:bottom w:val="none" w:sz="0" w:space="0" w:color="auto"/>
                <w:right w:val="none" w:sz="0" w:space="0" w:color="auto"/>
              </w:divBdr>
            </w:div>
            <w:div w:id="977107151">
              <w:marLeft w:val="0"/>
              <w:marRight w:val="0"/>
              <w:marTop w:val="0"/>
              <w:marBottom w:val="0"/>
              <w:divBdr>
                <w:top w:val="none" w:sz="0" w:space="0" w:color="auto"/>
                <w:left w:val="none" w:sz="0" w:space="0" w:color="auto"/>
                <w:bottom w:val="none" w:sz="0" w:space="0" w:color="auto"/>
                <w:right w:val="none" w:sz="0" w:space="0" w:color="auto"/>
              </w:divBdr>
            </w:div>
            <w:div w:id="1248684758">
              <w:marLeft w:val="0"/>
              <w:marRight w:val="0"/>
              <w:marTop w:val="0"/>
              <w:marBottom w:val="0"/>
              <w:divBdr>
                <w:top w:val="none" w:sz="0" w:space="0" w:color="auto"/>
                <w:left w:val="none" w:sz="0" w:space="0" w:color="auto"/>
                <w:bottom w:val="none" w:sz="0" w:space="0" w:color="auto"/>
                <w:right w:val="none" w:sz="0" w:space="0" w:color="auto"/>
              </w:divBdr>
            </w:div>
            <w:div w:id="1006053118">
              <w:marLeft w:val="0"/>
              <w:marRight w:val="0"/>
              <w:marTop w:val="0"/>
              <w:marBottom w:val="0"/>
              <w:divBdr>
                <w:top w:val="none" w:sz="0" w:space="0" w:color="auto"/>
                <w:left w:val="none" w:sz="0" w:space="0" w:color="auto"/>
                <w:bottom w:val="none" w:sz="0" w:space="0" w:color="auto"/>
                <w:right w:val="none" w:sz="0" w:space="0" w:color="auto"/>
              </w:divBdr>
            </w:div>
            <w:div w:id="2066294480">
              <w:marLeft w:val="0"/>
              <w:marRight w:val="0"/>
              <w:marTop w:val="0"/>
              <w:marBottom w:val="0"/>
              <w:divBdr>
                <w:top w:val="none" w:sz="0" w:space="0" w:color="auto"/>
                <w:left w:val="none" w:sz="0" w:space="0" w:color="auto"/>
                <w:bottom w:val="none" w:sz="0" w:space="0" w:color="auto"/>
                <w:right w:val="none" w:sz="0" w:space="0" w:color="auto"/>
              </w:divBdr>
            </w:div>
            <w:div w:id="350033643">
              <w:marLeft w:val="0"/>
              <w:marRight w:val="0"/>
              <w:marTop w:val="0"/>
              <w:marBottom w:val="0"/>
              <w:divBdr>
                <w:top w:val="none" w:sz="0" w:space="0" w:color="auto"/>
                <w:left w:val="none" w:sz="0" w:space="0" w:color="auto"/>
                <w:bottom w:val="none" w:sz="0" w:space="0" w:color="auto"/>
                <w:right w:val="none" w:sz="0" w:space="0" w:color="auto"/>
              </w:divBdr>
            </w:div>
            <w:div w:id="1187210141">
              <w:marLeft w:val="0"/>
              <w:marRight w:val="0"/>
              <w:marTop w:val="0"/>
              <w:marBottom w:val="0"/>
              <w:divBdr>
                <w:top w:val="none" w:sz="0" w:space="0" w:color="auto"/>
                <w:left w:val="none" w:sz="0" w:space="0" w:color="auto"/>
                <w:bottom w:val="none" w:sz="0" w:space="0" w:color="auto"/>
                <w:right w:val="none" w:sz="0" w:space="0" w:color="auto"/>
              </w:divBdr>
            </w:div>
            <w:div w:id="409347518">
              <w:marLeft w:val="0"/>
              <w:marRight w:val="0"/>
              <w:marTop w:val="0"/>
              <w:marBottom w:val="0"/>
              <w:divBdr>
                <w:top w:val="none" w:sz="0" w:space="0" w:color="auto"/>
                <w:left w:val="none" w:sz="0" w:space="0" w:color="auto"/>
                <w:bottom w:val="none" w:sz="0" w:space="0" w:color="auto"/>
                <w:right w:val="none" w:sz="0" w:space="0" w:color="auto"/>
              </w:divBdr>
            </w:div>
            <w:div w:id="216740463">
              <w:marLeft w:val="0"/>
              <w:marRight w:val="0"/>
              <w:marTop w:val="0"/>
              <w:marBottom w:val="0"/>
              <w:divBdr>
                <w:top w:val="none" w:sz="0" w:space="0" w:color="auto"/>
                <w:left w:val="none" w:sz="0" w:space="0" w:color="auto"/>
                <w:bottom w:val="none" w:sz="0" w:space="0" w:color="auto"/>
                <w:right w:val="none" w:sz="0" w:space="0" w:color="auto"/>
              </w:divBdr>
            </w:div>
            <w:div w:id="1498616071">
              <w:marLeft w:val="0"/>
              <w:marRight w:val="0"/>
              <w:marTop w:val="0"/>
              <w:marBottom w:val="0"/>
              <w:divBdr>
                <w:top w:val="none" w:sz="0" w:space="0" w:color="auto"/>
                <w:left w:val="none" w:sz="0" w:space="0" w:color="auto"/>
                <w:bottom w:val="none" w:sz="0" w:space="0" w:color="auto"/>
                <w:right w:val="none" w:sz="0" w:space="0" w:color="auto"/>
              </w:divBdr>
            </w:div>
            <w:div w:id="1143356125">
              <w:marLeft w:val="0"/>
              <w:marRight w:val="0"/>
              <w:marTop w:val="0"/>
              <w:marBottom w:val="0"/>
              <w:divBdr>
                <w:top w:val="none" w:sz="0" w:space="0" w:color="auto"/>
                <w:left w:val="none" w:sz="0" w:space="0" w:color="auto"/>
                <w:bottom w:val="none" w:sz="0" w:space="0" w:color="auto"/>
                <w:right w:val="none" w:sz="0" w:space="0" w:color="auto"/>
              </w:divBdr>
            </w:div>
            <w:div w:id="1227449302">
              <w:marLeft w:val="0"/>
              <w:marRight w:val="0"/>
              <w:marTop w:val="0"/>
              <w:marBottom w:val="0"/>
              <w:divBdr>
                <w:top w:val="none" w:sz="0" w:space="0" w:color="auto"/>
                <w:left w:val="none" w:sz="0" w:space="0" w:color="auto"/>
                <w:bottom w:val="none" w:sz="0" w:space="0" w:color="auto"/>
                <w:right w:val="none" w:sz="0" w:space="0" w:color="auto"/>
              </w:divBdr>
            </w:div>
            <w:div w:id="5055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Hatch</dc:creator>
  <cp:keywords/>
  <dc:description/>
  <cp:lastModifiedBy>Bianca Clark</cp:lastModifiedBy>
  <cp:revision>2</cp:revision>
  <dcterms:created xsi:type="dcterms:W3CDTF">2025-06-17T20:17:00Z</dcterms:created>
  <dcterms:modified xsi:type="dcterms:W3CDTF">2025-06-17T20:17:00Z</dcterms:modified>
</cp:coreProperties>
</file>