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COC - Central Oklahoma Chapter </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CH7094</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proofErr w:type="spellStart"/>
            <w:r>
              <w:rPr>
                <w:rFonts w:ascii="Tahoma" w:hAnsi="Tahoma" w:cs="Tahoma"/>
                <w:sz w:val="18"/>
                <w:szCs w:val="18"/>
              </w:rPr>
              <w:t>oklahoma</w:t>
            </w:r>
            <w:proofErr w:type="spellEnd"/>
            <w:r>
              <w:rPr>
                <w:rFonts w:ascii="Tahoma" w:hAnsi="Tahoma" w:cs="Tahoma"/>
                <w:sz w:val="18"/>
                <w:szCs w:val="18"/>
              </w:rPr>
              <w:t xml:space="preserve"> city</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Medium (101 - 349)</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Avi Nardia</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hyperlink r:id="rId4" w:history="1">
              <w:r>
                <w:rPr>
                  <w:rStyle w:val="Hyperlink"/>
                  <w:rFonts w:ascii="Tahoma" w:hAnsi="Tahoma" w:cs="Tahoma"/>
                  <w:sz w:val="18"/>
                  <w:szCs w:val="18"/>
                </w:rPr>
                <w:t>avi.nardia@integrisok.com</w:t>
              </w:r>
            </w:hyperlink>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(405) - 962 - 9671</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President</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hyperlink r:id="rId5" w:history="1">
              <w:r>
                <w:rPr>
                  <w:rStyle w:val="Hyperlink"/>
                  <w:rFonts w:ascii="Tahoma" w:hAnsi="Tahoma" w:cs="Tahoma"/>
                  <w:sz w:val="18"/>
                  <w:szCs w:val="18"/>
                </w:rPr>
                <w:t>http://tdokc.org/</w:t>
              </w:r>
            </w:hyperlink>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state conference</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our conference VP and pervious president gather </w:t>
            </w:r>
            <w:proofErr w:type="gramStart"/>
            <w:r>
              <w:rPr>
                <w:rFonts w:ascii="Tahoma" w:hAnsi="Tahoma" w:cs="Tahoma"/>
                <w:sz w:val="18"/>
                <w:szCs w:val="18"/>
              </w:rPr>
              <w:t>all of</w:t>
            </w:r>
            <w:proofErr w:type="gramEnd"/>
            <w:r>
              <w:rPr>
                <w:rFonts w:ascii="Tahoma" w:hAnsi="Tahoma" w:cs="Tahoma"/>
                <w:sz w:val="18"/>
                <w:szCs w:val="18"/>
              </w:rPr>
              <w:t xml:space="preserve"> the conference knowledge, information and tasks to a document to share with the next board and the Tulsa, OK chapter for our next state conference </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Succession planning for conference management. </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To provide relevant programs, resources and networking opportunities for workplace learning professionals. </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the knowledge management for the conference will continue to improve this offering for our community of professionals and will save average of 120 hours in conference planning. This will allow the team to continue and add value to the program offering and continue to grow membership and our footprint in our community.</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This is perfectly </w:t>
            </w:r>
            <w:proofErr w:type="gramStart"/>
            <w:r>
              <w:rPr>
                <w:rFonts w:ascii="Tahoma" w:hAnsi="Tahoma" w:cs="Tahoma"/>
                <w:sz w:val="18"/>
                <w:szCs w:val="18"/>
              </w:rPr>
              <w:t>align</w:t>
            </w:r>
            <w:proofErr w:type="gramEnd"/>
            <w:r>
              <w:rPr>
                <w:rFonts w:ascii="Tahoma" w:hAnsi="Tahoma" w:cs="Tahoma"/>
                <w:sz w:val="18"/>
                <w:szCs w:val="18"/>
              </w:rPr>
              <w:t xml:space="preserve"> with the </w:t>
            </w:r>
            <w:proofErr w:type="spellStart"/>
            <w:r>
              <w:rPr>
                <w:rFonts w:ascii="Tahoma" w:hAnsi="Tahoma" w:cs="Tahoma"/>
                <w:sz w:val="18"/>
                <w:szCs w:val="18"/>
              </w:rPr>
              <w:t>atd</w:t>
            </w:r>
            <w:proofErr w:type="spellEnd"/>
            <w:r>
              <w:rPr>
                <w:rFonts w:ascii="Tahoma" w:hAnsi="Tahoma" w:cs="Tahoma"/>
                <w:sz w:val="18"/>
                <w:szCs w:val="18"/>
              </w:rPr>
              <w:t xml:space="preserve"> national mission. Our conference is design to boost the knowledge of our professionals in best practices to understand the workforce develop talent in the workplace.</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Our community of professionals, our board, future conference VPs'</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volunteer hours by hour board and conference VP </w:t>
            </w:r>
            <w:r>
              <w:rPr>
                <w:rFonts w:ascii="Tahoma" w:hAnsi="Tahoma" w:cs="Tahoma"/>
                <w:sz w:val="18"/>
                <w:szCs w:val="18"/>
              </w:rPr>
              <w:br/>
              <w:t>Improving our succession planning and knowledge management were our chapter goals for this year.</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documented all process steps</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 xml:space="preserve">What were the Outcomes: (Please include hard data regarding financial gains, membership increases, target audience satisfaction levels, publicity </w:t>
            </w:r>
            <w:r>
              <w:rPr>
                <w:rStyle w:val="Strong"/>
                <w:rFonts w:ascii="Tahoma" w:hAnsi="Tahoma" w:cs="Tahoma"/>
                <w:sz w:val="18"/>
                <w:szCs w:val="18"/>
              </w:rPr>
              <w:lastRenderedPageBreak/>
              <w:t>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lastRenderedPageBreak/>
              <w:t>largely unknown yet. As we know and understand that conference planning and execution requires 100 of hours for the board and conference volunteers, we estimate this project to reduce an average of 120 hours yearly.</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document the process takes time upfront yet the fruit of this labor is well worth the effort. </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Annual planning and the CARE document. </w:t>
            </w:r>
            <w:proofErr w:type="gramStart"/>
            <w:r>
              <w:rPr>
                <w:rFonts w:ascii="Tahoma" w:hAnsi="Tahoma" w:cs="Tahoma"/>
                <w:sz w:val="18"/>
                <w:szCs w:val="18"/>
              </w:rPr>
              <w:t>in particular</w:t>
            </w:r>
            <w:proofErr w:type="gramEnd"/>
            <w:r>
              <w:rPr>
                <w:rFonts w:ascii="Tahoma" w:hAnsi="Tahoma" w:cs="Tahoma"/>
                <w:sz w:val="18"/>
                <w:szCs w:val="18"/>
              </w:rPr>
              <w:t xml:space="preserve"> to succession planning. </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Other</w:t>
            </w:r>
          </w:p>
        </w:tc>
      </w:tr>
      <w:tr w:rsidR="00DA2639" w:rsidTr="00DA263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 xml:space="preserve">We submitted previously </w:t>
            </w:r>
          </w:p>
        </w:tc>
      </w:tr>
      <w:tr w:rsidR="00DA2639" w:rsidTr="00DA263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A2639" w:rsidRDefault="00DA2639">
            <w:pPr>
              <w:rPr>
                <w:rFonts w:ascii="Tahoma" w:hAnsi="Tahoma" w:cs="Tahoma"/>
                <w:sz w:val="18"/>
                <w:szCs w:val="18"/>
              </w:rPr>
            </w:pPr>
            <w:r>
              <w:rPr>
                <w:rFonts w:ascii="Tahoma" w:hAnsi="Tahoma" w:cs="Tahoma"/>
                <w:sz w:val="18"/>
                <w:szCs w:val="18"/>
              </w:rPr>
              <w:t>Yes</w:t>
            </w:r>
          </w:p>
        </w:tc>
      </w:tr>
    </w:tbl>
    <w:p w:rsidR="000E5F75" w:rsidRDefault="00DA2639">
      <w:r>
        <w:rPr>
          <w:rFonts w:ascii="Tahoma" w:hAnsi="Tahoma" w:cs="Tahoma"/>
          <w:sz w:val="18"/>
          <w:szCs w:val="18"/>
        </w:rPr>
        <w:br/>
      </w:r>
      <w:bookmarkStart w:id="0" w:name="_GoBack"/>
      <w:bookmarkEnd w:id="0"/>
    </w:p>
    <w:sectPr w:rsidR="000E5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0F"/>
    <w:rsid w:val="000E5F75"/>
    <w:rsid w:val="003C750F"/>
    <w:rsid w:val="00DA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4F34-D73B-4043-8A24-5DF3DE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26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639"/>
    <w:rPr>
      <w:color w:val="0000FF"/>
      <w:u w:val="single"/>
    </w:rPr>
  </w:style>
  <w:style w:type="character" w:styleId="Strong">
    <w:name w:val="Strong"/>
    <w:basedOn w:val="DefaultParagraphFont"/>
    <w:uiPriority w:val="22"/>
    <w:qFormat/>
    <w:rsid w:val="00DA2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VFZMVUJIcEJEbUxvOGktWUNPQ2ZMb2xqOHVRIiwidiI6MSwicCI6IntcInVcIjozMDUzMDYwOCxcInZcIjoxLFwidXJsXCI6XCJodHRwOlxcXC9cXFwvdGQub3JnXFxcL2FsY1wiLFwiaWRcIjpcIjI5Y2NmZjA0ZjVkZjRlYTg4ODZkZmQyNWQzZGM2MmNlXCIsXCJ1cmxfaWRzXCI6W1wiNTYzOWQ5MmYyNjI4ZmQ3YjQ3YmRjNDRhNzYxY2IwMDliZWVkYzA3ZVwiXX0ifQ" TargetMode="External"/><Relationship Id="rId5" Type="http://schemas.openxmlformats.org/officeDocument/2006/relationships/hyperlink" Target="http://enotification.td.org/track/click/30530608/tdokc.org?p=eyJzIjoiYUg5MjUzNDJzampScmhKcmpwUHotRGxiRWFNIiwidiI6MSwicCI6IntcInVcIjozMDUzMDYwOCxcInZcIjoxLFwidXJsXCI6XCJodHRwOlxcXC9cXFwvdGRva2Mub3JnXFxcL1wiLFwiaWRcIjpcIjI5Y2NmZjA0ZjVkZjRlYTg4ODZkZmQyNWQzZGM2MmNlXCIsXCJ1cmxfaWRzXCI6W1wiNWVkMzdkMjE5MDA3NjVkZmFkZTk4ODkyMzNlNGY2ZDAwOTY2ZDJmOFwiXX0ifQ" TargetMode="External"/><Relationship Id="rId4" Type="http://schemas.openxmlformats.org/officeDocument/2006/relationships/hyperlink" Target="mailto:avi.nardia@integris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2016-11-11T20:00:00Z</dcterms:created>
  <dcterms:modified xsi:type="dcterms:W3CDTF">2016-11-11T20:00:00Z</dcterms:modified>
</cp:coreProperties>
</file>