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BC3" w:rsidRDefault="002A2BC3" w:rsidP="00E35BF8">
      <w:pPr>
        <w:pStyle w:val="Heading1"/>
        <w:spacing w:before="0"/>
        <w:jc w:val="center"/>
      </w:pPr>
    </w:p>
    <w:p w:rsidR="002A2BC3" w:rsidRDefault="002A2BC3" w:rsidP="00E35BF8">
      <w:pPr>
        <w:pStyle w:val="Heading1"/>
        <w:spacing w:before="0"/>
        <w:jc w:val="center"/>
      </w:pPr>
    </w:p>
    <w:p w:rsidR="002A2BC3" w:rsidRDefault="002A2BC3" w:rsidP="00E35BF8">
      <w:pPr>
        <w:pStyle w:val="Heading1"/>
        <w:spacing w:before="0"/>
        <w:jc w:val="center"/>
      </w:pPr>
    </w:p>
    <w:p w:rsidR="002A2BC3" w:rsidRDefault="002A2BC3" w:rsidP="00E35BF8">
      <w:pPr>
        <w:pStyle w:val="Heading1"/>
        <w:spacing w:before="0"/>
        <w:jc w:val="center"/>
      </w:pPr>
    </w:p>
    <w:p w:rsidR="00E32882" w:rsidRPr="003901E9" w:rsidRDefault="00E32882" w:rsidP="00E35BF8">
      <w:pPr>
        <w:pStyle w:val="Heading1"/>
        <w:spacing w:before="0"/>
        <w:jc w:val="center"/>
      </w:pPr>
      <w:r w:rsidRPr="003901E9">
        <w:t>Table of Contents</w:t>
      </w:r>
    </w:p>
    <w:p w:rsidR="00E32882" w:rsidRPr="003901E9" w:rsidRDefault="00E32882" w:rsidP="00E32882"/>
    <w:p w:rsidR="00C947D9" w:rsidRPr="003901E9" w:rsidRDefault="00C947D9" w:rsidP="00C947D9">
      <w:pPr>
        <w:rPr>
          <w:b/>
        </w:rPr>
      </w:pPr>
      <w:r w:rsidRPr="003901E9">
        <w:rPr>
          <w:b/>
        </w:rPr>
        <w:t>Timeline – Key Dates</w:t>
      </w:r>
    </w:p>
    <w:p w:rsidR="00C947D9" w:rsidRPr="003901E9" w:rsidRDefault="00C947D9">
      <w:pPr>
        <w:rPr>
          <w:b/>
        </w:rPr>
      </w:pPr>
      <w:r w:rsidRPr="003901E9">
        <w:rPr>
          <w:b/>
        </w:rPr>
        <w:t>Purpose</w:t>
      </w:r>
    </w:p>
    <w:p w:rsidR="00C947D9" w:rsidRDefault="00C947D9">
      <w:pPr>
        <w:rPr>
          <w:b/>
        </w:rPr>
      </w:pPr>
      <w:r w:rsidRPr="003901E9">
        <w:rPr>
          <w:b/>
        </w:rPr>
        <w:t>Program Expectations</w:t>
      </w:r>
    </w:p>
    <w:p w:rsidR="009E1D92" w:rsidRPr="009E1D92" w:rsidRDefault="009E1D92">
      <w:r>
        <w:rPr>
          <w:b/>
        </w:rPr>
        <w:tab/>
      </w:r>
      <w:r w:rsidRPr="009E1D92">
        <w:t xml:space="preserve">Confidentiality Policy </w:t>
      </w:r>
    </w:p>
    <w:p w:rsidR="00C947D9" w:rsidRPr="003901E9" w:rsidRDefault="00C947D9">
      <w:pPr>
        <w:rPr>
          <w:b/>
        </w:rPr>
      </w:pPr>
      <w:r w:rsidRPr="003901E9">
        <w:rPr>
          <w:b/>
        </w:rPr>
        <w:t>The Program</w:t>
      </w:r>
    </w:p>
    <w:p w:rsidR="00C947D9" w:rsidRPr="003901E9" w:rsidRDefault="00C947D9">
      <w:r w:rsidRPr="003901E9">
        <w:tab/>
        <w:t>Orientation</w:t>
      </w:r>
    </w:p>
    <w:p w:rsidR="00C947D9" w:rsidRPr="003901E9" w:rsidRDefault="00C947D9">
      <w:r w:rsidRPr="003901E9">
        <w:tab/>
        <w:t>Goal Setting</w:t>
      </w:r>
    </w:p>
    <w:p w:rsidR="00C947D9" w:rsidRPr="003901E9" w:rsidRDefault="00C947D9">
      <w:r w:rsidRPr="003901E9">
        <w:tab/>
        <w:t>First Meeting</w:t>
      </w:r>
    </w:p>
    <w:p w:rsidR="00C947D9" w:rsidRPr="003901E9" w:rsidRDefault="00C947D9">
      <w:r w:rsidRPr="003901E9">
        <w:tab/>
        <w:t>Subsequent Meetings</w:t>
      </w:r>
    </w:p>
    <w:p w:rsidR="00C947D9" w:rsidRDefault="00C947D9">
      <w:r w:rsidRPr="003901E9">
        <w:tab/>
        <w:t>Communication</w:t>
      </w:r>
    </w:p>
    <w:p w:rsidR="00C947D9" w:rsidRPr="003901E9" w:rsidRDefault="00C947D9">
      <w:pPr>
        <w:rPr>
          <w:b/>
        </w:rPr>
      </w:pPr>
      <w:r w:rsidRPr="003901E9">
        <w:rPr>
          <w:b/>
        </w:rPr>
        <w:t>Templates</w:t>
      </w:r>
    </w:p>
    <w:p w:rsidR="00C947D9" w:rsidRPr="003901E9" w:rsidRDefault="00C947D9">
      <w:r w:rsidRPr="003901E9">
        <w:tab/>
        <w:t>Defining Your Goals</w:t>
      </w:r>
    </w:p>
    <w:p w:rsidR="00C947D9" w:rsidRPr="003901E9" w:rsidRDefault="00C947D9">
      <w:r w:rsidRPr="003901E9">
        <w:tab/>
        <w:t>Meetings</w:t>
      </w:r>
    </w:p>
    <w:p w:rsidR="00C947D9" w:rsidRPr="003901E9" w:rsidRDefault="00C947D9">
      <w:pPr>
        <w:rPr>
          <w:rFonts w:eastAsiaTheme="majorEastAsia" w:cstheme="minorHAnsi"/>
          <w:b/>
          <w:bCs/>
          <w:sz w:val="28"/>
          <w:szCs w:val="28"/>
        </w:rPr>
      </w:pPr>
      <w:r w:rsidRPr="003901E9">
        <w:tab/>
        <w:t>Action Plan</w:t>
      </w:r>
      <w:r w:rsidRPr="003901E9">
        <w:br w:type="page"/>
      </w:r>
    </w:p>
    <w:p w:rsidR="00E35BF8" w:rsidRDefault="00E35BF8" w:rsidP="005A323A">
      <w:pPr>
        <w:pStyle w:val="Heading1"/>
        <w:jc w:val="center"/>
      </w:pPr>
    </w:p>
    <w:p w:rsidR="005A323A" w:rsidRPr="003901E9" w:rsidRDefault="007874DE" w:rsidP="005A323A">
      <w:pPr>
        <w:pStyle w:val="Heading1"/>
        <w:jc w:val="center"/>
      </w:pPr>
      <w:r w:rsidRPr="003901E9">
        <w:t>Timeline</w:t>
      </w:r>
    </w:p>
    <w:p w:rsidR="005A323A" w:rsidRPr="003901E9" w:rsidRDefault="005A323A" w:rsidP="005A323A">
      <w:pPr>
        <w:pStyle w:val="Heading1"/>
      </w:pPr>
      <w:r w:rsidRPr="003901E9">
        <w:t>Kickoff Orientation –</w:t>
      </w:r>
      <w:r w:rsidR="00E145C5">
        <w:t xml:space="preserve"> </w:t>
      </w:r>
      <w:r w:rsidR="0085430A">
        <w:t>Thursday, March 14</w:t>
      </w:r>
      <w:r w:rsidR="00E145C5">
        <w:t>,</w:t>
      </w:r>
      <w:r w:rsidRPr="003901E9">
        <w:t xml:space="preserve"> 2013</w:t>
      </w:r>
    </w:p>
    <w:p w:rsidR="005A323A" w:rsidRPr="003901E9" w:rsidRDefault="005A323A" w:rsidP="005A323A">
      <w:r w:rsidRPr="003901E9">
        <w:t>Time:</w:t>
      </w:r>
      <w:r w:rsidR="00E145C5">
        <w:t xml:space="preserve"> </w:t>
      </w:r>
      <w:r w:rsidR="0085430A">
        <w:t>4:30 – 5:30 pm</w:t>
      </w:r>
    </w:p>
    <w:p w:rsidR="005A323A" w:rsidRPr="003901E9" w:rsidRDefault="005A323A" w:rsidP="005A323A">
      <w:r w:rsidRPr="003901E9">
        <w:t>Location:</w:t>
      </w:r>
      <w:r w:rsidR="00E145C5">
        <w:t xml:space="preserve"> </w:t>
      </w:r>
      <w:proofErr w:type="spellStart"/>
      <w:r w:rsidR="0085430A">
        <w:t>Ewald</w:t>
      </w:r>
      <w:proofErr w:type="spellEnd"/>
      <w:r w:rsidR="0085430A">
        <w:t xml:space="preserve"> Conference Center, Conference Room B</w:t>
      </w:r>
    </w:p>
    <w:p w:rsidR="005A323A" w:rsidRPr="003901E9" w:rsidRDefault="005A323A" w:rsidP="005A323A">
      <w:r w:rsidRPr="003901E9">
        <w:t>Pre-work:</w:t>
      </w:r>
      <w:r w:rsidR="00E145C5">
        <w:t xml:space="preserve"> Start thinking about your goals for the program. Introduce yourselves to each other after you receive your mentor/mentee’s contact information. Give </w:t>
      </w:r>
      <w:r w:rsidR="00F27433">
        <w:t>your mentee/mentor a call or send</w:t>
      </w:r>
      <w:r w:rsidR="00E145C5">
        <w:t xml:space="preserve"> an e-mail. Review the program materials and expectations prior to orientation. </w:t>
      </w:r>
    </w:p>
    <w:p w:rsidR="005A323A" w:rsidRPr="003901E9" w:rsidRDefault="005A323A" w:rsidP="005A323A">
      <w:pPr>
        <w:rPr>
          <w:b/>
          <w:i/>
        </w:rPr>
      </w:pPr>
      <w:r w:rsidRPr="003901E9">
        <w:rPr>
          <w:b/>
          <w:i/>
        </w:rPr>
        <w:t>Don’t forget to stay involved with your mentor/mentee one-on-one – emails, Skype, face-to-face meetings, job shadowing. Every opportunity helps you both grow!</w:t>
      </w:r>
    </w:p>
    <w:p w:rsidR="005A323A" w:rsidRPr="003901E9" w:rsidRDefault="005A323A" w:rsidP="005A323A">
      <w:pPr>
        <w:pStyle w:val="Heading1"/>
      </w:pPr>
      <w:r w:rsidRPr="003901E9">
        <w:t xml:space="preserve">Group Networking Session – </w:t>
      </w:r>
      <w:r w:rsidR="0085430A">
        <w:t xml:space="preserve">tentative: </w:t>
      </w:r>
      <w:r w:rsidR="00E145C5">
        <w:t xml:space="preserve">June 12, </w:t>
      </w:r>
      <w:r w:rsidRPr="003901E9">
        <w:t>2013</w:t>
      </w:r>
    </w:p>
    <w:p w:rsidR="005A323A" w:rsidRPr="003901E9" w:rsidRDefault="005A323A" w:rsidP="005A323A">
      <w:r w:rsidRPr="003901E9">
        <w:t>Time:</w:t>
      </w:r>
      <w:r w:rsidR="00E145C5">
        <w:t xml:space="preserve"> TBD</w:t>
      </w:r>
    </w:p>
    <w:p w:rsidR="005A323A" w:rsidRPr="003901E9" w:rsidRDefault="005A323A" w:rsidP="005A323A">
      <w:proofErr w:type="spellStart"/>
      <w:r w:rsidRPr="003901E9">
        <w:t>Location</w:t>
      </w:r>
      <w:proofErr w:type="gramStart"/>
      <w:r w:rsidRPr="003901E9">
        <w:t>:</w:t>
      </w:r>
      <w:r w:rsidR="00E145C5">
        <w:t>TBD</w:t>
      </w:r>
      <w:proofErr w:type="spellEnd"/>
      <w:proofErr w:type="gramEnd"/>
    </w:p>
    <w:p w:rsidR="005A323A" w:rsidRPr="003901E9" w:rsidRDefault="005A323A" w:rsidP="005A323A">
      <w:r w:rsidRPr="003901E9">
        <w:t>Pre-work:</w:t>
      </w:r>
      <w:r w:rsidR="00E145C5">
        <w:t xml:space="preserve"> The mid-point group networking session will take place at </w:t>
      </w:r>
      <w:r w:rsidR="00F27433">
        <w:t xml:space="preserve">the </w:t>
      </w:r>
      <w:r w:rsidR="00E145C5">
        <w:t xml:space="preserve">mid-point of the six month program. This is an opportunity to check-in as a group and participate in a mentor program-wide group activity. This is a great opportunity to network further with other program participants and ASTD members. Expect additional information on this event and any pre-work that may take place. </w:t>
      </w:r>
    </w:p>
    <w:p w:rsidR="005A323A" w:rsidRPr="003901E9" w:rsidRDefault="005A323A" w:rsidP="005A323A">
      <w:pPr>
        <w:rPr>
          <w:b/>
          <w:i/>
        </w:rPr>
      </w:pPr>
      <w:r w:rsidRPr="003901E9">
        <w:rPr>
          <w:b/>
          <w:i/>
        </w:rPr>
        <w:t>Don’t forget to stay involved with your mentor/mentee one-on-one – emails, Skype, face-to-face meetings, job shadowing. Every opportunity helps you both grow!</w:t>
      </w:r>
    </w:p>
    <w:p w:rsidR="005A323A" w:rsidRPr="003901E9" w:rsidRDefault="005A323A" w:rsidP="005A323A">
      <w:pPr>
        <w:pStyle w:val="Heading1"/>
      </w:pPr>
      <w:r w:rsidRPr="003901E9">
        <w:t xml:space="preserve">Closing Ceremony Celebration – </w:t>
      </w:r>
      <w:r w:rsidR="00E145C5">
        <w:t xml:space="preserve">September </w:t>
      </w:r>
      <w:r w:rsidRPr="003901E9">
        <w:t>2013</w:t>
      </w:r>
    </w:p>
    <w:p w:rsidR="005A323A" w:rsidRPr="00E35BF8" w:rsidRDefault="005A323A" w:rsidP="005A323A">
      <w:r w:rsidRPr="00E35BF8">
        <w:t>Time:</w:t>
      </w:r>
      <w:r w:rsidR="00E145C5" w:rsidRPr="00E35BF8">
        <w:t xml:space="preserve"> TBD</w:t>
      </w:r>
      <w:r w:rsidR="00074025" w:rsidRPr="00E35BF8">
        <w:t xml:space="preserve"> by program cohort</w:t>
      </w:r>
    </w:p>
    <w:p w:rsidR="005A323A" w:rsidRPr="00E35BF8" w:rsidRDefault="005A323A" w:rsidP="005A323A">
      <w:r w:rsidRPr="00E35BF8">
        <w:t>Location:</w:t>
      </w:r>
      <w:r w:rsidR="00E145C5" w:rsidRPr="00E35BF8">
        <w:t xml:space="preserve"> </w:t>
      </w:r>
      <w:proofErr w:type="gramStart"/>
      <w:r w:rsidR="00E145C5" w:rsidRPr="00E35BF8">
        <w:t>TBD</w:t>
      </w:r>
      <w:r w:rsidR="00074025" w:rsidRPr="00E35BF8">
        <w:t xml:space="preserve">  by</w:t>
      </w:r>
      <w:proofErr w:type="gramEnd"/>
      <w:r w:rsidR="00074025" w:rsidRPr="00E35BF8">
        <w:t xml:space="preserve"> program cohort</w:t>
      </w:r>
    </w:p>
    <w:p w:rsidR="00074025" w:rsidRPr="003901E9" w:rsidRDefault="005A323A" w:rsidP="00074025">
      <w:r w:rsidRPr="00E35BF8">
        <w:t>Pre-work:</w:t>
      </w:r>
      <w:r w:rsidR="00074025" w:rsidRPr="00E35BF8">
        <w:t xml:space="preserve"> </w:t>
      </w:r>
      <w:r w:rsidR="0085430A">
        <w:t>Think about your action plan, inform your manager (if applicable) and begin having a discussion on how you potentially might want to involve your knowledge gained over the last six months on the job, in interviews, on a project, etc.</w:t>
      </w:r>
    </w:p>
    <w:p w:rsidR="007874DE" w:rsidRPr="003901E9" w:rsidRDefault="007874DE" w:rsidP="005A323A">
      <w:r w:rsidRPr="003901E9">
        <w:br w:type="page"/>
      </w:r>
    </w:p>
    <w:p w:rsidR="0085430A" w:rsidRDefault="0085430A" w:rsidP="00915E2C">
      <w:pPr>
        <w:pStyle w:val="Heading1"/>
        <w:jc w:val="center"/>
      </w:pPr>
    </w:p>
    <w:p w:rsidR="00A14AE4" w:rsidRPr="003901E9" w:rsidRDefault="00A14AE4" w:rsidP="00915E2C">
      <w:pPr>
        <w:pStyle w:val="Heading1"/>
        <w:jc w:val="center"/>
      </w:pPr>
      <w:r w:rsidRPr="003901E9">
        <w:t>Purpose</w:t>
      </w:r>
    </w:p>
    <w:p w:rsidR="008C55B0" w:rsidRPr="003901E9" w:rsidRDefault="008C55B0">
      <w:pPr>
        <w:rPr>
          <w:rStyle w:val="SubtleEmphasis"/>
          <w:b/>
          <w:color w:val="auto"/>
        </w:rPr>
      </w:pPr>
      <w:r w:rsidRPr="003901E9">
        <w:rPr>
          <w:rStyle w:val="SubtleEmphasis"/>
          <w:b/>
          <w:color w:val="auto"/>
        </w:rPr>
        <w:t xml:space="preserve">We are here to help you! </w:t>
      </w:r>
    </w:p>
    <w:p w:rsidR="007874DE" w:rsidRPr="003901E9" w:rsidRDefault="008C55B0">
      <w:r w:rsidRPr="003901E9">
        <w:t>Being a member of ASTD-TCC provides you with benefits that help you reach your personal goals and increase your personal value and potential in the workplace. We hope the structure and relationships provided throughout this mentor program help you in this quest.</w:t>
      </w:r>
    </w:p>
    <w:p w:rsidR="008C55B0" w:rsidRPr="003901E9" w:rsidRDefault="008C55B0" w:rsidP="008C55B0">
      <w:pPr>
        <w:pStyle w:val="BulletText1"/>
        <w:numPr>
          <w:ilvl w:val="0"/>
          <w:numId w:val="0"/>
        </w:numPr>
        <w:spacing w:before="120"/>
        <w:rPr>
          <w:rFonts w:asciiTheme="minorHAnsi" w:hAnsiTheme="minorHAnsi" w:cstheme="minorHAnsi"/>
          <w:sz w:val="22"/>
          <w:szCs w:val="22"/>
        </w:rPr>
      </w:pPr>
      <w:r w:rsidRPr="003901E9">
        <w:rPr>
          <w:rFonts w:asciiTheme="minorHAnsi" w:hAnsiTheme="minorHAnsi" w:cstheme="minorHAnsi"/>
          <w:sz w:val="22"/>
          <w:szCs w:val="22"/>
        </w:rPr>
        <w:t>The Mentorship Program provides opportunities for all ASTD members, from just starting out in the field to seasoned practitioners, to learn, develop skills, and network in a supportive environment.</w:t>
      </w:r>
    </w:p>
    <w:p w:rsidR="008C55B0" w:rsidRPr="003901E9" w:rsidRDefault="008C55B0" w:rsidP="008C55B0">
      <w:pPr>
        <w:pStyle w:val="BulletText1"/>
        <w:numPr>
          <w:ilvl w:val="0"/>
          <w:numId w:val="0"/>
        </w:numPr>
        <w:spacing w:before="120"/>
        <w:rPr>
          <w:rFonts w:asciiTheme="minorHAnsi" w:hAnsiTheme="minorHAnsi" w:cstheme="minorHAnsi"/>
          <w:sz w:val="22"/>
          <w:szCs w:val="22"/>
        </w:rPr>
      </w:pPr>
      <w:r w:rsidRPr="003901E9">
        <w:rPr>
          <w:rFonts w:asciiTheme="minorHAnsi" w:hAnsiTheme="minorHAnsi" w:cstheme="minorHAnsi"/>
          <w:sz w:val="22"/>
          <w:szCs w:val="22"/>
        </w:rPr>
        <w:t>We aim to:</w:t>
      </w:r>
    </w:p>
    <w:p w:rsidR="008C55B0" w:rsidRPr="003901E9" w:rsidRDefault="008C55B0" w:rsidP="008C55B0">
      <w:pPr>
        <w:pStyle w:val="BulletText1"/>
        <w:numPr>
          <w:ilvl w:val="0"/>
          <w:numId w:val="7"/>
        </w:numPr>
        <w:spacing w:before="120"/>
        <w:rPr>
          <w:rFonts w:asciiTheme="minorHAnsi" w:hAnsiTheme="minorHAnsi" w:cstheme="minorHAnsi"/>
          <w:sz w:val="22"/>
          <w:szCs w:val="22"/>
        </w:rPr>
      </w:pPr>
      <w:r w:rsidRPr="003901E9">
        <w:rPr>
          <w:rFonts w:asciiTheme="minorHAnsi" w:hAnsiTheme="minorHAnsi" w:cstheme="minorHAnsi"/>
          <w:b/>
          <w:i/>
          <w:sz w:val="22"/>
          <w:szCs w:val="22"/>
        </w:rPr>
        <w:t>Create</w:t>
      </w:r>
      <w:r w:rsidRPr="003901E9">
        <w:rPr>
          <w:rFonts w:asciiTheme="minorHAnsi" w:hAnsiTheme="minorHAnsi" w:cstheme="minorHAnsi"/>
          <w:sz w:val="22"/>
          <w:szCs w:val="22"/>
        </w:rPr>
        <w:t xml:space="preserve"> empowering learning experiences for professional growth</w:t>
      </w:r>
    </w:p>
    <w:p w:rsidR="008C55B0" w:rsidRPr="003901E9" w:rsidRDefault="008C55B0" w:rsidP="008C55B0">
      <w:pPr>
        <w:pStyle w:val="BulletText1"/>
        <w:numPr>
          <w:ilvl w:val="0"/>
          <w:numId w:val="7"/>
        </w:numPr>
        <w:spacing w:before="120"/>
        <w:rPr>
          <w:rFonts w:asciiTheme="minorHAnsi" w:hAnsiTheme="minorHAnsi" w:cstheme="minorHAnsi"/>
          <w:sz w:val="22"/>
          <w:szCs w:val="22"/>
        </w:rPr>
      </w:pPr>
      <w:r w:rsidRPr="003901E9">
        <w:rPr>
          <w:rFonts w:asciiTheme="minorHAnsi" w:hAnsiTheme="minorHAnsi" w:cstheme="minorHAnsi"/>
          <w:b/>
          <w:i/>
          <w:sz w:val="22"/>
          <w:szCs w:val="22"/>
        </w:rPr>
        <w:t>Network</w:t>
      </w:r>
      <w:r w:rsidRPr="003901E9">
        <w:rPr>
          <w:rFonts w:asciiTheme="minorHAnsi" w:hAnsiTheme="minorHAnsi" w:cstheme="minorHAnsi"/>
          <w:sz w:val="22"/>
          <w:szCs w:val="22"/>
        </w:rPr>
        <w:t xml:space="preserve"> with other professionals while tuning up personal leadership skills</w:t>
      </w:r>
    </w:p>
    <w:p w:rsidR="008C55B0" w:rsidRPr="003901E9" w:rsidRDefault="008C55B0" w:rsidP="008C55B0">
      <w:pPr>
        <w:pStyle w:val="BulletText1"/>
        <w:numPr>
          <w:ilvl w:val="0"/>
          <w:numId w:val="7"/>
        </w:numPr>
        <w:spacing w:before="120"/>
        <w:rPr>
          <w:rFonts w:asciiTheme="minorHAnsi" w:hAnsiTheme="minorHAnsi" w:cstheme="minorHAnsi"/>
          <w:sz w:val="22"/>
          <w:szCs w:val="22"/>
        </w:rPr>
      </w:pPr>
      <w:r w:rsidRPr="003901E9">
        <w:rPr>
          <w:rFonts w:asciiTheme="minorHAnsi" w:hAnsiTheme="minorHAnsi" w:cstheme="minorHAnsi"/>
          <w:b/>
          <w:i/>
          <w:sz w:val="22"/>
          <w:szCs w:val="22"/>
        </w:rPr>
        <w:t>Overcome</w:t>
      </w:r>
      <w:r w:rsidRPr="003901E9">
        <w:rPr>
          <w:rFonts w:asciiTheme="minorHAnsi" w:hAnsiTheme="minorHAnsi" w:cstheme="minorHAnsi"/>
          <w:sz w:val="22"/>
          <w:szCs w:val="22"/>
        </w:rPr>
        <w:t xml:space="preserve"> obstacles that may stand in the way of  career success</w:t>
      </w:r>
    </w:p>
    <w:p w:rsidR="008C55B0" w:rsidRPr="003901E9" w:rsidRDefault="008C55B0" w:rsidP="008C55B0">
      <w:pPr>
        <w:pStyle w:val="BulletText1"/>
        <w:numPr>
          <w:ilvl w:val="0"/>
          <w:numId w:val="7"/>
        </w:numPr>
        <w:spacing w:before="120"/>
        <w:rPr>
          <w:rFonts w:asciiTheme="minorHAnsi" w:hAnsiTheme="minorHAnsi" w:cstheme="minorHAnsi"/>
          <w:sz w:val="22"/>
          <w:szCs w:val="22"/>
        </w:rPr>
      </w:pPr>
      <w:r w:rsidRPr="003901E9">
        <w:rPr>
          <w:rFonts w:asciiTheme="minorHAnsi" w:hAnsiTheme="minorHAnsi" w:cstheme="minorHAnsi"/>
          <w:b/>
          <w:i/>
          <w:sz w:val="22"/>
          <w:szCs w:val="22"/>
        </w:rPr>
        <w:t>Recognize</w:t>
      </w:r>
      <w:r w:rsidRPr="003901E9">
        <w:rPr>
          <w:rFonts w:asciiTheme="minorHAnsi" w:hAnsiTheme="minorHAnsi" w:cstheme="minorHAnsi"/>
          <w:sz w:val="22"/>
          <w:szCs w:val="22"/>
        </w:rPr>
        <w:t xml:space="preserve"> your potential as a contributing force in ASTD-TCC</w:t>
      </w:r>
    </w:p>
    <w:p w:rsidR="008C55B0" w:rsidRPr="003901E9" w:rsidRDefault="008C55B0" w:rsidP="008C55B0">
      <w:pPr>
        <w:pStyle w:val="BulletText1"/>
        <w:numPr>
          <w:ilvl w:val="0"/>
          <w:numId w:val="0"/>
        </w:numPr>
        <w:spacing w:before="120"/>
        <w:ind w:left="187" w:hanging="187"/>
        <w:rPr>
          <w:rFonts w:asciiTheme="minorHAnsi" w:hAnsiTheme="minorHAnsi" w:cstheme="minorHAnsi"/>
          <w:sz w:val="22"/>
          <w:szCs w:val="22"/>
        </w:rPr>
      </w:pPr>
    </w:p>
    <w:p w:rsidR="008C55B0" w:rsidRPr="003901E9" w:rsidRDefault="008C55B0" w:rsidP="008C55B0">
      <w:pPr>
        <w:pStyle w:val="BulletText1"/>
        <w:numPr>
          <w:ilvl w:val="0"/>
          <w:numId w:val="0"/>
        </w:numPr>
        <w:spacing w:before="120"/>
        <w:ind w:left="187" w:hanging="187"/>
        <w:rPr>
          <w:rFonts w:asciiTheme="minorHAnsi" w:hAnsiTheme="minorHAnsi" w:cstheme="minorHAnsi"/>
          <w:sz w:val="22"/>
          <w:szCs w:val="22"/>
        </w:rPr>
      </w:pPr>
      <w:r w:rsidRPr="003901E9">
        <w:rPr>
          <w:rFonts w:asciiTheme="minorHAnsi" w:hAnsiTheme="minorHAnsi" w:cstheme="minorHAnsi"/>
          <w:sz w:val="22"/>
          <w:szCs w:val="22"/>
        </w:rPr>
        <w:t>We hope you enjoy your experiences while participating in the program!</w:t>
      </w:r>
    </w:p>
    <w:p w:rsidR="008C55B0" w:rsidRPr="003901E9" w:rsidRDefault="008C55B0">
      <w:pPr>
        <w:rPr>
          <w:rFonts w:eastAsiaTheme="majorEastAsia" w:cstheme="minorHAnsi"/>
          <w:b/>
          <w:bCs/>
          <w:sz w:val="28"/>
          <w:szCs w:val="28"/>
        </w:rPr>
      </w:pPr>
    </w:p>
    <w:p w:rsidR="008C55B0" w:rsidRPr="003901E9" w:rsidRDefault="009231E6">
      <w:pPr>
        <w:rPr>
          <w:rFonts w:eastAsiaTheme="majorEastAsia" w:cstheme="minorHAnsi"/>
          <w:b/>
          <w:bCs/>
          <w:sz w:val="28"/>
          <w:szCs w:val="28"/>
        </w:rPr>
      </w:pPr>
      <w:r w:rsidRPr="009231E6">
        <w:rPr>
          <w:noProof/>
        </w:rPr>
        <w:pict>
          <v:shapetype id="_x0000_t202" coordsize="21600,21600" o:spt="202" path="m,l,21600r21600,l21600,xe">
            <v:stroke joinstyle="miter"/>
            <v:path gradientshapeok="t" o:connecttype="rect"/>
          </v:shapetype>
          <v:shape id="Text Box 2" o:spid="_x0000_s1026" type="#_x0000_t202" style="position:absolute;margin-left:0;margin-top:0;width:418.6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" strokecolor="#4f81bd [3204]" strokeweight="3pt">
            <v:stroke dashstyle="1 1"/>
            <v:textbox style="mso-fit-shape-to-text:t">
              <w:txbxContent>
                <w:p w:rsidR="0085430A" w:rsidRPr="000D2115" w:rsidRDefault="0085430A" w:rsidP="000D2115">
                  <w:pPr>
                    <w:pStyle w:val="NoSpacing"/>
                    <w:jc w:val="center"/>
                    <w:rPr>
                      <w:b/>
                      <w:sz w:val="28"/>
                      <w:szCs w:val="28"/>
                    </w:rPr>
                  </w:pPr>
                  <w:r w:rsidRPr="000D2115">
                    <w:rPr>
                      <w:b/>
                      <w:sz w:val="28"/>
                      <w:szCs w:val="28"/>
                    </w:rPr>
                    <w:t>Have a question or concern?</w:t>
                  </w:r>
                </w:p>
                <w:p w:rsidR="0085430A" w:rsidRPr="000D2115" w:rsidRDefault="0085430A" w:rsidP="000D2115">
                  <w:pPr>
                    <w:pStyle w:val="NoSpacing"/>
                    <w:jc w:val="center"/>
                    <w:rPr>
                      <w:b/>
                      <w:sz w:val="28"/>
                      <w:szCs w:val="28"/>
                    </w:rPr>
                  </w:pPr>
                  <w:r w:rsidRPr="000D2115">
                    <w:rPr>
                      <w:b/>
                      <w:sz w:val="28"/>
                      <w:szCs w:val="28"/>
                    </w:rPr>
                    <w:t>Coming up again</w:t>
                  </w:r>
                  <w:r>
                    <w:rPr>
                      <w:b/>
                      <w:sz w:val="28"/>
                      <w:szCs w:val="28"/>
                    </w:rPr>
                    <w:t>st</w:t>
                  </w:r>
                  <w:r w:rsidRPr="000D2115">
                    <w:rPr>
                      <w:b/>
                      <w:sz w:val="28"/>
                      <w:szCs w:val="28"/>
                    </w:rPr>
                    <w:t xml:space="preserve"> any type of roadblock in your relationship?</w:t>
                  </w:r>
                </w:p>
                <w:p w:rsidR="0085430A" w:rsidRDefault="0085430A"/>
                <w:p w:rsidR="0085430A" w:rsidRDefault="0085430A">
                  <w:r>
                    <w:t>We can help! Listed below is the program contact you may reach out to:</w:t>
                  </w:r>
                </w:p>
                <w:p w:rsidR="0085430A" w:rsidRPr="000D2115" w:rsidRDefault="0085430A">
                  <w:pPr>
                    <w:rPr>
                      <w:b/>
                    </w:rPr>
                  </w:pPr>
                  <w:r w:rsidRPr="000D2115">
                    <w:rPr>
                      <w:b/>
                    </w:rPr>
                    <w:t>Director of Professional Development</w:t>
                  </w:r>
                  <w:r>
                    <w:rPr>
                      <w:b/>
                    </w:rPr>
                    <w:t xml:space="preserve"> and Mentorship Program</w:t>
                  </w:r>
                  <w:r w:rsidRPr="000D2115">
                    <w:rPr>
                      <w:b/>
                    </w:rPr>
                    <w:t>:</w:t>
                  </w:r>
                </w:p>
                <w:p w:rsidR="0085430A" w:rsidRDefault="0085430A">
                  <w:r>
                    <w:t>Name: Terri Morawiecki</w:t>
                  </w:r>
                </w:p>
                <w:p w:rsidR="0085430A" w:rsidRDefault="0085430A">
                  <w:r>
                    <w:t xml:space="preserve">Email: </w:t>
                  </w:r>
                  <w:r w:rsidRPr="00823B2C">
                    <w:t>terrim@astd-tcc.org</w:t>
                  </w:r>
                  <w:r>
                    <w:t xml:space="preserve"> </w:t>
                  </w:r>
                </w:p>
                <w:p w:rsidR="0085430A" w:rsidRDefault="0085430A">
                  <w:r>
                    <w:t>Phone: 763-242-1481</w:t>
                  </w:r>
                </w:p>
              </w:txbxContent>
            </v:textbox>
          </v:shape>
        </w:pict>
      </w:r>
      <w:r w:rsidR="008C55B0" w:rsidRPr="003901E9">
        <w:br w:type="page"/>
      </w:r>
    </w:p>
    <w:p w:rsidR="0085430A" w:rsidRDefault="0085430A" w:rsidP="007874DE">
      <w:pPr>
        <w:pStyle w:val="Heading1"/>
        <w:jc w:val="center"/>
      </w:pPr>
    </w:p>
    <w:p w:rsidR="00033665" w:rsidRPr="003901E9" w:rsidRDefault="00A14AE4" w:rsidP="007874DE">
      <w:pPr>
        <w:pStyle w:val="Heading1"/>
        <w:jc w:val="center"/>
      </w:pPr>
      <w:r w:rsidRPr="003901E9">
        <w:t>Expectations and Boundaries</w:t>
      </w:r>
    </w:p>
    <w:p w:rsidR="00033665" w:rsidRPr="00F27433" w:rsidRDefault="00033665" w:rsidP="00033665">
      <w:pPr>
        <w:pStyle w:val="Subtitle"/>
        <w:rPr>
          <w:sz w:val="28"/>
          <w:szCs w:val="28"/>
        </w:rPr>
      </w:pPr>
      <w:r w:rsidRPr="00F27433">
        <w:rPr>
          <w:sz w:val="28"/>
          <w:szCs w:val="28"/>
        </w:rPr>
        <w:t>Overarching program parameters:</w:t>
      </w:r>
    </w:p>
    <w:p w:rsidR="00033665" w:rsidRPr="003901E9" w:rsidRDefault="00033665" w:rsidP="00033665">
      <w:pPr>
        <w:pStyle w:val="ListParagraph"/>
        <w:numPr>
          <w:ilvl w:val="0"/>
          <w:numId w:val="4"/>
        </w:numPr>
      </w:pPr>
      <w:r w:rsidRPr="003901E9">
        <w:t>Exercise reasonable care, good faith and due diligence during your interactions in your relationship and with others in the Program.</w:t>
      </w:r>
    </w:p>
    <w:p w:rsidR="00033665" w:rsidRPr="003901E9" w:rsidRDefault="00033665" w:rsidP="00033665">
      <w:pPr>
        <w:pStyle w:val="ListParagraph"/>
        <w:numPr>
          <w:ilvl w:val="0"/>
          <w:numId w:val="4"/>
        </w:numPr>
      </w:pPr>
      <w:r w:rsidRPr="003901E9">
        <w:t>Maintain a professional level of courtesy, respect, and objectivity in all matters and activities</w:t>
      </w:r>
      <w:r w:rsidR="0029707C" w:rsidRPr="003901E9">
        <w:t>.</w:t>
      </w:r>
    </w:p>
    <w:p w:rsidR="00033665" w:rsidRPr="003901E9" w:rsidRDefault="00033665" w:rsidP="00033665">
      <w:pPr>
        <w:pStyle w:val="ListParagraph"/>
        <w:numPr>
          <w:ilvl w:val="0"/>
          <w:numId w:val="4"/>
        </w:numPr>
      </w:pPr>
      <w:r w:rsidRPr="003901E9">
        <w:t>Respect the confidentiality of sensitive information that you may share within your relationship and within the Program.</w:t>
      </w:r>
    </w:p>
    <w:p w:rsidR="00033665" w:rsidRPr="003901E9" w:rsidRDefault="00915E2C" w:rsidP="00033665">
      <w:pPr>
        <w:pStyle w:val="ListParagraph"/>
        <w:numPr>
          <w:ilvl w:val="0"/>
          <w:numId w:val="4"/>
        </w:numPr>
      </w:pPr>
      <w:r w:rsidRPr="003901E9">
        <w:t>Discover common ground and r</w:t>
      </w:r>
      <w:r w:rsidR="00033665" w:rsidRPr="003901E9">
        <w:t>espect the diversity</w:t>
      </w:r>
      <w:r w:rsidRPr="003901E9">
        <w:t xml:space="preserve"> and differences</w:t>
      </w:r>
      <w:r w:rsidR="00033665" w:rsidRPr="003901E9">
        <w:t xml:space="preserve"> of opinions as expressed or acted upon by members in the Program</w:t>
      </w:r>
      <w:r w:rsidR="0029707C" w:rsidRPr="003901E9">
        <w:t>.</w:t>
      </w:r>
    </w:p>
    <w:p w:rsidR="0029707C" w:rsidRPr="003901E9" w:rsidRDefault="0029707C" w:rsidP="0029707C">
      <w:pPr>
        <w:pStyle w:val="ListParagraph"/>
        <w:numPr>
          <w:ilvl w:val="0"/>
          <w:numId w:val="4"/>
        </w:numPr>
      </w:pPr>
      <w:r w:rsidRPr="003901E9">
        <w:t xml:space="preserve">If boundaries and expectations are not met within the relationship, but the mentor and/or mentee feel they have tried to work out conflict, fully disclose information with the Program Coordinator so that further action can be considered. </w:t>
      </w:r>
    </w:p>
    <w:p w:rsidR="00033665" w:rsidRPr="003901E9" w:rsidRDefault="00033665" w:rsidP="00915E2C">
      <w:pPr>
        <w:pStyle w:val="Heading1"/>
      </w:pPr>
      <w:r w:rsidRPr="003901E9">
        <w:t>Expectations</w:t>
      </w:r>
    </w:p>
    <w:p w:rsidR="00A14AE4" w:rsidRPr="003901E9" w:rsidRDefault="00033665" w:rsidP="00A14AE4">
      <w:pPr>
        <w:pStyle w:val="Subtitle"/>
      </w:pPr>
      <w:r w:rsidRPr="003901E9">
        <w:t xml:space="preserve">General </w:t>
      </w:r>
      <w:r w:rsidR="00A14AE4" w:rsidRPr="003901E9">
        <w:t xml:space="preserve">Expectations </w:t>
      </w:r>
      <w:r w:rsidR="0029707C" w:rsidRPr="003901E9">
        <w:t>for</w:t>
      </w:r>
      <w:r w:rsidR="00A14AE4" w:rsidRPr="003901E9">
        <w:t xml:space="preserve"> mentors and mentees participating in the program:</w:t>
      </w:r>
    </w:p>
    <w:p w:rsidR="00A14AE4" w:rsidRPr="003901E9" w:rsidRDefault="00A14AE4"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 xml:space="preserve">Acknowledge the value of the gift of mentoring as well as the responsibility inherent in giving the gift of mentoring. </w:t>
      </w:r>
    </w:p>
    <w:p w:rsidR="00A14AE4" w:rsidRPr="003901E9" w:rsidRDefault="00A14AE4"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 xml:space="preserve">Take full responsibility for the quality and effectiveness of the mentoring relationship. It will be as good as you make it. </w:t>
      </w:r>
    </w:p>
    <w:p w:rsidR="00A14AE4" w:rsidRPr="003901E9" w:rsidRDefault="00915E2C"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Be available - e</w:t>
      </w:r>
      <w:r w:rsidR="00A14AE4" w:rsidRPr="003901E9">
        <w:rPr>
          <w:rFonts w:asciiTheme="minorHAnsi" w:hAnsiTheme="minorHAnsi" w:cstheme="minorHAnsi"/>
          <w:color w:val="auto"/>
          <w:sz w:val="22"/>
          <w:szCs w:val="22"/>
        </w:rPr>
        <w:t xml:space="preserve">xpect to dedicate at minimum two hours per month on average to this Program. </w:t>
      </w:r>
    </w:p>
    <w:p w:rsidR="00A14AE4" w:rsidRPr="003901E9" w:rsidRDefault="00A14AE4" w:rsidP="00915E2C">
      <w:pPr>
        <w:pStyle w:val="Default"/>
        <w:numPr>
          <w:ilvl w:val="1"/>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 xml:space="preserve">Understand that there may be more or less activity in a given month depending on how your Program work flows. </w:t>
      </w:r>
    </w:p>
    <w:p w:rsidR="00A14AE4" w:rsidRPr="003901E9" w:rsidRDefault="00A14AE4"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 xml:space="preserve">Set SMART goals at your first meeting and monitor them monthly. </w:t>
      </w:r>
    </w:p>
    <w:p w:rsidR="00A14AE4" w:rsidRPr="003901E9" w:rsidRDefault="00A14AE4"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 xml:space="preserve">Experience as a Mentor or Mentee is </w:t>
      </w:r>
      <w:r w:rsidRPr="003901E9">
        <w:rPr>
          <w:rFonts w:asciiTheme="minorHAnsi" w:hAnsiTheme="minorHAnsi" w:cstheme="minorHAnsi"/>
          <w:i/>
          <w:iCs/>
          <w:color w:val="auto"/>
          <w:sz w:val="22"/>
          <w:szCs w:val="22"/>
        </w:rPr>
        <w:t xml:space="preserve">not </w:t>
      </w:r>
      <w:r w:rsidRPr="003901E9">
        <w:rPr>
          <w:rFonts w:asciiTheme="minorHAnsi" w:hAnsiTheme="minorHAnsi" w:cstheme="minorHAnsi"/>
          <w:color w:val="auto"/>
          <w:sz w:val="22"/>
          <w:szCs w:val="22"/>
        </w:rPr>
        <w:t xml:space="preserve">an expectation or requirement; all that is required is a genuine desire to learn to be effective in either role. </w:t>
      </w:r>
    </w:p>
    <w:p w:rsidR="00915E2C" w:rsidRPr="003901E9" w:rsidRDefault="00915E2C" w:rsidP="00A14AE4">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Respect confidences and trust each other</w:t>
      </w:r>
      <w:r w:rsidR="0029707C" w:rsidRPr="003901E9">
        <w:rPr>
          <w:rFonts w:asciiTheme="minorHAnsi" w:hAnsiTheme="minorHAnsi" w:cstheme="minorHAnsi"/>
          <w:color w:val="auto"/>
          <w:sz w:val="22"/>
          <w:szCs w:val="22"/>
        </w:rPr>
        <w:t>.</w:t>
      </w:r>
    </w:p>
    <w:p w:rsidR="00915E2C" w:rsidRPr="003901E9" w:rsidRDefault="00915E2C" w:rsidP="0029707C">
      <w:pPr>
        <w:pStyle w:val="Default"/>
        <w:numPr>
          <w:ilvl w:val="0"/>
          <w:numId w:val="2"/>
        </w:numPr>
        <w:rPr>
          <w:rFonts w:asciiTheme="minorHAnsi" w:hAnsiTheme="minorHAnsi" w:cstheme="minorHAnsi"/>
          <w:color w:val="auto"/>
          <w:sz w:val="22"/>
          <w:szCs w:val="22"/>
        </w:rPr>
      </w:pPr>
      <w:r w:rsidRPr="003901E9">
        <w:rPr>
          <w:rFonts w:asciiTheme="minorHAnsi" w:hAnsiTheme="minorHAnsi" w:cstheme="minorHAnsi"/>
          <w:color w:val="auto"/>
          <w:sz w:val="22"/>
          <w:szCs w:val="22"/>
        </w:rPr>
        <w:t>Be yourself and be flexible</w:t>
      </w:r>
      <w:r w:rsidR="0029707C" w:rsidRPr="003901E9">
        <w:rPr>
          <w:rFonts w:asciiTheme="minorHAnsi" w:hAnsiTheme="minorHAnsi" w:cstheme="minorHAnsi"/>
          <w:color w:val="auto"/>
          <w:sz w:val="22"/>
          <w:szCs w:val="22"/>
        </w:rPr>
        <w:t>!</w:t>
      </w:r>
    </w:p>
    <w:p w:rsidR="00A14AE4" w:rsidRPr="003901E9" w:rsidRDefault="00A14AE4" w:rsidP="00A14AE4">
      <w:pPr>
        <w:pStyle w:val="Default"/>
        <w:ind w:left="720"/>
        <w:rPr>
          <w:rFonts w:asciiTheme="minorHAnsi" w:hAnsiTheme="minorHAnsi" w:cstheme="minorHAnsi"/>
          <w:color w:val="auto"/>
          <w:sz w:val="22"/>
          <w:szCs w:val="22"/>
        </w:rPr>
      </w:pPr>
    </w:p>
    <w:p w:rsidR="00E145C5" w:rsidRDefault="00E145C5" w:rsidP="00033665">
      <w:pPr>
        <w:pStyle w:val="Subtitle"/>
      </w:pPr>
    </w:p>
    <w:p w:rsidR="0085430A" w:rsidRDefault="0085430A" w:rsidP="00033665">
      <w:pPr>
        <w:pStyle w:val="Subtitle"/>
      </w:pPr>
    </w:p>
    <w:p w:rsidR="0085430A" w:rsidRDefault="0085430A" w:rsidP="00033665">
      <w:pPr>
        <w:pStyle w:val="Subtitle"/>
      </w:pPr>
    </w:p>
    <w:p w:rsidR="0085430A" w:rsidRDefault="0085430A" w:rsidP="00033665">
      <w:pPr>
        <w:pStyle w:val="Subtitle"/>
      </w:pPr>
    </w:p>
    <w:p w:rsidR="0085430A" w:rsidRDefault="0085430A" w:rsidP="00033665">
      <w:pPr>
        <w:pStyle w:val="Subtitle"/>
      </w:pPr>
    </w:p>
    <w:p w:rsidR="0085430A" w:rsidRDefault="0085430A" w:rsidP="00033665">
      <w:pPr>
        <w:pStyle w:val="Subtitle"/>
      </w:pPr>
    </w:p>
    <w:p w:rsidR="0085430A" w:rsidRDefault="0085430A" w:rsidP="00033665">
      <w:pPr>
        <w:pStyle w:val="Subtitle"/>
      </w:pPr>
    </w:p>
    <w:p w:rsidR="0085430A" w:rsidRDefault="0085430A" w:rsidP="00033665">
      <w:pPr>
        <w:pStyle w:val="Subtitle"/>
      </w:pPr>
    </w:p>
    <w:p w:rsidR="0085430A" w:rsidRDefault="009231E6" w:rsidP="00033665">
      <w:pPr>
        <w:pStyle w:val="Subtitle"/>
      </w:pPr>
      <w:r>
        <w:rPr>
          <w:noProof/>
        </w:rPr>
        <w:pict>
          <v:shape id="_x0000_s1032" type="#_x0000_t202" style="position:absolute;margin-left:258.65pt;margin-top:19.25pt;width:237.55pt;height:510.2pt;z-index:251666432;mso-height-percent:200;mso-height-percent:200;mso-width-relative:margin;mso-height-relative:margin" strokecolor="#4f81bd [3204]" strokeweight="3pt">
            <v:stroke dashstyle="1 1"/>
            <v:textbox style="mso-fit-shape-to-text:t">
              <w:txbxContent>
                <w:p w:rsidR="0085430A" w:rsidRPr="003901E9" w:rsidRDefault="0085430A" w:rsidP="0085430A">
                  <w:pPr>
                    <w:pStyle w:val="Subtitle"/>
                  </w:pPr>
                  <w:r w:rsidRPr="003901E9">
                    <w:t>Expectations for Mentees:</w:t>
                  </w:r>
                </w:p>
                <w:p w:rsidR="0085430A" w:rsidRPr="003901E9" w:rsidRDefault="0085430A" w:rsidP="0085430A">
                  <w:pPr>
                    <w:pStyle w:val="ListParagraph"/>
                    <w:numPr>
                      <w:ilvl w:val="0"/>
                      <w:numId w:val="5"/>
                    </w:numPr>
                  </w:pPr>
                  <w:r w:rsidRPr="003901E9">
                    <w:t xml:space="preserve">Establish the relationship and its boundaries at the start </w:t>
                  </w:r>
                </w:p>
                <w:p w:rsidR="0085430A" w:rsidRPr="003901E9" w:rsidRDefault="0085430A" w:rsidP="0085430A">
                  <w:pPr>
                    <w:pStyle w:val="ListParagraph"/>
                    <w:numPr>
                      <w:ilvl w:val="0"/>
                      <w:numId w:val="5"/>
                    </w:numPr>
                  </w:pPr>
                  <w:r w:rsidRPr="003901E9">
                    <w:t>Discuss your needs and expectations with your mentor, think about what you want out of the program prior to each meeting</w:t>
                  </w:r>
                </w:p>
                <w:p w:rsidR="0085430A" w:rsidRPr="003901E9" w:rsidRDefault="0085430A" w:rsidP="0085430A">
                  <w:pPr>
                    <w:pStyle w:val="ListParagraph"/>
                    <w:numPr>
                      <w:ilvl w:val="0"/>
                      <w:numId w:val="5"/>
                    </w:numPr>
                  </w:pPr>
                  <w:r w:rsidRPr="003901E9">
                    <w:t>Negotiate ideas and activities with your mentor</w:t>
                  </w:r>
                </w:p>
                <w:p w:rsidR="0085430A" w:rsidRPr="003901E9" w:rsidRDefault="0085430A" w:rsidP="0085430A">
                  <w:pPr>
                    <w:pStyle w:val="ListParagraph"/>
                    <w:numPr>
                      <w:ilvl w:val="0"/>
                      <w:numId w:val="5"/>
                    </w:numPr>
                  </w:pPr>
                  <w:r w:rsidRPr="003901E9">
                    <w:t>Be committed to carrying out agreed upon SMART goals; follow through</w:t>
                  </w:r>
                </w:p>
                <w:p w:rsidR="0085430A" w:rsidRPr="003901E9" w:rsidRDefault="0085430A" w:rsidP="0085430A">
                  <w:pPr>
                    <w:pStyle w:val="ListParagraph"/>
                    <w:numPr>
                      <w:ilvl w:val="0"/>
                      <w:numId w:val="5"/>
                    </w:numPr>
                  </w:pPr>
                  <w:r w:rsidRPr="003901E9">
                    <w:t>Be receptive to feedback and suggestions</w:t>
                  </w:r>
                </w:p>
                <w:p w:rsidR="0085430A" w:rsidRPr="003901E9" w:rsidRDefault="0085430A" w:rsidP="0085430A">
                  <w:pPr>
                    <w:pStyle w:val="ListParagraph"/>
                    <w:numPr>
                      <w:ilvl w:val="0"/>
                      <w:numId w:val="5"/>
                    </w:numPr>
                  </w:pPr>
                  <w:r w:rsidRPr="003901E9">
                    <w:t>Keep your mentor informed of your progress</w:t>
                  </w:r>
                </w:p>
                <w:p w:rsidR="0085430A" w:rsidRPr="003901E9" w:rsidRDefault="0085430A" w:rsidP="0085430A">
                  <w:pPr>
                    <w:pStyle w:val="ListParagraph"/>
                    <w:numPr>
                      <w:ilvl w:val="0"/>
                      <w:numId w:val="5"/>
                    </w:numPr>
                  </w:pPr>
                  <w:r w:rsidRPr="003901E9">
                    <w:t xml:space="preserve">Maintain a professional demeanor </w:t>
                  </w:r>
                </w:p>
                <w:p w:rsidR="0085430A" w:rsidRPr="003901E9" w:rsidRDefault="0085430A" w:rsidP="0085430A">
                  <w:pPr>
                    <w:pStyle w:val="ListParagraph"/>
                    <w:numPr>
                      <w:ilvl w:val="0"/>
                      <w:numId w:val="5"/>
                    </w:numPr>
                  </w:pPr>
                  <w:r w:rsidRPr="003901E9">
                    <w:t>Attend scheduled group and individual one-on-one meetings</w:t>
                  </w:r>
                </w:p>
                <w:p w:rsidR="0085430A" w:rsidRPr="003901E9" w:rsidRDefault="0085430A" w:rsidP="0085430A">
                  <w:pPr>
                    <w:pStyle w:val="ListParagraph"/>
                    <w:numPr>
                      <w:ilvl w:val="0"/>
                      <w:numId w:val="5"/>
                    </w:numPr>
                  </w:pPr>
                  <w:r w:rsidRPr="003901E9">
                    <w:t>Track your goals, accomplishments, and successes on the mentoring program action sheet</w:t>
                  </w:r>
                </w:p>
                <w:p w:rsidR="0085430A" w:rsidRPr="003901E9" w:rsidRDefault="0085430A" w:rsidP="0085430A">
                  <w:pPr>
                    <w:pStyle w:val="ListParagraph"/>
                    <w:numPr>
                      <w:ilvl w:val="0"/>
                      <w:numId w:val="5"/>
                    </w:numPr>
                  </w:pPr>
                  <w:r w:rsidRPr="003901E9">
                    <w:t>Contact your mentor ahead of time if you are unable to attend meeting(s)</w:t>
                  </w:r>
                </w:p>
                <w:p w:rsidR="0085430A" w:rsidRPr="003901E9" w:rsidRDefault="0085430A" w:rsidP="0085430A">
                  <w:pPr>
                    <w:pStyle w:val="ListParagraph"/>
                    <w:numPr>
                      <w:ilvl w:val="0"/>
                      <w:numId w:val="5"/>
                    </w:numPr>
                  </w:pPr>
                  <w:r w:rsidRPr="003901E9">
                    <w:t>Maintain confidentiality</w:t>
                  </w:r>
                </w:p>
                <w:p w:rsidR="0085430A" w:rsidRPr="003901E9" w:rsidRDefault="0085430A" w:rsidP="0085430A">
                  <w:pPr>
                    <w:pStyle w:val="ListParagraph"/>
                    <w:numPr>
                      <w:ilvl w:val="0"/>
                      <w:numId w:val="5"/>
                    </w:numPr>
                  </w:pPr>
                  <w:r w:rsidRPr="003901E9">
                    <w:t xml:space="preserve">Be a positive representative of the mentorship program and promote the value of mentoring </w:t>
                  </w:r>
                </w:p>
                <w:p w:rsidR="0085430A" w:rsidRPr="009E1D92" w:rsidRDefault="0085430A" w:rsidP="0085430A">
                  <w:pPr>
                    <w:pStyle w:val="ListParagraph"/>
                    <w:numPr>
                      <w:ilvl w:val="0"/>
                      <w:numId w:val="5"/>
                    </w:numPr>
                    <w:rPr>
                      <w:b/>
                    </w:rPr>
                  </w:pPr>
                  <w:r w:rsidRPr="003901E9">
                    <w:rPr>
                      <w:b/>
                    </w:rPr>
                    <w:t>Recognize that having a mentor is a privilege and work hard to take advantage of the opportunity given to you</w:t>
                  </w:r>
                </w:p>
                <w:p w:rsidR="0085430A" w:rsidRDefault="0085430A" w:rsidP="0085430A"/>
              </w:txbxContent>
            </v:textbox>
          </v:shape>
        </w:pict>
      </w:r>
      <w:r>
        <w:rPr>
          <w:noProof/>
        </w:rPr>
        <w:pict>
          <v:shape id="_x0000_s1031" type="#_x0000_t202" style="position:absolute;margin-left:3.3pt;margin-top:18.7pt;width:232.85pt;height:431.85pt;z-index:251665408;mso-height-percent:200;mso-height-percent:200;mso-width-relative:margin;mso-height-relative:margin" strokecolor="#4f81bd [3204]" strokeweight="3pt">
            <v:stroke dashstyle="1 1"/>
            <v:textbox style="mso-next-textbox:#_x0000_s1031;mso-fit-shape-to-text:t">
              <w:txbxContent>
                <w:p w:rsidR="0085430A" w:rsidRPr="003901E9" w:rsidRDefault="0085430A" w:rsidP="0085430A">
                  <w:pPr>
                    <w:pStyle w:val="Subtitle"/>
                  </w:pPr>
                  <w:r w:rsidRPr="003901E9">
                    <w:t>Expectations for Mentors:</w:t>
                  </w:r>
                </w:p>
                <w:p w:rsidR="0085430A" w:rsidRPr="003901E9" w:rsidRDefault="0085430A" w:rsidP="0085430A">
                  <w:pPr>
                    <w:pStyle w:val="ListParagraph"/>
                    <w:numPr>
                      <w:ilvl w:val="0"/>
                      <w:numId w:val="5"/>
                    </w:numPr>
                  </w:pPr>
                  <w:r w:rsidRPr="003901E9">
                    <w:t>Establish the relationship and its boundaries at the start</w:t>
                  </w:r>
                </w:p>
                <w:p w:rsidR="0085430A" w:rsidRPr="003901E9" w:rsidRDefault="0085430A" w:rsidP="0085430A">
                  <w:pPr>
                    <w:pStyle w:val="ListParagraph"/>
                    <w:numPr>
                      <w:ilvl w:val="0"/>
                      <w:numId w:val="5"/>
                    </w:numPr>
                  </w:pPr>
                  <w:r w:rsidRPr="003901E9">
                    <w:t>Listen to the needs and expectations of your mentee</w:t>
                  </w:r>
                </w:p>
                <w:p w:rsidR="0085430A" w:rsidRPr="003901E9" w:rsidRDefault="0085430A" w:rsidP="0085430A">
                  <w:pPr>
                    <w:pStyle w:val="ListParagraph"/>
                    <w:numPr>
                      <w:ilvl w:val="0"/>
                      <w:numId w:val="5"/>
                    </w:numPr>
                  </w:pPr>
                  <w:r w:rsidRPr="003901E9">
                    <w:t>Work with your mentee to establish SMART goals – ensure they are realistic and obtainable</w:t>
                  </w:r>
                </w:p>
                <w:p w:rsidR="0085430A" w:rsidRPr="003901E9" w:rsidRDefault="0085430A" w:rsidP="0085430A">
                  <w:pPr>
                    <w:pStyle w:val="ListParagraph"/>
                    <w:numPr>
                      <w:ilvl w:val="0"/>
                      <w:numId w:val="5"/>
                    </w:numPr>
                  </w:pPr>
                  <w:r w:rsidRPr="003901E9">
                    <w:t>Keep the mentee aware of his/her progress</w:t>
                  </w:r>
                </w:p>
                <w:p w:rsidR="0085430A" w:rsidRPr="003901E9" w:rsidRDefault="0085430A" w:rsidP="0085430A">
                  <w:pPr>
                    <w:pStyle w:val="ListParagraph"/>
                    <w:numPr>
                      <w:ilvl w:val="0"/>
                      <w:numId w:val="5"/>
                    </w:numPr>
                  </w:pPr>
                  <w:r w:rsidRPr="003901E9">
                    <w:t xml:space="preserve">Be committed to serve as resource to your mentee; </w:t>
                  </w:r>
                  <w:r w:rsidRPr="003901E9">
                    <w:rPr>
                      <w:i/>
                    </w:rPr>
                    <w:t>share your experience!</w:t>
                  </w:r>
                </w:p>
                <w:p w:rsidR="0085430A" w:rsidRPr="003901E9" w:rsidRDefault="0085430A" w:rsidP="0085430A">
                  <w:pPr>
                    <w:pStyle w:val="ListParagraph"/>
                    <w:numPr>
                      <w:ilvl w:val="0"/>
                      <w:numId w:val="5"/>
                    </w:numPr>
                  </w:pPr>
                  <w:r w:rsidRPr="003901E9">
                    <w:t>Encourage your mentee and provide constructive feedback</w:t>
                  </w:r>
                </w:p>
                <w:p w:rsidR="0085430A" w:rsidRPr="003901E9" w:rsidRDefault="0085430A" w:rsidP="0085430A">
                  <w:pPr>
                    <w:pStyle w:val="ListParagraph"/>
                    <w:numPr>
                      <w:ilvl w:val="0"/>
                      <w:numId w:val="5"/>
                    </w:numPr>
                  </w:pPr>
                  <w:r w:rsidRPr="003901E9">
                    <w:t>Attend scheduled group and individual one-on-one meetings</w:t>
                  </w:r>
                </w:p>
                <w:p w:rsidR="0085430A" w:rsidRPr="003901E9" w:rsidRDefault="0085430A" w:rsidP="0085430A">
                  <w:pPr>
                    <w:pStyle w:val="ListParagraph"/>
                    <w:numPr>
                      <w:ilvl w:val="0"/>
                      <w:numId w:val="5"/>
                    </w:numPr>
                  </w:pPr>
                  <w:r w:rsidRPr="003901E9">
                    <w:t>Contact your mentee ahead of time if you are unable to attend meeting(s)</w:t>
                  </w:r>
                </w:p>
                <w:p w:rsidR="0085430A" w:rsidRPr="003901E9" w:rsidRDefault="0085430A" w:rsidP="0085430A">
                  <w:pPr>
                    <w:pStyle w:val="ListParagraph"/>
                    <w:numPr>
                      <w:ilvl w:val="0"/>
                      <w:numId w:val="5"/>
                    </w:numPr>
                  </w:pPr>
                  <w:r w:rsidRPr="003901E9">
                    <w:t>Maintain confidentiality</w:t>
                  </w:r>
                </w:p>
                <w:p w:rsidR="0085430A" w:rsidRPr="003901E9" w:rsidRDefault="0085430A" w:rsidP="0085430A">
                  <w:pPr>
                    <w:pStyle w:val="ListParagraph"/>
                    <w:numPr>
                      <w:ilvl w:val="0"/>
                      <w:numId w:val="5"/>
                    </w:numPr>
                  </w:pPr>
                  <w:r w:rsidRPr="003901E9">
                    <w:t xml:space="preserve">Be a positive representative of the mentorship program and promote the value of mentoring </w:t>
                  </w:r>
                </w:p>
                <w:p w:rsidR="0085430A" w:rsidRPr="003901E9" w:rsidRDefault="0085430A" w:rsidP="0085430A">
                  <w:pPr>
                    <w:pStyle w:val="ListParagraph"/>
                    <w:numPr>
                      <w:ilvl w:val="0"/>
                      <w:numId w:val="5"/>
                    </w:numPr>
                    <w:rPr>
                      <w:b/>
                    </w:rPr>
                  </w:pPr>
                  <w:r w:rsidRPr="003901E9">
                    <w:rPr>
                      <w:b/>
                    </w:rPr>
                    <w:t>Follow up on commitments and the relationship made to the mentee</w:t>
                  </w:r>
                </w:p>
                <w:p w:rsidR="0085430A" w:rsidRPr="0085430A" w:rsidRDefault="0085430A" w:rsidP="0085430A"/>
              </w:txbxContent>
            </v:textbox>
          </v:shape>
        </w:pict>
      </w:r>
    </w:p>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Default="0085430A" w:rsidP="0085430A"/>
    <w:p w:rsidR="0085430A" w:rsidRPr="0085430A" w:rsidRDefault="0085430A" w:rsidP="0085430A"/>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85430A" w:rsidRDefault="0085430A" w:rsidP="00A14AE4">
      <w:pPr>
        <w:pStyle w:val="Subtitle"/>
      </w:pPr>
    </w:p>
    <w:p w:rsidR="00A14AE4" w:rsidRPr="003901E9" w:rsidRDefault="00A14AE4" w:rsidP="00A14AE4">
      <w:pPr>
        <w:pStyle w:val="Subtitle"/>
      </w:pPr>
      <w:r w:rsidRPr="003901E9">
        <w:t>Setting boundaries in the mentor-mentee relationship:</w:t>
      </w:r>
    </w:p>
    <w:p w:rsidR="00A14AE4" w:rsidRPr="003901E9" w:rsidRDefault="00A14AE4" w:rsidP="00A14AE4">
      <w:pPr>
        <w:autoSpaceDE w:val="0"/>
        <w:autoSpaceDN w:val="0"/>
        <w:adjustRightInd w:val="0"/>
        <w:spacing w:after="0" w:line="240" w:lineRule="auto"/>
        <w:rPr>
          <w:rFonts w:cstheme="minorHAnsi"/>
        </w:rPr>
      </w:pPr>
      <w:r w:rsidRPr="003901E9">
        <w:rPr>
          <w:rFonts w:cstheme="minorHAnsi"/>
        </w:rPr>
        <w:t xml:space="preserve">Setting boundaries is healthy for both you and those around you. You will have different boundaries with different people in your life. It is important that you are aware of what those boundaries are so those around you understand your limitations. </w:t>
      </w:r>
    </w:p>
    <w:p w:rsidR="00A14AE4" w:rsidRPr="003901E9" w:rsidRDefault="00A14AE4" w:rsidP="00A14AE4">
      <w:pPr>
        <w:autoSpaceDE w:val="0"/>
        <w:autoSpaceDN w:val="0"/>
        <w:adjustRightInd w:val="0"/>
        <w:spacing w:after="0" w:line="240" w:lineRule="auto"/>
        <w:rPr>
          <w:rFonts w:cstheme="minorHAnsi"/>
        </w:rPr>
      </w:pPr>
    </w:p>
    <w:p w:rsidR="00A14AE4" w:rsidRPr="003901E9" w:rsidRDefault="00A14AE4" w:rsidP="00A14AE4">
      <w:pPr>
        <w:autoSpaceDE w:val="0"/>
        <w:autoSpaceDN w:val="0"/>
        <w:adjustRightInd w:val="0"/>
        <w:spacing w:after="0" w:line="240" w:lineRule="auto"/>
        <w:rPr>
          <w:rFonts w:cstheme="minorHAnsi"/>
        </w:rPr>
      </w:pPr>
      <w:r w:rsidRPr="003901E9">
        <w:rPr>
          <w:rFonts w:cstheme="minorHAnsi"/>
        </w:rPr>
        <w:t xml:space="preserve">Boundaries provide a structure for your interactions. Consider the following: </w:t>
      </w:r>
    </w:p>
    <w:p w:rsidR="00A14AE4" w:rsidRPr="003901E9" w:rsidRDefault="00A14AE4" w:rsidP="00A14AE4">
      <w:pPr>
        <w:autoSpaceDE w:val="0"/>
        <w:autoSpaceDN w:val="0"/>
        <w:adjustRightInd w:val="0"/>
        <w:spacing w:after="0" w:line="240" w:lineRule="auto"/>
        <w:rPr>
          <w:rFonts w:cstheme="minorHAnsi"/>
        </w:rPr>
      </w:pPr>
    </w:p>
    <w:p w:rsidR="00A14AE4" w:rsidRPr="003901E9" w:rsidRDefault="00A14AE4" w:rsidP="00A14AE4">
      <w:pPr>
        <w:numPr>
          <w:ilvl w:val="0"/>
          <w:numId w:val="3"/>
        </w:numPr>
        <w:autoSpaceDE w:val="0"/>
        <w:autoSpaceDN w:val="0"/>
        <w:adjustRightInd w:val="0"/>
        <w:spacing w:after="0" w:line="240" w:lineRule="auto"/>
        <w:rPr>
          <w:rFonts w:cstheme="minorHAnsi"/>
        </w:rPr>
      </w:pPr>
      <w:r w:rsidRPr="003901E9">
        <w:rPr>
          <w:rFonts w:cstheme="minorHAnsi"/>
        </w:rPr>
        <w:t>Discuss and agree how to s</w:t>
      </w:r>
      <w:r w:rsidR="00F27433">
        <w:rPr>
          <w:rFonts w:cstheme="minorHAnsi"/>
        </w:rPr>
        <w:t xml:space="preserve">tay in contact with each other: </w:t>
      </w:r>
      <w:r w:rsidRPr="003901E9">
        <w:rPr>
          <w:rFonts w:cstheme="minorHAnsi"/>
        </w:rPr>
        <w:t xml:space="preserve">when and where. </w:t>
      </w:r>
    </w:p>
    <w:p w:rsidR="00A14AE4" w:rsidRPr="003901E9" w:rsidRDefault="00A14AE4" w:rsidP="00123D67">
      <w:pPr>
        <w:numPr>
          <w:ilvl w:val="0"/>
          <w:numId w:val="3"/>
        </w:numPr>
        <w:autoSpaceDE w:val="0"/>
        <w:autoSpaceDN w:val="0"/>
        <w:adjustRightInd w:val="0"/>
        <w:spacing w:after="0" w:line="240" w:lineRule="auto"/>
        <w:ind w:left="720" w:hanging="720"/>
        <w:rPr>
          <w:rFonts w:cstheme="minorHAnsi"/>
        </w:rPr>
      </w:pPr>
      <w:r w:rsidRPr="003901E9">
        <w:rPr>
          <w:rFonts w:cstheme="minorHAnsi"/>
        </w:rPr>
        <w:t>Discuss your preferred method of interaction: phone, face-to-face or use of electronic</w:t>
      </w:r>
      <w:r w:rsidR="0029707C" w:rsidRPr="003901E9">
        <w:rPr>
          <w:rFonts w:cstheme="minorHAnsi"/>
        </w:rPr>
        <w:t>/social media</w:t>
      </w:r>
      <w:r w:rsidRPr="003901E9">
        <w:rPr>
          <w:rFonts w:cstheme="minorHAnsi"/>
        </w:rPr>
        <w:t xml:space="preserve"> tools. </w:t>
      </w:r>
    </w:p>
    <w:p w:rsidR="00A14AE4" w:rsidRPr="003901E9" w:rsidRDefault="00A14AE4" w:rsidP="00A14AE4">
      <w:pPr>
        <w:numPr>
          <w:ilvl w:val="0"/>
          <w:numId w:val="3"/>
        </w:numPr>
        <w:autoSpaceDE w:val="0"/>
        <w:autoSpaceDN w:val="0"/>
        <w:adjustRightInd w:val="0"/>
        <w:spacing w:after="0" w:line="240" w:lineRule="auto"/>
        <w:rPr>
          <w:rFonts w:cstheme="minorHAnsi"/>
        </w:rPr>
      </w:pPr>
      <w:r w:rsidRPr="003901E9">
        <w:rPr>
          <w:rFonts w:cstheme="minorHAnsi"/>
        </w:rPr>
        <w:t xml:space="preserve">Discuss consequences for not attending the agreed upon meetings or tardiness. </w:t>
      </w:r>
    </w:p>
    <w:p w:rsidR="00A14AE4" w:rsidRPr="003901E9" w:rsidRDefault="00A14AE4" w:rsidP="00A14AE4">
      <w:pPr>
        <w:numPr>
          <w:ilvl w:val="0"/>
          <w:numId w:val="3"/>
        </w:numPr>
        <w:autoSpaceDE w:val="0"/>
        <w:autoSpaceDN w:val="0"/>
        <w:adjustRightInd w:val="0"/>
        <w:spacing w:after="0" w:line="240" w:lineRule="auto"/>
        <w:rPr>
          <w:rFonts w:cstheme="minorHAnsi"/>
        </w:rPr>
      </w:pPr>
      <w:r w:rsidRPr="003901E9">
        <w:rPr>
          <w:rFonts w:cstheme="minorHAnsi"/>
        </w:rPr>
        <w:t xml:space="preserve">Discuss limitations you may have with your role as a mentee or mentor. </w:t>
      </w:r>
    </w:p>
    <w:p w:rsidR="00915E2C" w:rsidRPr="003901E9" w:rsidRDefault="00A14AE4" w:rsidP="00915E2C">
      <w:pPr>
        <w:numPr>
          <w:ilvl w:val="0"/>
          <w:numId w:val="3"/>
        </w:numPr>
        <w:autoSpaceDE w:val="0"/>
        <w:autoSpaceDN w:val="0"/>
        <w:adjustRightInd w:val="0"/>
        <w:spacing w:after="0" w:line="240" w:lineRule="auto"/>
        <w:rPr>
          <w:rFonts w:cstheme="minorHAnsi"/>
        </w:rPr>
      </w:pPr>
      <w:r w:rsidRPr="003901E9">
        <w:rPr>
          <w:rFonts w:cstheme="minorHAnsi"/>
        </w:rPr>
        <w:t xml:space="preserve">Discuss how to handle conflict or disagreement before it happens. </w:t>
      </w:r>
    </w:p>
    <w:p w:rsidR="009E1D92" w:rsidRPr="003901E9" w:rsidRDefault="009231E6">
      <w:pPr>
        <w:rPr>
          <w:rFonts w:eastAsiaTheme="majorEastAsia" w:cstheme="minorHAnsi"/>
          <w:b/>
          <w:bCs/>
          <w:sz w:val="28"/>
          <w:szCs w:val="28"/>
        </w:rPr>
      </w:pPr>
      <w:r w:rsidRPr="009231E6">
        <w:rPr>
          <w:noProof/>
        </w:rPr>
        <w:pict>
          <v:shape id="_x0000_s1027" type="#_x0000_t202" style="position:absolute;margin-left:-.8pt;margin-top:53.3pt;width:501pt;height:103.2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" strokeweight="2pt">
            <v:textbox style="mso-next-textbox:#_x0000_s1027;mso-fit-shape-to-text:t">
              <w:txbxContent>
                <w:p w:rsidR="0085430A" w:rsidRDefault="0085430A" w:rsidP="009E1D92">
                  <w:pPr>
                    <w:autoSpaceDE w:val="0"/>
                    <w:autoSpaceDN w:val="0"/>
                    <w:adjustRightInd w:val="0"/>
                    <w:spacing w:after="0" w:line="240" w:lineRule="auto"/>
                    <w:rPr>
                      <w:rFonts w:cstheme="minorHAnsi"/>
                    </w:rPr>
                  </w:pPr>
                  <w:r w:rsidRPr="009E1D92">
                    <w:rPr>
                      <w:rFonts w:cstheme="minorHAnsi"/>
                      <w:b/>
                      <w:i/>
                    </w:rPr>
                    <w:t>Confidentiality Policy:</w:t>
                  </w:r>
                  <w:r w:rsidRPr="009E1D92">
                    <w:rPr>
                      <w:rFonts w:cstheme="minorHAnsi"/>
                    </w:rPr>
                    <w:t xml:space="preserve"> </w:t>
                  </w:r>
                </w:p>
                <w:p w:rsidR="0085430A" w:rsidRPr="009E1D92" w:rsidRDefault="0085430A" w:rsidP="009E1D92">
                  <w:pPr>
                    <w:autoSpaceDE w:val="0"/>
                    <w:autoSpaceDN w:val="0"/>
                    <w:adjustRightInd w:val="0"/>
                    <w:spacing w:after="0" w:line="240" w:lineRule="auto"/>
                    <w:rPr>
                      <w:rFonts w:cstheme="minorHAnsi"/>
                    </w:rPr>
                  </w:pPr>
                  <w:r w:rsidRPr="009E1D92">
                    <w:rPr>
                      <w:rFonts w:cstheme="minorHAnsi"/>
                    </w:rPr>
                    <w:t>It is the policy of the Partners in Learning Mentor Program to protect the confidentiality of its participants. Mentor and mentee information provided via application, profile and other forms related to the program will not be shared with any third party. Participation in the program will not be made public unless permission has been granted by the participant. Additionally, mentors and mentees are required to keep information about the other party confidential unless permission is given to share information outside of the mentor/mentee relationship.</w:t>
                  </w:r>
                </w:p>
              </w:txbxContent>
            </v:textbox>
          </v:shape>
        </w:pict>
      </w:r>
      <w:r w:rsidR="008C55B0" w:rsidRPr="003901E9">
        <w:br w:type="page"/>
      </w:r>
    </w:p>
    <w:p w:rsidR="00123D67" w:rsidRDefault="00123D67" w:rsidP="008C55B0">
      <w:pPr>
        <w:pStyle w:val="Heading1"/>
        <w:jc w:val="center"/>
      </w:pPr>
    </w:p>
    <w:p w:rsidR="00915E2C" w:rsidRPr="003901E9" w:rsidRDefault="00915E2C" w:rsidP="008C55B0">
      <w:pPr>
        <w:pStyle w:val="Heading1"/>
        <w:jc w:val="center"/>
      </w:pPr>
      <w:r w:rsidRPr="003901E9">
        <w:t>The Program</w:t>
      </w:r>
    </w:p>
    <w:p w:rsidR="00915E2C" w:rsidRPr="003901E9" w:rsidRDefault="00915E2C" w:rsidP="00915E2C">
      <w:pPr>
        <w:pStyle w:val="Heading1"/>
      </w:pPr>
      <w:r w:rsidRPr="003901E9">
        <w:t>Orientation</w:t>
      </w:r>
    </w:p>
    <w:p w:rsidR="007874DE" w:rsidRPr="003901E9" w:rsidRDefault="008C55B0" w:rsidP="007874DE">
      <w:r w:rsidRPr="003901E9">
        <w:t xml:space="preserve">Orientation is scheduled for </w:t>
      </w:r>
      <w:r w:rsidR="00123D67">
        <w:t>March 14</w:t>
      </w:r>
      <w:r w:rsidRPr="003901E9">
        <w:t>, 2013.</w:t>
      </w:r>
    </w:p>
    <w:p w:rsidR="008C55B0" w:rsidRPr="003901E9" w:rsidRDefault="008C55B0" w:rsidP="008C55B0">
      <w:r w:rsidRPr="003901E9">
        <w:t xml:space="preserve">During orientation </w:t>
      </w:r>
      <w:r w:rsidR="00E145C5">
        <w:t>we will</w:t>
      </w:r>
      <w:r w:rsidRPr="003901E9">
        <w:t>:</w:t>
      </w:r>
    </w:p>
    <w:p w:rsidR="008C55B0" w:rsidRPr="003901E9" w:rsidRDefault="008C55B0" w:rsidP="008C55B0">
      <w:pPr>
        <w:pStyle w:val="ListParagraph"/>
        <w:numPr>
          <w:ilvl w:val="0"/>
          <w:numId w:val="9"/>
        </w:numPr>
        <w:rPr>
          <w:rFonts w:cstheme="minorHAnsi"/>
        </w:rPr>
      </w:pPr>
      <w:r w:rsidRPr="003901E9">
        <w:rPr>
          <w:rFonts w:cstheme="minorHAnsi"/>
        </w:rPr>
        <w:t xml:space="preserve">Review the Program Objectives and Guidelines. </w:t>
      </w:r>
    </w:p>
    <w:p w:rsidR="008C55B0" w:rsidRPr="003901E9" w:rsidRDefault="008C55B0" w:rsidP="008C55B0">
      <w:pPr>
        <w:pStyle w:val="ListParagraph"/>
        <w:numPr>
          <w:ilvl w:val="0"/>
          <w:numId w:val="9"/>
        </w:numPr>
        <w:rPr>
          <w:rFonts w:cstheme="minorHAnsi"/>
        </w:rPr>
      </w:pPr>
      <w:r w:rsidRPr="003901E9">
        <w:rPr>
          <w:rFonts w:cstheme="minorHAnsi"/>
        </w:rPr>
        <w:t xml:space="preserve">Review the process of SMART goal setting. </w:t>
      </w:r>
    </w:p>
    <w:p w:rsidR="008C55B0" w:rsidRPr="003901E9" w:rsidRDefault="008C55B0" w:rsidP="008C55B0">
      <w:pPr>
        <w:pStyle w:val="ListParagraph"/>
        <w:numPr>
          <w:ilvl w:val="0"/>
          <w:numId w:val="9"/>
        </w:numPr>
        <w:rPr>
          <w:rFonts w:cstheme="minorHAnsi"/>
        </w:rPr>
      </w:pPr>
      <w:r w:rsidRPr="003901E9">
        <w:rPr>
          <w:rFonts w:cstheme="minorHAnsi"/>
        </w:rPr>
        <w:t xml:space="preserve">Provide an overview of the Program Tools and Templates. </w:t>
      </w:r>
    </w:p>
    <w:p w:rsidR="00E113A8" w:rsidRPr="003901E9" w:rsidRDefault="00E113A8" w:rsidP="008C55B0">
      <w:pPr>
        <w:pStyle w:val="ListParagraph"/>
        <w:numPr>
          <w:ilvl w:val="0"/>
          <w:numId w:val="9"/>
        </w:numPr>
        <w:rPr>
          <w:rFonts w:cstheme="minorHAnsi"/>
        </w:rPr>
      </w:pPr>
      <w:r w:rsidRPr="003901E9">
        <w:rPr>
          <w:rFonts w:cstheme="minorHAnsi"/>
        </w:rPr>
        <w:t>Inform mentors and mentees of the matching process.</w:t>
      </w:r>
    </w:p>
    <w:p w:rsidR="008C55B0" w:rsidRPr="003901E9" w:rsidRDefault="008C55B0" w:rsidP="008C55B0">
      <w:pPr>
        <w:pStyle w:val="ListParagraph"/>
        <w:numPr>
          <w:ilvl w:val="0"/>
          <w:numId w:val="9"/>
        </w:numPr>
        <w:autoSpaceDE w:val="0"/>
        <w:autoSpaceDN w:val="0"/>
        <w:adjustRightInd w:val="0"/>
        <w:spacing w:after="0" w:line="240" w:lineRule="auto"/>
        <w:rPr>
          <w:rFonts w:cstheme="minorHAnsi"/>
        </w:rPr>
      </w:pPr>
      <w:r w:rsidRPr="003901E9">
        <w:rPr>
          <w:rFonts w:cstheme="minorHAnsi"/>
        </w:rPr>
        <w:t xml:space="preserve">Review the timeline: talk about the milestones and check-ins. </w:t>
      </w:r>
    </w:p>
    <w:p w:rsidR="008C55B0" w:rsidRPr="003901E9" w:rsidRDefault="008C55B0" w:rsidP="008C55B0">
      <w:pPr>
        <w:pStyle w:val="ListParagraph"/>
        <w:numPr>
          <w:ilvl w:val="0"/>
          <w:numId w:val="9"/>
        </w:numPr>
        <w:autoSpaceDE w:val="0"/>
        <w:autoSpaceDN w:val="0"/>
        <w:adjustRightInd w:val="0"/>
        <w:spacing w:after="0" w:line="240" w:lineRule="auto"/>
        <w:rPr>
          <w:rFonts w:cstheme="minorHAnsi"/>
        </w:rPr>
      </w:pPr>
      <w:r w:rsidRPr="003901E9">
        <w:rPr>
          <w:rFonts w:cstheme="minorHAnsi"/>
        </w:rPr>
        <w:t xml:space="preserve">Answer any outstanding questions or concerns. </w:t>
      </w:r>
    </w:p>
    <w:p w:rsidR="00123D67" w:rsidRPr="00123D67" w:rsidRDefault="008C55B0" w:rsidP="00123D67">
      <w:pPr>
        <w:pStyle w:val="ListParagraph"/>
        <w:numPr>
          <w:ilvl w:val="0"/>
          <w:numId w:val="9"/>
        </w:numPr>
        <w:autoSpaceDE w:val="0"/>
        <w:autoSpaceDN w:val="0"/>
        <w:adjustRightInd w:val="0"/>
        <w:spacing w:after="0" w:line="240" w:lineRule="auto"/>
        <w:rPr>
          <w:rFonts w:cstheme="minorHAnsi"/>
        </w:rPr>
      </w:pPr>
      <w:r w:rsidRPr="003901E9">
        <w:rPr>
          <w:rFonts w:cstheme="minorHAnsi"/>
        </w:rPr>
        <w:t>Allow time for one-on-one inter</w:t>
      </w:r>
      <w:r w:rsidR="00607BF7" w:rsidRPr="003901E9">
        <w:rPr>
          <w:rFonts w:cstheme="minorHAnsi"/>
        </w:rPr>
        <w:t>action for mentors and mentees; start work on your SMART goals!</w:t>
      </w:r>
    </w:p>
    <w:p w:rsidR="00123D67" w:rsidRDefault="00123D67" w:rsidP="00123D67">
      <w:pPr>
        <w:autoSpaceDE w:val="0"/>
        <w:autoSpaceDN w:val="0"/>
        <w:adjustRightInd w:val="0"/>
        <w:spacing w:after="0" w:line="240" w:lineRule="auto"/>
        <w:rPr>
          <w:rFonts w:cstheme="minorHAnsi"/>
        </w:rPr>
      </w:pPr>
    </w:p>
    <w:p w:rsidR="00123D67" w:rsidRDefault="009231E6" w:rsidP="00123D67">
      <w:pPr>
        <w:autoSpaceDE w:val="0"/>
        <w:autoSpaceDN w:val="0"/>
        <w:adjustRightInd w:val="0"/>
        <w:spacing w:after="0" w:line="240" w:lineRule="auto"/>
        <w:rPr>
          <w:rFonts w:cstheme="minorHAnsi"/>
        </w:rPr>
      </w:pPr>
      <w:r>
        <w:rPr>
          <w:rFonts w:cstheme="minorHAnsi"/>
          <w:noProof/>
          <w:lang w:eastAsia="zh-TW"/>
        </w:rPr>
        <w:pict>
          <v:shape id="_x0000_s1033" type="#_x0000_t202" style="position:absolute;margin-left:0;margin-top:0;width:471.85pt;height:131.3pt;z-index:251668480;mso-position-horizontal:center;mso-width-relative:margin;mso-height-relative:margin" strokecolor="#4f81bd [3204]" strokeweight="3pt">
            <v:stroke dashstyle="1 1"/>
            <v:textbox>
              <w:txbxContent>
                <w:p w:rsidR="00123D67" w:rsidRPr="003901E9" w:rsidRDefault="00123D67" w:rsidP="00123D67">
                  <w:pPr>
                    <w:rPr>
                      <w:b/>
                      <w:i/>
                    </w:rPr>
                  </w:pPr>
                  <w:r w:rsidRPr="003901E9">
                    <w:rPr>
                      <w:b/>
                      <w:i/>
                    </w:rPr>
                    <w:t>Come prepared:</w:t>
                  </w:r>
                </w:p>
                <w:p w:rsidR="00123D67" w:rsidRPr="003901E9" w:rsidRDefault="00123D67" w:rsidP="00123D67">
                  <w:r w:rsidRPr="003901E9">
                    <w:t>Prior to orientation you should:</w:t>
                  </w:r>
                </w:p>
                <w:p w:rsidR="00123D67" w:rsidRPr="003901E9" w:rsidRDefault="00123D67" w:rsidP="00123D67">
                  <w:pPr>
                    <w:pStyle w:val="ListParagraph"/>
                    <w:numPr>
                      <w:ilvl w:val="0"/>
                      <w:numId w:val="10"/>
                    </w:numPr>
                  </w:pPr>
                  <w:r w:rsidRPr="003901E9">
                    <w:t>Have your calendar readily available with dates to connect with your mentor/mentee.</w:t>
                  </w:r>
                </w:p>
                <w:p w:rsidR="00123D67" w:rsidRPr="003901E9" w:rsidRDefault="00123D67" w:rsidP="00123D67">
                  <w:pPr>
                    <w:pStyle w:val="ListParagraph"/>
                    <w:numPr>
                      <w:ilvl w:val="0"/>
                      <w:numId w:val="10"/>
                    </w:numPr>
                  </w:pPr>
                  <w:r w:rsidRPr="003901E9">
                    <w:t>Begin thinking about what goals you have for this relationship and for your own involvement.</w:t>
                  </w:r>
                </w:p>
                <w:p w:rsidR="00123D67" w:rsidRPr="003901E9" w:rsidRDefault="00123D67" w:rsidP="00123D67">
                  <w:pPr>
                    <w:pStyle w:val="ListParagraph"/>
                    <w:numPr>
                      <w:ilvl w:val="0"/>
                      <w:numId w:val="10"/>
                    </w:numPr>
                  </w:pPr>
                  <w:r w:rsidRPr="003901E9">
                    <w:t>Review the program handbook and related materials.</w:t>
                  </w:r>
                </w:p>
                <w:p w:rsidR="00123D67" w:rsidRPr="003901E9" w:rsidRDefault="00123D67" w:rsidP="00123D67">
                  <w:pPr>
                    <w:pStyle w:val="ListParagraph"/>
                    <w:numPr>
                      <w:ilvl w:val="0"/>
                      <w:numId w:val="10"/>
                    </w:numPr>
                  </w:pPr>
                  <w:r w:rsidRPr="003901E9">
                    <w:t>Come prepared with any questions/concerns.</w:t>
                  </w:r>
                </w:p>
                <w:p w:rsidR="00123D67" w:rsidRPr="00123D67" w:rsidRDefault="00123D67" w:rsidP="00123D67"/>
              </w:txbxContent>
            </v:textbox>
          </v:shape>
        </w:pict>
      </w:r>
    </w:p>
    <w:p w:rsidR="00123D67" w:rsidRDefault="00123D67" w:rsidP="00123D67">
      <w:pPr>
        <w:autoSpaceDE w:val="0"/>
        <w:autoSpaceDN w:val="0"/>
        <w:adjustRightInd w:val="0"/>
        <w:spacing w:after="0" w:line="240" w:lineRule="auto"/>
        <w:rPr>
          <w:rFonts w:cstheme="minorHAnsi"/>
        </w:rPr>
      </w:pPr>
    </w:p>
    <w:p w:rsidR="00123D67" w:rsidRDefault="00123D67" w:rsidP="00123D67">
      <w:pPr>
        <w:autoSpaceDE w:val="0"/>
        <w:autoSpaceDN w:val="0"/>
        <w:adjustRightInd w:val="0"/>
        <w:spacing w:after="0" w:line="240" w:lineRule="auto"/>
        <w:rPr>
          <w:rFonts w:cstheme="minorHAnsi"/>
        </w:rPr>
      </w:pPr>
    </w:p>
    <w:p w:rsidR="00123D67" w:rsidRDefault="00123D67" w:rsidP="00123D67">
      <w:pPr>
        <w:autoSpaceDE w:val="0"/>
        <w:autoSpaceDN w:val="0"/>
        <w:adjustRightInd w:val="0"/>
        <w:spacing w:after="0" w:line="240" w:lineRule="auto"/>
        <w:rPr>
          <w:rFonts w:cstheme="minorHAnsi"/>
        </w:rPr>
      </w:pPr>
    </w:p>
    <w:p w:rsidR="00123D67" w:rsidRDefault="00123D67" w:rsidP="00123D67">
      <w:pPr>
        <w:autoSpaceDE w:val="0"/>
        <w:autoSpaceDN w:val="0"/>
        <w:adjustRightInd w:val="0"/>
        <w:spacing w:after="0" w:line="240" w:lineRule="auto"/>
        <w:rPr>
          <w:rFonts w:cstheme="minorHAnsi"/>
        </w:rPr>
      </w:pPr>
    </w:p>
    <w:p w:rsidR="00123D67" w:rsidRPr="00123D67" w:rsidRDefault="00123D67" w:rsidP="00123D67">
      <w:pPr>
        <w:autoSpaceDE w:val="0"/>
        <w:autoSpaceDN w:val="0"/>
        <w:adjustRightInd w:val="0"/>
        <w:spacing w:after="0" w:line="240" w:lineRule="auto"/>
        <w:rPr>
          <w:rFonts w:cstheme="minorHAnsi"/>
        </w:rPr>
      </w:pPr>
    </w:p>
    <w:p w:rsidR="008C55B0" w:rsidRPr="003901E9" w:rsidRDefault="008C55B0" w:rsidP="008C55B0">
      <w:pPr>
        <w:pStyle w:val="ListParagraph"/>
        <w:autoSpaceDE w:val="0"/>
        <w:autoSpaceDN w:val="0"/>
        <w:adjustRightInd w:val="0"/>
        <w:spacing w:after="0" w:line="240" w:lineRule="auto"/>
        <w:rPr>
          <w:rFonts w:cstheme="minorHAnsi"/>
        </w:rPr>
      </w:pPr>
    </w:p>
    <w:p w:rsidR="00123D67" w:rsidRDefault="00123D67" w:rsidP="007874DE">
      <w:pPr>
        <w:pStyle w:val="Heading1"/>
      </w:pPr>
    </w:p>
    <w:p w:rsidR="007874DE" w:rsidRPr="003901E9" w:rsidRDefault="00CD6733" w:rsidP="007874DE">
      <w:pPr>
        <w:pStyle w:val="Heading1"/>
      </w:pPr>
      <w:r>
        <w:t xml:space="preserve">SMART </w:t>
      </w:r>
      <w:r w:rsidR="007874DE" w:rsidRPr="003901E9">
        <w:t>Goal Setting</w:t>
      </w:r>
    </w:p>
    <w:p w:rsidR="00E113A8" w:rsidRPr="003901E9" w:rsidRDefault="008C55B0" w:rsidP="00E113A8">
      <w:pPr>
        <w:pStyle w:val="BodyText"/>
        <w:rPr>
          <w:rFonts w:asciiTheme="minorHAnsi" w:hAnsiTheme="minorHAnsi" w:cstheme="minorHAnsi"/>
          <w:sz w:val="22"/>
          <w:szCs w:val="22"/>
        </w:rPr>
      </w:pPr>
      <w:r w:rsidRPr="003901E9">
        <w:rPr>
          <w:rFonts w:asciiTheme="minorHAnsi" w:hAnsiTheme="minorHAnsi" w:cstheme="minorHAnsi"/>
          <w:sz w:val="22"/>
          <w:szCs w:val="22"/>
        </w:rPr>
        <w:t>Goal setting is an important part of the process in successfully setting up and maintaining your mentor/mentee relationship.</w:t>
      </w:r>
      <w:r w:rsidR="00E113A8" w:rsidRPr="003901E9">
        <w:rPr>
          <w:rFonts w:asciiTheme="minorHAnsi" w:hAnsiTheme="minorHAnsi" w:cstheme="minorHAnsi"/>
          <w:sz w:val="22"/>
          <w:szCs w:val="22"/>
        </w:rPr>
        <w:t xml:space="preserve"> </w:t>
      </w:r>
    </w:p>
    <w:p w:rsidR="00E113A8" w:rsidRPr="003901E9" w:rsidRDefault="00E113A8" w:rsidP="00E113A8">
      <w:pPr>
        <w:pStyle w:val="BodyText"/>
        <w:rPr>
          <w:rFonts w:asciiTheme="minorHAnsi" w:hAnsiTheme="minorHAnsi" w:cstheme="minorHAnsi"/>
          <w:sz w:val="22"/>
          <w:szCs w:val="22"/>
        </w:rPr>
      </w:pPr>
    </w:p>
    <w:p w:rsidR="00E113A8" w:rsidRPr="003901E9" w:rsidRDefault="00E113A8" w:rsidP="00E113A8">
      <w:pPr>
        <w:pStyle w:val="BodyText"/>
        <w:rPr>
          <w:rFonts w:asciiTheme="minorHAnsi" w:hAnsiTheme="minorHAnsi" w:cstheme="minorHAnsi"/>
          <w:sz w:val="22"/>
          <w:szCs w:val="22"/>
        </w:rPr>
      </w:pPr>
      <w:r w:rsidRPr="003901E9">
        <w:rPr>
          <w:rFonts w:asciiTheme="minorHAnsi" w:hAnsiTheme="minorHAnsi" w:cstheme="minorHAnsi"/>
          <w:sz w:val="22"/>
          <w:szCs w:val="22"/>
        </w:rPr>
        <w:t>Goals seek to:</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Guide and direct behavior</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Provide clarity</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Provide challenges and standards</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Help improve performance</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Increase motivation to succeed</w:t>
      </w:r>
    </w:p>
    <w:p w:rsidR="00E113A8" w:rsidRPr="003901E9" w:rsidRDefault="00E113A8" w:rsidP="00E113A8">
      <w:pPr>
        <w:pStyle w:val="BodyText"/>
        <w:numPr>
          <w:ilvl w:val="0"/>
          <w:numId w:val="16"/>
        </w:numPr>
        <w:rPr>
          <w:rFonts w:asciiTheme="minorHAnsi" w:hAnsiTheme="minorHAnsi" w:cstheme="minorHAnsi"/>
          <w:sz w:val="22"/>
          <w:szCs w:val="22"/>
        </w:rPr>
      </w:pPr>
      <w:r w:rsidRPr="003901E9">
        <w:rPr>
          <w:rFonts w:asciiTheme="minorHAnsi" w:hAnsiTheme="minorHAnsi" w:cstheme="minorHAnsi"/>
          <w:sz w:val="22"/>
          <w:szCs w:val="22"/>
        </w:rPr>
        <w:t>Help increase self-confidence</w:t>
      </w:r>
    </w:p>
    <w:p w:rsidR="00E113A8" w:rsidRPr="003901E9" w:rsidRDefault="00E113A8"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E113A8" w:rsidRPr="003901E9" w:rsidRDefault="00E113A8" w:rsidP="00E113A8">
      <w:pPr>
        <w:pStyle w:val="BodyText"/>
        <w:rPr>
          <w:rFonts w:asciiTheme="minorHAnsi" w:hAnsiTheme="minorHAnsi" w:cstheme="minorHAnsi"/>
          <w:sz w:val="22"/>
          <w:szCs w:val="22"/>
        </w:rPr>
      </w:pPr>
      <w:r w:rsidRPr="003901E9">
        <w:rPr>
          <w:rFonts w:asciiTheme="minorHAnsi" w:hAnsiTheme="minorHAnsi" w:cstheme="minorHAnsi"/>
          <w:sz w:val="22"/>
          <w:szCs w:val="22"/>
        </w:rPr>
        <w:t>The SMART methodology for writing goal statements can also be very helpful as you work to focus your objectives.  SMART goal statements include these elements:</w:t>
      </w:r>
    </w:p>
    <w:p w:rsidR="00E113A8" w:rsidRPr="003901E9" w:rsidRDefault="00E113A8" w:rsidP="00E113A8">
      <w:pPr>
        <w:pStyle w:val="BodyText"/>
        <w:rPr>
          <w:rFonts w:asciiTheme="minorHAnsi" w:hAnsiTheme="minorHAnsi" w:cstheme="minorHAnsi"/>
          <w:sz w:val="22"/>
          <w:szCs w:val="22"/>
        </w:rPr>
      </w:pPr>
    </w:p>
    <w:p w:rsidR="00E113A8" w:rsidRPr="003901E9" w:rsidRDefault="00E113A8" w:rsidP="00E113A8">
      <w:pPr>
        <w:pStyle w:val="BodyText"/>
        <w:numPr>
          <w:ilvl w:val="0"/>
          <w:numId w:val="12"/>
        </w:numPr>
        <w:rPr>
          <w:rFonts w:asciiTheme="minorHAnsi" w:hAnsiTheme="minorHAnsi" w:cstheme="minorHAnsi"/>
          <w:sz w:val="22"/>
          <w:szCs w:val="22"/>
        </w:rPr>
      </w:pPr>
      <w:r w:rsidRPr="003901E9">
        <w:rPr>
          <w:rFonts w:asciiTheme="minorHAnsi" w:hAnsiTheme="minorHAnsi" w:cstheme="minorHAnsi"/>
          <w:b/>
          <w:bCs/>
          <w:sz w:val="22"/>
          <w:szCs w:val="22"/>
        </w:rPr>
        <w:t>S</w:t>
      </w:r>
      <w:r w:rsidRPr="003901E9">
        <w:rPr>
          <w:rFonts w:asciiTheme="minorHAnsi" w:hAnsiTheme="minorHAnsi" w:cstheme="minorHAnsi"/>
          <w:sz w:val="22"/>
          <w:szCs w:val="22"/>
        </w:rPr>
        <w:t xml:space="preserve">   (Specific)</w:t>
      </w:r>
    </w:p>
    <w:p w:rsidR="00E113A8" w:rsidRPr="003901E9" w:rsidRDefault="00E113A8" w:rsidP="00E113A8">
      <w:pPr>
        <w:pStyle w:val="BodyText"/>
        <w:numPr>
          <w:ilvl w:val="0"/>
          <w:numId w:val="12"/>
        </w:numPr>
        <w:rPr>
          <w:rFonts w:asciiTheme="minorHAnsi" w:hAnsiTheme="minorHAnsi" w:cstheme="minorHAnsi"/>
          <w:sz w:val="22"/>
          <w:szCs w:val="22"/>
        </w:rPr>
      </w:pPr>
      <w:r w:rsidRPr="003901E9">
        <w:rPr>
          <w:rFonts w:asciiTheme="minorHAnsi" w:hAnsiTheme="minorHAnsi" w:cstheme="minorHAnsi"/>
          <w:b/>
          <w:bCs/>
          <w:sz w:val="22"/>
          <w:szCs w:val="22"/>
        </w:rPr>
        <w:t xml:space="preserve">M </w:t>
      </w:r>
      <w:r w:rsidRPr="003901E9">
        <w:rPr>
          <w:rFonts w:asciiTheme="minorHAnsi" w:hAnsiTheme="minorHAnsi" w:cstheme="minorHAnsi"/>
          <w:sz w:val="22"/>
          <w:szCs w:val="22"/>
        </w:rPr>
        <w:t>(Measurable)</w:t>
      </w:r>
    </w:p>
    <w:p w:rsidR="00E113A8" w:rsidRPr="003901E9" w:rsidRDefault="00E113A8" w:rsidP="00E113A8">
      <w:pPr>
        <w:pStyle w:val="BodyText"/>
        <w:numPr>
          <w:ilvl w:val="0"/>
          <w:numId w:val="12"/>
        </w:numPr>
        <w:rPr>
          <w:rFonts w:asciiTheme="minorHAnsi" w:hAnsiTheme="minorHAnsi" w:cstheme="minorHAnsi"/>
          <w:sz w:val="22"/>
          <w:szCs w:val="22"/>
        </w:rPr>
      </w:pPr>
      <w:r w:rsidRPr="003901E9">
        <w:rPr>
          <w:rFonts w:asciiTheme="minorHAnsi" w:hAnsiTheme="minorHAnsi" w:cstheme="minorHAnsi"/>
          <w:b/>
          <w:bCs/>
          <w:sz w:val="22"/>
          <w:szCs w:val="22"/>
        </w:rPr>
        <w:t xml:space="preserve">A  </w:t>
      </w:r>
      <w:r w:rsidRPr="003901E9">
        <w:rPr>
          <w:rFonts w:asciiTheme="minorHAnsi" w:hAnsiTheme="minorHAnsi" w:cstheme="minorHAnsi"/>
          <w:sz w:val="22"/>
          <w:szCs w:val="22"/>
        </w:rPr>
        <w:t>(Attainable)</w:t>
      </w:r>
    </w:p>
    <w:p w:rsidR="00E113A8" w:rsidRPr="003901E9" w:rsidRDefault="00E113A8" w:rsidP="00E113A8">
      <w:pPr>
        <w:pStyle w:val="BodyText"/>
        <w:numPr>
          <w:ilvl w:val="0"/>
          <w:numId w:val="12"/>
        </w:numPr>
        <w:rPr>
          <w:rFonts w:asciiTheme="minorHAnsi" w:hAnsiTheme="minorHAnsi" w:cstheme="minorHAnsi"/>
          <w:sz w:val="22"/>
          <w:szCs w:val="22"/>
        </w:rPr>
      </w:pPr>
      <w:r w:rsidRPr="003901E9">
        <w:rPr>
          <w:rFonts w:asciiTheme="minorHAnsi" w:hAnsiTheme="minorHAnsi" w:cstheme="minorHAnsi"/>
          <w:b/>
          <w:bCs/>
          <w:sz w:val="22"/>
          <w:szCs w:val="22"/>
        </w:rPr>
        <w:t>R</w:t>
      </w:r>
      <w:r w:rsidRPr="003901E9">
        <w:rPr>
          <w:rFonts w:asciiTheme="minorHAnsi" w:hAnsiTheme="minorHAnsi" w:cstheme="minorHAnsi"/>
          <w:sz w:val="22"/>
          <w:szCs w:val="22"/>
        </w:rPr>
        <w:t xml:space="preserve">  (R</w:t>
      </w:r>
      <w:r w:rsidR="00F27433">
        <w:rPr>
          <w:rFonts w:asciiTheme="minorHAnsi" w:hAnsiTheme="minorHAnsi" w:cstheme="minorHAnsi"/>
          <w:sz w:val="22"/>
          <w:szCs w:val="22"/>
        </w:rPr>
        <w:t>elevant</w:t>
      </w:r>
      <w:r w:rsidRPr="003901E9">
        <w:rPr>
          <w:rFonts w:asciiTheme="minorHAnsi" w:hAnsiTheme="minorHAnsi" w:cstheme="minorHAnsi"/>
          <w:sz w:val="22"/>
          <w:szCs w:val="22"/>
        </w:rPr>
        <w:t>)</w:t>
      </w:r>
    </w:p>
    <w:p w:rsidR="008C55B0" w:rsidRPr="003901E9" w:rsidRDefault="00E113A8" w:rsidP="00E113A8">
      <w:pPr>
        <w:pStyle w:val="BodyText"/>
        <w:numPr>
          <w:ilvl w:val="0"/>
          <w:numId w:val="12"/>
        </w:numPr>
        <w:rPr>
          <w:rFonts w:asciiTheme="minorHAnsi" w:hAnsiTheme="minorHAnsi" w:cstheme="minorHAnsi"/>
          <w:sz w:val="22"/>
          <w:szCs w:val="22"/>
        </w:rPr>
      </w:pPr>
      <w:r w:rsidRPr="003901E9">
        <w:rPr>
          <w:rFonts w:asciiTheme="minorHAnsi" w:hAnsiTheme="minorHAnsi" w:cstheme="minorHAnsi"/>
          <w:b/>
          <w:bCs/>
          <w:sz w:val="22"/>
          <w:szCs w:val="22"/>
        </w:rPr>
        <w:t xml:space="preserve">T  </w:t>
      </w:r>
      <w:r w:rsidR="00F27433">
        <w:rPr>
          <w:rFonts w:asciiTheme="minorHAnsi" w:hAnsiTheme="minorHAnsi" w:cstheme="minorHAnsi"/>
          <w:sz w:val="22"/>
          <w:szCs w:val="22"/>
        </w:rPr>
        <w:t>(Time Bound</w:t>
      </w:r>
      <w:r w:rsidRPr="003901E9">
        <w:rPr>
          <w:rFonts w:asciiTheme="minorHAnsi" w:hAnsiTheme="minorHAnsi" w:cstheme="minorHAnsi"/>
          <w:sz w:val="22"/>
          <w:szCs w:val="22"/>
        </w:rPr>
        <w:t>)</w:t>
      </w:r>
    </w:p>
    <w:p w:rsidR="00E113A8" w:rsidRDefault="00E113A8" w:rsidP="00E113A8">
      <w:pPr>
        <w:pStyle w:val="BodyText"/>
        <w:rPr>
          <w:rFonts w:asciiTheme="minorHAnsi" w:hAnsiTheme="minorHAnsi" w:cstheme="minorHAnsi"/>
          <w:sz w:val="22"/>
          <w:szCs w:val="22"/>
        </w:rPr>
      </w:pPr>
    </w:p>
    <w:p w:rsidR="00123D67" w:rsidRDefault="009231E6" w:rsidP="00E113A8">
      <w:pPr>
        <w:pStyle w:val="BodyText"/>
        <w:rPr>
          <w:rFonts w:asciiTheme="minorHAnsi" w:hAnsiTheme="minorHAnsi" w:cstheme="minorHAnsi"/>
          <w:sz w:val="22"/>
          <w:szCs w:val="22"/>
        </w:rPr>
      </w:pPr>
      <w:r>
        <w:rPr>
          <w:rFonts w:asciiTheme="minorHAnsi" w:hAnsiTheme="minorHAnsi" w:cstheme="minorHAnsi"/>
          <w:noProof/>
          <w:sz w:val="22"/>
          <w:szCs w:val="22"/>
          <w:lang w:eastAsia="zh-TW"/>
        </w:rPr>
        <w:pict>
          <v:shape id="_x0000_s1034" type="#_x0000_t202" style="position:absolute;margin-left:11.8pt;margin-top:0;width:495.5pt;height:268.4pt;z-index:251670528;mso-position-vertical:absolute;mso-width-relative:margin;mso-height-relative:margin" strokecolor="#4f81bd [3204]" strokeweight="3pt">
            <v:stroke dashstyle="1 1"/>
            <v:textbox>
              <w:txbxContent>
                <w:p w:rsidR="00123D67" w:rsidRPr="00E145C5" w:rsidRDefault="00123D67" w:rsidP="00123D67">
                  <w:pPr>
                    <w:pStyle w:val="BodyText"/>
                    <w:rPr>
                      <w:rFonts w:asciiTheme="minorHAnsi" w:hAnsiTheme="minorHAnsi" w:cstheme="minorHAnsi"/>
                      <w:b/>
                      <w:sz w:val="22"/>
                      <w:szCs w:val="22"/>
                    </w:rPr>
                  </w:pPr>
                  <w:r w:rsidRPr="00E145C5">
                    <w:rPr>
                      <w:rFonts w:asciiTheme="minorHAnsi" w:hAnsiTheme="minorHAnsi" w:cstheme="minorHAnsi"/>
                      <w:b/>
                      <w:sz w:val="22"/>
                      <w:szCs w:val="22"/>
                    </w:rPr>
                    <w:t>SMART goal example for a mentor/mentee relationship:</w:t>
                  </w:r>
                </w:p>
                <w:p w:rsidR="00123D67" w:rsidRPr="003901E9" w:rsidRDefault="00123D67" w:rsidP="00123D67">
                  <w:pPr>
                    <w:pStyle w:val="BodyText"/>
                    <w:rPr>
                      <w:rFonts w:asciiTheme="minorHAnsi" w:hAnsiTheme="minorHAnsi" w:cstheme="minorHAnsi"/>
                      <w:sz w:val="22"/>
                      <w:szCs w:val="22"/>
                    </w:rPr>
                  </w:pPr>
                </w:p>
                <w:p w:rsidR="00123D67" w:rsidRPr="003901E9" w:rsidRDefault="00123D67" w:rsidP="00123D67">
                  <w:pPr>
                    <w:pStyle w:val="BodyText"/>
                    <w:rPr>
                      <w:rFonts w:asciiTheme="minorHAnsi" w:hAnsiTheme="minorHAnsi" w:cstheme="minorHAnsi"/>
                      <w:sz w:val="22"/>
                      <w:szCs w:val="22"/>
                    </w:rPr>
                  </w:pPr>
                  <w:r w:rsidRPr="003901E9">
                    <w:rPr>
                      <w:rFonts w:asciiTheme="minorHAnsi" w:hAnsiTheme="minorHAnsi" w:cstheme="minorHAnsi"/>
                      <w:sz w:val="22"/>
                      <w:szCs w:val="22"/>
                    </w:rPr>
                    <w:t>The SMART goal statement format includes an action verb, target, measure of success, and due date.  Example</w:t>
                  </w:r>
                  <w:r>
                    <w:rPr>
                      <w:rFonts w:asciiTheme="minorHAnsi" w:hAnsiTheme="minorHAnsi" w:cstheme="minorHAnsi"/>
                      <w:sz w:val="22"/>
                      <w:szCs w:val="22"/>
                    </w:rPr>
                    <w:t>s of</w:t>
                  </w:r>
                  <w:r w:rsidRPr="003901E9">
                    <w:rPr>
                      <w:rFonts w:asciiTheme="minorHAnsi" w:hAnsiTheme="minorHAnsi" w:cstheme="minorHAnsi"/>
                      <w:sz w:val="22"/>
                      <w:szCs w:val="22"/>
                    </w:rPr>
                    <w:t xml:space="preserve"> SMART goal</w:t>
                  </w:r>
                  <w:r>
                    <w:rPr>
                      <w:rFonts w:asciiTheme="minorHAnsi" w:hAnsiTheme="minorHAnsi" w:cstheme="minorHAnsi"/>
                      <w:sz w:val="22"/>
                      <w:szCs w:val="22"/>
                    </w:rPr>
                    <w:t>s</w:t>
                  </w:r>
                  <w:r w:rsidRPr="003901E9">
                    <w:rPr>
                      <w:rFonts w:asciiTheme="minorHAnsi" w:hAnsiTheme="minorHAnsi" w:cstheme="minorHAnsi"/>
                      <w:sz w:val="22"/>
                      <w:szCs w:val="22"/>
                    </w:rPr>
                    <w:t xml:space="preserve"> </w:t>
                  </w:r>
                  <w:r>
                    <w:rPr>
                      <w:rFonts w:asciiTheme="minorHAnsi" w:hAnsiTheme="minorHAnsi" w:cstheme="minorHAnsi"/>
                      <w:sz w:val="22"/>
                      <w:szCs w:val="22"/>
                    </w:rPr>
                    <w:t>are</w:t>
                  </w:r>
                  <w:r w:rsidRPr="003901E9">
                    <w:rPr>
                      <w:rFonts w:asciiTheme="minorHAnsi" w:hAnsiTheme="minorHAnsi" w:cstheme="minorHAnsi"/>
                      <w:sz w:val="22"/>
                      <w:szCs w:val="22"/>
                    </w:rPr>
                    <w:t>:</w:t>
                  </w:r>
                </w:p>
                <w:p w:rsidR="00123D67" w:rsidRPr="003901E9" w:rsidRDefault="00123D67" w:rsidP="00123D67">
                  <w:pPr>
                    <w:pStyle w:val="BodyText"/>
                    <w:rPr>
                      <w:rFonts w:asciiTheme="minorHAnsi" w:hAnsiTheme="minorHAnsi" w:cstheme="minorHAnsi"/>
                      <w:sz w:val="22"/>
                      <w:szCs w:val="22"/>
                    </w:rPr>
                  </w:pPr>
                  <w:r w:rsidRPr="003901E9">
                    <w:rPr>
                      <w:rFonts w:asciiTheme="minorHAnsi" w:hAnsiTheme="minorHAnsi" w:cstheme="minorHAnsi"/>
                      <w:sz w:val="22"/>
                      <w:szCs w:val="22"/>
                    </w:rPr>
                    <w:t xml:space="preserve"> </w:t>
                  </w:r>
                </w:p>
                <w:p w:rsidR="00123D67" w:rsidRPr="006D6971" w:rsidRDefault="00123D67" w:rsidP="00123D67">
                  <w:pPr>
                    <w:rPr>
                      <w:rFonts w:cstheme="minorHAnsi"/>
                      <w:i/>
                      <w:iCs/>
                    </w:rPr>
                  </w:pPr>
                  <w:r>
                    <w:rPr>
                      <w:rFonts w:cstheme="minorHAnsi"/>
                      <w:i/>
                      <w:color w:val="000000"/>
                    </w:rPr>
                    <w:t xml:space="preserve"> “</w:t>
                  </w:r>
                  <w:r w:rsidRPr="006D6971">
                    <w:rPr>
                      <w:rFonts w:cstheme="minorHAnsi"/>
                      <w:i/>
                      <w:color w:val="000000"/>
                    </w:rPr>
                    <w:t>Create an outline</w:t>
                  </w:r>
                  <w:r>
                    <w:rPr>
                      <w:rFonts w:cstheme="minorHAnsi"/>
                      <w:i/>
                      <w:color w:val="000000"/>
                    </w:rPr>
                    <w:t xml:space="preserve"> of the program by July 15, 2013</w:t>
                  </w:r>
                  <w:r w:rsidRPr="006D6971">
                    <w:rPr>
                      <w:rFonts w:cstheme="minorHAnsi"/>
                      <w:i/>
                      <w:color w:val="000000"/>
                    </w:rPr>
                    <w:t>.</w:t>
                  </w:r>
                  <w:r>
                    <w:rPr>
                      <w:rFonts w:cstheme="minorHAnsi"/>
                      <w:i/>
                      <w:color w:val="000000"/>
                    </w:rPr>
                    <w:t>”</w:t>
                  </w:r>
                  <w:r w:rsidRPr="006D6971">
                    <w:rPr>
                      <w:rFonts w:cstheme="minorHAnsi"/>
                      <w:i/>
                      <w:color w:val="000000"/>
                    </w:rPr>
                    <w:t xml:space="preserve"> </w:t>
                  </w:r>
                </w:p>
                <w:p w:rsidR="00123D67" w:rsidRPr="006D6971" w:rsidRDefault="00123D67" w:rsidP="00123D67">
                  <w:pPr>
                    <w:rPr>
                      <w:rFonts w:cstheme="minorHAnsi"/>
                      <w:i/>
                      <w:iCs/>
                    </w:rPr>
                  </w:pPr>
                  <w:r w:rsidRPr="006D6971">
                    <w:rPr>
                      <w:rFonts w:cstheme="minorHAnsi"/>
                      <w:i/>
                      <w:color w:val="000000"/>
                    </w:rPr>
                    <w:t xml:space="preserve"> </w:t>
                  </w:r>
                  <w:r>
                    <w:rPr>
                      <w:rFonts w:cstheme="minorHAnsi"/>
                      <w:i/>
                      <w:color w:val="000000"/>
                    </w:rPr>
                    <w:t>“</w:t>
                  </w:r>
                  <w:r w:rsidRPr="006D6971">
                    <w:rPr>
                      <w:rFonts w:cstheme="minorHAnsi"/>
                      <w:i/>
                      <w:color w:val="000000"/>
                    </w:rPr>
                    <w:t>Review the program with the managers to assure the conten</w:t>
                  </w:r>
                  <w:r>
                    <w:rPr>
                      <w:rFonts w:cstheme="minorHAnsi"/>
                      <w:i/>
                      <w:color w:val="000000"/>
                    </w:rPr>
                    <w:t>t is as desired by July 31, 2013.”</w:t>
                  </w:r>
                  <w:r w:rsidRPr="006D6971">
                    <w:rPr>
                      <w:rFonts w:cstheme="minorHAnsi"/>
                      <w:i/>
                      <w:color w:val="000000"/>
                    </w:rPr>
                    <w:t xml:space="preserve"> </w:t>
                  </w:r>
                </w:p>
                <w:p w:rsidR="00123D67" w:rsidRDefault="00123D67" w:rsidP="00123D67">
                  <w:pPr>
                    <w:rPr>
                      <w:rFonts w:cstheme="minorHAnsi"/>
                      <w:i/>
                      <w:color w:val="000000"/>
                    </w:rPr>
                  </w:pPr>
                  <w:r>
                    <w:rPr>
                      <w:rFonts w:cstheme="minorHAnsi"/>
                      <w:i/>
                      <w:color w:val="000000"/>
                    </w:rPr>
                    <w:t>“</w:t>
                  </w:r>
                  <w:proofErr w:type="gramStart"/>
                  <w:r w:rsidRPr="006D6971">
                    <w:rPr>
                      <w:rFonts w:cstheme="minorHAnsi"/>
                      <w:i/>
                      <w:color w:val="000000"/>
                    </w:rPr>
                    <w:t>Do</w:t>
                  </w:r>
                  <w:r>
                    <w:rPr>
                      <w:rFonts w:cstheme="minorHAnsi"/>
                      <w:i/>
                      <w:color w:val="000000"/>
                    </w:rPr>
                    <w:t xml:space="preserve"> a practice</w:t>
                  </w:r>
                  <w:proofErr w:type="gramEnd"/>
                  <w:r>
                    <w:rPr>
                      <w:rFonts w:cstheme="minorHAnsi"/>
                      <w:i/>
                      <w:color w:val="000000"/>
                    </w:rPr>
                    <w:t xml:space="preserve"> </w:t>
                  </w:r>
                  <w:r w:rsidRPr="006D6971">
                    <w:rPr>
                      <w:rFonts w:cstheme="minorHAnsi"/>
                      <w:i/>
                      <w:color w:val="000000"/>
                    </w:rPr>
                    <w:t>run to el</w:t>
                  </w:r>
                  <w:r>
                    <w:rPr>
                      <w:rFonts w:cstheme="minorHAnsi"/>
                      <w:i/>
                      <w:color w:val="000000"/>
                    </w:rPr>
                    <w:t>icit feedback by August 15, 2013</w:t>
                  </w:r>
                  <w:r w:rsidRPr="006D6971">
                    <w:rPr>
                      <w:rFonts w:cstheme="minorHAnsi"/>
                      <w:i/>
                      <w:color w:val="000000"/>
                    </w:rPr>
                    <w:t>.</w:t>
                  </w:r>
                  <w:r>
                    <w:rPr>
                      <w:rFonts w:cstheme="minorHAnsi"/>
                      <w:i/>
                      <w:color w:val="000000"/>
                    </w:rPr>
                    <w:t>”</w:t>
                  </w:r>
                  <w:r w:rsidRPr="006D6971">
                    <w:rPr>
                      <w:rFonts w:cstheme="minorHAnsi"/>
                      <w:i/>
                      <w:color w:val="000000"/>
                    </w:rPr>
                    <w:t xml:space="preserve"> </w:t>
                  </w:r>
                </w:p>
                <w:p w:rsidR="00123D67" w:rsidRPr="006D6971" w:rsidRDefault="00123D67" w:rsidP="00123D67">
                  <w:pPr>
                    <w:rPr>
                      <w:rFonts w:cstheme="minorHAnsi"/>
                      <w:i/>
                      <w:iCs/>
                    </w:rPr>
                  </w:pPr>
                  <w:r w:rsidRPr="006D6971">
                    <w:rPr>
                      <w:rFonts w:cstheme="minorHAnsi"/>
                      <w:i/>
                      <w:iCs/>
                    </w:rPr>
                    <w:t>“Increase my knowledge of training evaluation methodology and apply knowledge to my job by September 1, 2013.”</w:t>
                  </w:r>
                </w:p>
                <w:p w:rsidR="00123D67" w:rsidRPr="003901E9" w:rsidRDefault="00123D67" w:rsidP="00123D67">
                  <w:pPr>
                    <w:pStyle w:val="BodyText"/>
                    <w:rPr>
                      <w:rFonts w:asciiTheme="minorHAnsi" w:hAnsiTheme="minorHAnsi" w:cstheme="minorHAnsi"/>
                      <w:sz w:val="22"/>
                      <w:szCs w:val="22"/>
                    </w:rPr>
                  </w:pPr>
                  <w:r w:rsidRPr="003901E9">
                    <w:rPr>
                      <w:rFonts w:asciiTheme="minorHAnsi" w:hAnsiTheme="minorHAnsi" w:cstheme="minorHAnsi"/>
                      <w:sz w:val="22"/>
                      <w:szCs w:val="22"/>
                    </w:rPr>
                    <w:t>The SMART elements of this statement are:</w:t>
                  </w:r>
                </w:p>
                <w:p w:rsidR="00123D67" w:rsidRPr="003901E9" w:rsidRDefault="00123D67" w:rsidP="00123D67">
                  <w:pPr>
                    <w:pStyle w:val="BodyText"/>
                    <w:numPr>
                      <w:ilvl w:val="0"/>
                      <w:numId w:val="13"/>
                    </w:numPr>
                    <w:rPr>
                      <w:rFonts w:asciiTheme="minorHAnsi" w:hAnsiTheme="minorHAnsi" w:cstheme="minorHAnsi"/>
                      <w:sz w:val="22"/>
                      <w:szCs w:val="22"/>
                    </w:rPr>
                  </w:pPr>
                  <w:r w:rsidRPr="003901E9">
                    <w:rPr>
                      <w:rFonts w:asciiTheme="minorHAnsi" w:hAnsiTheme="minorHAnsi" w:cstheme="minorHAnsi"/>
                      <w:sz w:val="22"/>
                      <w:szCs w:val="22"/>
                    </w:rPr>
                    <w:t>Action Verb:  Increase</w:t>
                  </w:r>
                </w:p>
                <w:p w:rsidR="00123D67" w:rsidRPr="003901E9" w:rsidRDefault="00123D67" w:rsidP="00123D67">
                  <w:pPr>
                    <w:pStyle w:val="BodyText"/>
                    <w:numPr>
                      <w:ilvl w:val="0"/>
                      <w:numId w:val="13"/>
                    </w:numPr>
                    <w:rPr>
                      <w:rFonts w:asciiTheme="minorHAnsi" w:hAnsiTheme="minorHAnsi" w:cstheme="minorHAnsi"/>
                      <w:sz w:val="22"/>
                      <w:szCs w:val="22"/>
                    </w:rPr>
                  </w:pPr>
                  <w:r w:rsidRPr="003901E9">
                    <w:rPr>
                      <w:rFonts w:asciiTheme="minorHAnsi" w:hAnsiTheme="minorHAnsi" w:cstheme="minorHAnsi"/>
                      <w:sz w:val="22"/>
                      <w:szCs w:val="22"/>
                    </w:rPr>
                    <w:t>Target:  Knowledge of training evaluation methodology</w:t>
                  </w:r>
                </w:p>
                <w:p w:rsidR="00123D67" w:rsidRPr="003901E9" w:rsidRDefault="00123D67" w:rsidP="00123D67">
                  <w:pPr>
                    <w:pStyle w:val="BodyText"/>
                    <w:numPr>
                      <w:ilvl w:val="0"/>
                      <w:numId w:val="13"/>
                    </w:numPr>
                    <w:rPr>
                      <w:rFonts w:asciiTheme="minorHAnsi" w:hAnsiTheme="minorHAnsi" w:cstheme="minorHAnsi"/>
                      <w:sz w:val="22"/>
                      <w:szCs w:val="22"/>
                    </w:rPr>
                  </w:pPr>
                  <w:r w:rsidRPr="003901E9">
                    <w:rPr>
                      <w:rFonts w:asciiTheme="minorHAnsi" w:hAnsiTheme="minorHAnsi" w:cstheme="minorHAnsi"/>
                      <w:sz w:val="22"/>
                      <w:szCs w:val="22"/>
                    </w:rPr>
                    <w:t xml:space="preserve">Measure: </w:t>
                  </w:r>
                  <w:r>
                    <w:rPr>
                      <w:rFonts w:asciiTheme="minorHAnsi" w:hAnsiTheme="minorHAnsi" w:cstheme="minorHAnsi"/>
                      <w:sz w:val="22"/>
                      <w:szCs w:val="22"/>
                    </w:rPr>
                    <w:t xml:space="preserve"> Apply knowledge to current job</w:t>
                  </w:r>
                </w:p>
                <w:p w:rsidR="00123D67" w:rsidRDefault="00123D67" w:rsidP="00123D67">
                  <w:pPr>
                    <w:pStyle w:val="BodyText"/>
                    <w:numPr>
                      <w:ilvl w:val="0"/>
                      <w:numId w:val="13"/>
                    </w:numPr>
                    <w:rPr>
                      <w:rFonts w:asciiTheme="minorHAnsi" w:hAnsiTheme="minorHAnsi" w:cstheme="minorHAnsi"/>
                      <w:sz w:val="22"/>
                      <w:szCs w:val="22"/>
                    </w:rPr>
                  </w:pPr>
                  <w:r w:rsidRPr="003901E9">
                    <w:rPr>
                      <w:rFonts w:asciiTheme="minorHAnsi" w:hAnsiTheme="minorHAnsi" w:cstheme="minorHAnsi"/>
                      <w:sz w:val="22"/>
                      <w:szCs w:val="22"/>
                    </w:rPr>
                    <w:t xml:space="preserve">Time:  September 1, 2013 </w:t>
                  </w:r>
                </w:p>
                <w:p w:rsidR="00123D67" w:rsidRDefault="00123D67"/>
              </w:txbxContent>
            </v:textbox>
          </v:shape>
        </w:pict>
      </w: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123D67" w:rsidRPr="003901E9" w:rsidRDefault="00123D67" w:rsidP="00E113A8">
      <w:pPr>
        <w:pStyle w:val="BodyText"/>
        <w:rPr>
          <w:rFonts w:asciiTheme="minorHAnsi" w:hAnsiTheme="minorHAnsi" w:cstheme="minorHAnsi"/>
          <w:sz w:val="22"/>
          <w:szCs w:val="22"/>
        </w:rPr>
      </w:pPr>
    </w:p>
    <w:p w:rsidR="00E145C5" w:rsidRDefault="00E145C5" w:rsidP="00E113A8">
      <w:pPr>
        <w:pStyle w:val="BodyText"/>
        <w:rPr>
          <w:rFonts w:asciiTheme="minorHAnsi" w:hAnsiTheme="minorHAnsi" w:cstheme="minorHAnsi"/>
          <w:sz w:val="22"/>
          <w:szCs w:val="22"/>
        </w:rPr>
      </w:pPr>
    </w:p>
    <w:p w:rsidR="00123D67" w:rsidRDefault="00123D67" w:rsidP="00E113A8">
      <w:pPr>
        <w:pStyle w:val="BodyText"/>
        <w:rPr>
          <w:rFonts w:asciiTheme="minorHAnsi" w:hAnsiTheme="minorHAnsi" w:cstheme="minorHAnsi"/>
          <w:sz w:val="22"/>
          <w:szCs w:val="22"/>
        </w:rPr>
      </w:pPr>
    </w:p>
    <w:p w:rsidR="00CD6733" w:rsidRDefault="00CD6733" w:rsidP="00CD6733">
      <w:pPr>
        <w:pStyle w:val="BodyText"/>
        <w:rPr>
          <w:rFonts w:asciiTheme="minorHAnsi" w:hAnsiTheme="minorHAnsi" w:cstheme="minorHAnsi"/>
          <w:sz w:val="22"/>
          <w:szCs w:val="22"/>
        </w:rPr>
      </w:pPr>
    </w:p>
    <w:p w:rsidR="00123D67" w:rsidRDefault="00CD6733" w:rsidP="00123D67">
      <w:pPr>
        <w:pStyle w:val="BodyText"/>
        <w:rPr>
          <w:rFonts w:asciiTheme="minorHAnsi" w:hAnsiTheme="minorHAnsi" w:cstheme="minorHAnsi"/>
          <w:b/>
          <w:i/>
          <w:sz w:val="22"/>
          <w:szCs w:val="22"/>
        </w:rPr>
      </w:pPr>
      <w:r w:rsidRPr="00123D67">
        <w:rPr>
          <w:rFonts w:asciiTheme="minorHAnsi" w:hAnsiTheme="minorHAnsi" w:cstheme="minorHAnsi"/>
          <w:b/>
          <w:i/>
          <w:sz w:val="22"/>
          <w:szCs w:val="22"/>
        </w:rPr>
        <w:t>*See the available template located in the templates section to set your own SMART goals.</w:t>
      </w:r>
    </w:p>
    <w:p w:rsidR="00123D67" w:rsidRDefault="00123D67" w:rsidP="00123D67">
      <w:pPr>
        <w:pStyle w:val="BodyText"/>
        <w:rPr>
          <w:rFonts w:asciiTheme="minorHAnsi" w:hAnsiTheme="minorHAnsi" w:cstheme="minorHAnsi"/>
          <w:b/>
          <w:i/>
          <w:sz w:val="22"/>
          <w:szCs w:val="22"/>
        </w:rPr>
      </w:pPr>
    </w:p>
    <w:p w:rsidR="008C55B0" w:rsidRPr="00123D67" w:rsidRDefault="00915E2C" w:rsidP="00123D67">
      <w:pPr>
        <w:pStyle w:val="Heading1"/>
        <w:rPr>
          <w:i/>
          <w:sz w:val="22"/>
          <w:szCs w:val="22"/>
        </w:rPr>
      </w:pPr>
      <w:r w:rsidRPr="003901E9">
        <w:t xml:space="preserve">First </w:t>
      </w:r>
      <w:r w:rsidR="00E145C5">
        <w:t xml:space="preserve">One-On-One </w:t>
      </w:r>
      <w:r w:rsidRPr="003901E9">
        <w:t>Meeting</w:t>
      </w:r>
    </w:p>
    <w:p w:rsidR="00E113A8" w:rsidRPr="003901E9" w:rsidRDefault="008C55B0" w:rsidP="00E113A8">
      <w:r w:rsidRPr="003901E9">
        <w:t>During your first meeting you should</w:t>
      </w:r>
      <w:r w:rsidR="00E113A8" w:rsidRPr="003901E9">
        <w:t xml:space="preserve"> discuss key points such as:</w:t>
      </w:r>
    </w:p>
    <w:p w:rsidR="00E113A8" w:rsidRPr="003901E9" w:rsidRDefault="00F27433" w:rsidP="00E113A8">
      <w:pPr>
        <w:pStyle w:val="ListParagraph"/>
        <w:numPr>
          <w:ilvl w:val="0"/>
          <w:numId w:val="11"/>
        </w:numPr>
        <w:rPr>
          <w:rFonts w:cstheme="minorHAnsi"/>
        </w:rPr>
      </w:pPr>
      <w:r>
        <w:rPr>
          <w:rFonts w:cstheme="minorHAnsi"/>
        </w:rPr>
        <w:t>Define y</w:t>
      </w:r>
      <w:r w:rsidR="00E113A8" w:rsidRPr="003901E9">
        <w:rPr>
          <w:rFonts w:cstheme="minorHAnsi"/>
        </w:rPr>
        <w:t>our roles of “mentor” and “mentee” and establish clear expectations of each other.</w:t>
      </w:r>
    </w:p>
    <w:p w:rsidR="00E113A8" w:rsidRPr="003901E9" w:rsidRDefault="00E113A8" w:rsidP="00E113A8">
      <w:pPr>
        <w:pStyle w:val="ListParagraph"/>
        <w:numPr>
          <w:ilvl w:val="0"/>
          <w:numId w:val="11"/>
        </w:numPr>
        <w:rPr>
          <w:rFonts w:cstheme="minorHAnsi"/>
        </w:rPr>
      </w:pPr>
      <w:r w:rsidRPr="003901E9">
        <w:rPr>
          <w:rFonts w:cstheme="minorHAnsi"/>
        </w:rPr>
        <w:t xml:space="preserve">Clarify needs, learning steps, and checkpoints. </w:t>
      </w:r>
    </w:p>
    <w:p w:rsidR="00E113A8" w:rsidRPr="003901E9" w:rsidRDefault="00E113A8" w:rsidP="00E113A8">
      <w:pPr>
        <w:pStyle w:val="ListParagraph"/>
        <w:numPr>
          <w:ilvl w:val="0"/>
          <w:numId w:val="11"/>
        </w:numPr>
        <w:rPr>
          <w:rFonts w:cstheme="minorHAnsi"/>
        </w:rPr>
      </w:pPr>
      <w:r w:rsidRPr="003901E9">
        <w:rPr>
          <w:rFonts w:cstheme="minorHAnsi"/>
        </w:rPr>
        <w:t xml:space="preserve">Discuss learning styles. </w:t>
      </w:r>
    </w:p>
    <w:p w:rsidR="00E113A8" w:rsidRPr="003901E9" w:rsidRDefault="00E113A8" w:rsidP="00E113A8">
      <w:pPr>
        <w:pStyle w:val="ListParagraph"/>
        <w:numPr>
          <w:ilvl w:val="0"/>
          <w:numId w:val="11"/>
        </w:numPr>
        <w:rPr>
          <w:rFonts w:cstheme="minorHAnsi"/>
        </w:rPr>
      </w:pPr>
      <w:r w:rsidRPr="003901E9">
        <w:rPr>
          <w:rFonts w:cstheme="minorHAnsi"/>
        </w:rPr>
        <w:t xml:space="preserve">Discuss your backgrounds and get to know </w:t>
      </w:r>
      <w:r w:rsidR="00607BF7" w:rsidRPr="003901E9">
        <w:rPr>
          <w:rFonts w:cstheme="minorHAnsi"/>
        </w:rPr>
        <w:t>each other.</w:t>
      </w:r>
    </w:p>
    <w:p w:rsidR="00E113A8" w:rsidRPr="003901E9" w:rsidRDefault="00E113A8" w:rsidP="00E113A8">
      <w:pPr>
        <w:pStyle w:val="ListParagraph"/>
        <w:numPr>
          <w:ilvl w:val="0"/>
          <w:numId w:val="11"/>
        </w:numPr>
        <w:rPr>
          <w:rFonts w:cstheme="minorHAnsi"/>
        </w:rPr>
      </w:pPr>
      <w:r w:rsidRPr="003901E9">
        <w:rPr>
          <w:rFonts w:cstheme="minorHAnsi"/>
        </w:rPr>
        <w:t>Identify up to three</w:t>
      </w:r>
      <w:r w:rsidR="00607BF7" w:rsidRPr="003901E9">
        <w:rPr>
          <w:rFonts w:cstheme="minorHAnsi"/>
        </w:rPr>
        <w:t xml:space="preserve"> or four</w:t>
      </w:r>
      <w:r w:rsidRPr="003901E9">
        <w:rPr>
          <w:rFonts w:cstheme="minorHAnsi"/>
        </w:rPr>
        <w:t xml:space="preserve"> SMART goals. </w:t>
      </w:r>
    </w:p>
    <w:p w:rsidR="00E113A8" w:rsidRPr="003901E9" w:rsidRDefault="00E113A8" w:rsidP="00E113A8">
      <w:pPr>
        <w:pStyle w:val="ListParagraph"/>
        <w:numPr>
          <w:ilvl w:val="0"/>
          <w:numId w:val="11"/>
        </w:numPr>
        <w:rPr>
          <w:rFonts w:cstheme="minorHAnsi"/>
        </w:rPr>
      </w:pPr>
      <w:r w:rsidRPr="003901E9">
        <w:rPr>
          <w:rFonts w:cstheme="minorHAnsi"/>
        </w:rPr>
        <w:t xml:space="preserve">Negotiate the logistics of the Mentoring relationship (i.e., meeting duration, location, and frequency) </w:t>
      </w:r>
    </w:p>
    <w:p w:rsidR="00E113A8" w:rsidRPr="003901E9" w:rsidRDefault="00E113A8" w:rsidP="00E113A8">
      <w:pPr>
        <w:pStyle w:val="ListParagraph"/>
        <w:numPr>
          <w:ilvl w:val="0"/>
          <w:numId w:val="11"/>
        </w:numPr>
        <w:rPr>
          <w:rFonts w:cstheme="minorHAnsi"/>
        </w:rPr>
      </w:pPr>
      <w:r w:rsidRPr="003901E9">
        <w:rPr>
          <w:rFonts w:cstheme="minorHAnsi"/>
        </w:rPr>
        <w:lastRenderedPageBreak/>
        <w:t>Develop a framework for future communication (e.g., Are phone calls at work acceptable?  What times and days will work best for meetings?  What location is mutually convenient?).</w:t>
      </w: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9231E6" w:rsidP="00E113A8">
      <w:pPr>
        <w:pStyle w:val="BodyText"/>
        <w:rPr>
          <w:rFonts w:asciiTheme="minorHAnsi" w:hAnsiTheme="minorHAnsi" w:cstheme="minorHAnsi"/>
          <w:b/>
          <w:sz w:val="22"/>
          <w:szCs w:val="22"/>
        </w:rPr>
      </w:pPr>
      <w:r>
        <w:rPr>
          <w:rFonts w:asciiTheme="minorHAnsi" w:hAnsiTheme="minorHAnsi" w:cstheme="minorHAnsi"/>
          <w:b/>
          <w:noProof/>
          <w:sz w:val="22"/>
          <w:szCs w:val="22"/>
          <w:lang w:eastAsia="zh-TW"/>
        </w:rPr>
        <w:pict>
          <v:shape id="_x0000_s1035" type="#_x0000_t202" style="position:absolute;margin-left:-.7pt;margin-top:7.2pt;width:230.25pt;height:110.6pt;z-index:251672576;mso-height-percent:200;mso-height-percent:200;mso-width-relative:margin;mso-height-relative:margin" strokecolor="#4f81bd [3204]" strokeweight="3pt">
            <v:stroke dashstyle="1 1"/>
            <v:textbox style="mso-fit-shape-to-text:t">
              <w:txbxContent>
                <w:p w:rsidR="00123D67" w:rsidRPr="003901E9" w:rsidRDefault="00123D67" w:rsidP="00123D67">
                  <w:pPr>
                    <w:pStyle w:val="BodyText"/>
                    <w:rPr>
                      <w:rFonts w:asciiTheme="minorHAnsi" w:hAnsiTheme="minorHAnsi" w:cstheme="minorHAnsi"/>
                      <w:b/>
                      <w:sz w:val="22"/>
                      <w:szCs w:val="22"/>
                    </w:rPr>
                  </w:pPr>
                  <w:r w:rsidRPr="003901E9">
                    <w:rPr>
                      <w:rFonts w:asciiTheme="minorHAnsi" w:hAnsiTheme="minorHAnsi" w:cstheme="minorHAnsi"/>
                      <w:b/>
                      <w:sz w:val="22"/>
                      <w:szCs w:val="22"/>
                    </w:rPr>
                    <w:t>TIPS for MENTORS:</w:t>
                  </w:r>
                </w:p>
                <w:p w:rsidR="00123D67" w:rsidRPr="003901E9" w:rsidRDefault="00123D67" w:rsidP="00123D67">
                  <w:pPr>
                    <w:pStyle w:val="BodyText"/>
                    <w:rPr>
                      <w:rFonts w:asciiTheme="minorHAnsi" w:hAnsiTheme="minorHAnsi" w:cstheme="minorHAnsi"/>
                      <w:sz w:val="22"/>
                      <w:szCs w:val="22"/>
                    </w:rPr>
                  </w:pPr>
                  <w:r w:rsidRPr="003901E9">
                    <w:rPr>
                      <w:rFonts w:asciiTheme="minorHAnsi" w:hAnsiTheme="minorHAnsi" w:cstheme="minorHAnsi"/>
                      <w:b/>
                      <w:sz w:val="22"/>
                      <w:szCs w:val="22"/>
                    </w:rPr>
                    <w:t>During Your First Mentoring Session:</w:t>
                  </w:r>
                </w:p>
                <w:p w:rsidR="00123D67" w:rsidRPr="003901E9" w:rsidRDefault="00123D67" w:rsidP="00123D67">
                  <w:pPr>
                    <w:pStyle w:val="BodyText"/>
                    <w:numPr>
                      <w:ilvl w:val="0"/>
                      <w:numId w:val="14"/>
                    </w:numPr>
                    <w:ind w:left="720"/>
                    <w:rPr>
                      <w:rFonts w:asciiTheme="minorHAnsi" w:hAnsiTheme="minorHAnsi" w:cstheme="minorHAnsi"/>
                      <w:sz w:val="22"/>
                      <w:szCs w:val="22"/>
                    </w:rPr>
                  </w:pPr>
                  <w:r w:rsidRPr="003901E9">
                    <w:rPr>
                      <w:rFonts w:asciiTheme="minorHAnsi" w:hAnsiTheme="minorHAnsi" w:cstheme="minorHAnsi"/>
                      <w:sz w:val="22"/>
                      <w:szCs w:val="22"/>
                    </w:rPr>
                    <w:t>Put your</w:t>
                  </w:r>
                  <w:r>
                    <w:rPr>
                      <w:rFonts w:asciiTheme="minorHAnsi" w:hAnsiTheme="minorHAnsi" w:cstheme="minorHAnsi"/>
                      <w:sz w:val="22"/>
                      <w:szCs w:val="22"/>
                    </w:rPr>
                    <w:t xml:space="preserve"> mentee</w:t>
                  </w:r>
                  <w:r w:rsidRPr="003901E9">
                    <w:rPr>
                      <w:rFonts w:asciiTheme="minorHAnsi" w:hAnsiTheme="minorHAnsi" w:cstheme="minorHAnsi"/>
                      <w:sz w:val="22"/>
                      <w:szCs w:val="22"/>
                    </w:rPr>
                    <w:t xml:space="preserve"> at ease.</w:t>
                  </w:r>
                </w:p>
                <w:p w:rsidR="00123D67" w:rsidRPr="003901E9" w:rsidRDefault="00123D67" w:rsidP="00123D67">
                  <w:pPr>
                    <w:pStyle w:val="BodyText"/>
                    <w:numPr>
                      <w:ilvl w:val="0"/>
                      <w:numId w:val="14"/>
                    </w:numPr>
                    <w:ind w:left="720"/>
                    <w:rPr>
                      <w:rFonts w:asciiTheme="minorHAnsi" w:hAnsiTheme="minorHAnsi" w:cstheme="minorHAnsi"/>
                      <w:sz w:val="22"/>
                      <w:szCs w:val="22"/>
                    </w:rPr>
                  </w:pPr>
                  <w:r w:rsidRPr="003901E9">
                    <w:rPr>
                      <w:rFonts w:asciiTheme="minorHAnsi" w:hAnsiTheme="minorHAnsi" w:cstheme="minorHAnsi"/>
                      <w:sz w:val="22"/>
                      <w:szCs w:val="22"/>
                    </w:rPr>
                    <w:t xml:space="preserve">Get to know your </w:t>
                  </w:r>
                  <w:r>
                    <w:rPr>
                      <w:rFonts w:asciiTheme="minorHAnsi" w:hAnsiTheme="minorHAnsi" w:cstheme="minorHAnsi"/>
                      <w:sz w:val="22"/>
                      <w:szCs w:val="22"/>
                    </w:rPr>
                    <w:t>mentee</w:t>
                  </w:r>
                  <w:r w:rsidRPr="003901E9">
                    <w:rPr>
                      <w:rFonts w:asciiTheme="minorHAnsi" w:hAnsiTheme="minorHAnsi" w:cstheme="minorHAnsi"/>
                      <w:sz w:val="22"/>
                      <w:szCs w:val="22"/>
                    </w:rPr>
                    <w:t xml:space="preserve"> better.</w:t>
                  </w:r>
                </w:p>
                <w:p w:rsidR="00123D67" w:rsidRPr="003901E9" w:rsidRDefault="00123D67" w:rsidP="00123D67">
                  <w:pPr>
                    <w:pStyle w:val="BodyText"/>
                    <w:numPr>
                      <w:ilvl w:val="0"/>
                      <w:numId w:val="14"/>
                    </w:numPr>
                    <w:ind w:left="720"/>
                    <w:rPr>
                      <w:rFonts w:asciiTheme="minorHAnsi" w:hAnsiTheme="minorHAnsi" w:cstheme="minorHAnsi"/>
                      <w:sz w:val="22"/>
                      <w:szCs w:val="22"/>
                    </w:rPr>
                  </w:pPr>
                  <w:r w:rsidRPr="003901E9">
                    <w:rPr>
                      <w:rFonts w:asciiTheme="minorHAnsi" w:hAnsiTheme="minorHAnsi" w:cstheme="minorHAnsi"/>
                      <w:sz w:val="22"/>
                      <w:szCs w:val="22"/>
                    </w:rPr>
                    <w:t xml:space="preserve">Discuss your </w:t>
                  </w:r>
                  <w:r>
                    <w:rPr>
                      <w:rFonts w:asciiTheme="minorHAnsi" w:hAnsiTheme="minorHAnsi" w:cstheme="minorHAnsi"/>
                      <w:sz w:val="22"/>
                      <w:szCs w:val="22"/>
                    </w:rPr>
                    <w:t>mentee’s goals</w:t>
                  </w:r>
                  <w:r w:rsidRPr="003901E9">
                    <w:rPr>
                      <w:rFonts w:asciiTheme="minorHAnsi" w:hAnsiTheme="minorHAnsi" w:cstheme="minorHAnsi"/>
                      <w:sz w:val="22"/>
                      <w:szCs w:val="22"/>
                    </w:rPr>
                    <w:t>.  Assist with clarification and narrowing of the goals; discuss st</w:t>
                  </w:r>
                  <w:r>
                    <w:rPr>
                      <w:rFonts w:asciiTheme="minorHAnsi" w:hAnsiTheme="minorHAnsi" w:cstheme="minorHAnsi"/>
                      <w:sz w:val="22"/>
                      <w:szCs w:val="22"/>
                    </w:rPr>
                    <w:t>rategies to achieve the goals</w:t>
                  </w:r>
                  <w:r w:rsidRPr="003901E9">
                    <w:rPr>
                      <w:rFonts w:asciiTheme="minorHAnsi" w:hAnsiTheme="minorHAnsi" w:cstheme="minorHAnsi"/>
                      <w:sz w:val="22"/>
                      <w:szCs w:val="22"/>
                    </w:rPr>
                    <w:t>.</w:t>
                  </w:r>
                </w:p>
                <w:p w:rsidR="00123D67" w:rsidRPr="003901E9" w:rsidRDefault="00123D67" w:rsidP="00123D67">
                  <w:pPr>
                    <w:pStyle w:val="BodyText"/>
                    <w:numPr>
                      <w:ilvl w:val="0"/>
                      <w:numId w:val="14"/>
                    </w:numPr>
                    <w:ind w:left="720"/>
                    <w:rPr>
                      <w:rFonts w:asciiTheme="minorHAnsi" w:hAnsiTheme="minorHAnsi" w:cstheme="minorHAnsi"/>
                      <w:sz w:val="22"/>
                      <w:szCs w:val="22"/>
                    </w:rPr>
                  </w:pPr>
                  <w:r w:rsidRPr="003901E9">
                    <w:rPr>
                      <w:rFonts w:asciiTheme="minorHAnsi" w:hAnsiTheme="minorHAnsi" w:cstheme="minorHAnsi"/>
                      <w:sz w:val="22"/>
                      <w:szCs w:val="22"/>
                    </w:rPr>
                    <w:t xml:space="preserve">State your commitment to your </w:t>
                  </w:r>
                  <w:r>
                    <w:rPr>
                      <w:rFonts w:asciiTheme="minorHAnsi" w:hAnsiTheme="minorHAnsi" w:cstheme="minorHAnsi"/>
                      <w:sz w:val="22"/>
                      <w:szCs w:val="22"/>
                    </w:rPr>
                    <w:t>mentee</w:t>
                  </w:r>
                  <w:r w:rsidRPr="003901E9">
                    <w:rPr>
                      <w:rFonts w:asciiTheme="minorHAnsi" w:hAnsiTheme="minorHAnsi" w:cstheme="minorHAnsi"/>
                      <w:sz w:val="22"/>
                      <w:szCs w:val="22"/>
                    </w:rPr>
                    <w:t>’s success.</w:t>
                  </w:r>
                </w:p>
                <w:p w:rsidR="00123D67" w:rsidRPr="003901E9" w:rsidRDefault="00123D67" w:rsidP="00123D67">
                  <w:pPr>
                    <w:pStyle w:val="BodyText"/>
                    <w:numPr>
                      <w:ilvl w:val="0"/>
                      <w:numId w:val="14"/>
                    </w:numPr>
                    <w:ind w:left="720"/>
                    <w:rPr>
                      <w:rFonts w:asciiTheme="minorHAnsi" w:hAnsiTheme="minorHAnsi" w:cstheme="minorHAnsi"/>
                      <w:sz w:val="22"/>
                      <w:szCs w:val="22"/>
                    </w:rPr>
                  </w:pPr>
                  <w:r w:rsidRPr="003901E9">
                    <w:rPr>
                      <w:rFonts w:asciiTheme="minorHAnsi" w:hAnsiTheme="minorHAnsi" w:cstheme="minorHAnsi"/>
                      <w:sz w:val="22"/>
                      <w:szCs w:val="22"/>
                    </w:rPr>
                    <w:t>Be positive, honest, and consistent.</w:t>
                  </w:r>
                </w:p>
                <w:p w:rsidR="00123D67" w:rsidRPr="00123D67" w:rsidRDefault="00123D67" w:rsidP="00123D67"/>
              </w:txbxContent>
            </v:textbox>
          </v:shape>
        </w:pict>
      </w:r>
      <w:r>
        <w:rPr>
          <w:rFonts w:asciiTheme="minorHAnsi" w:hAnsiTheme="minorHAnsi" w:cstheme="minorHAnsi"/>
          <w:b/>
          <w:noProof/>
          <w:sz w:val="22"/>
          <w:szCs w:val="22"/>
        </w:rPr>
        <w:pict>
          <v:shape id="_x0000_s1036" type="#_x0000_t202" style="position:absolute;margin-left:252.7pt;margin-top:6.55pt;width:237.45pt;height:110.6pt;z-index:251673600;mso-height-percent:200;mso-height-percent:200;mso-width-relative:margin;mso-height-relative:margin" strokecolor="#4f81bd [3204]" strokeweight="3pt">
            <v:stroke dashstyle="1 1"/>
            <v:textbox style="mso-fit-shape-to-text:t">
              <w:txbxContent>
                <w:p w:rsidR="00123D67" w:rsidRPr="003901E9" w:rsidRDefault="00123D67" w:rsidP="00123D67">
                  <w:pPr>
                    <w:pStyle w:val="BodyText"/>
                    <w:rPr>
                      <w:rFonts w:asciiTheme="minorHAnsi" w:hAnsiTheme="minorHAnsi" w:cstheme="minorHAnsi"/>
                      <w:b/>
                      <w:sz w:val="22"/>
                      <w:szCs w:val="22"/>
                    </w:rPr>
                  </w:pPr>
                  <w:r w:rsidRPr="003901E9">
                    <w:rPr>
                      <w:rFonts w:asciiTheme="minorHAnsi" w:hAnsiTheme="minorHAnsi" w:cstheme="minorHAnsi"/>
                      <w:b/>
                      <w:sz w:val="22"/>
                      <w:szCs w:val="22"/>
                    </w:rPr>
                    <w:t>TIPS for MENTEES:</w:t>
                  </w:r>
                </w:p>
                <w:p w:rsidR="00123D67" w:rsidRPr="003901E9" w:rsidRDefault="00123D67" w:rsidP="00123D67">
                  <w:pPr>
                    <w:pStyle w:val="BodyText"/>
                    <w:rPr>
                      <w:rFonts w:asciiTheme="minorHAnsi" w:hAnsiTheme="minorHAnsi" w:cstheme="minorHAnsi"/>
                      <w:sz w:val="22"/>
                      <w:szCs w:val="22"/>
                    </w:rPr>
                  </w:pPr>
                  <w:r w:rsidRPr="003901E9">
                    <w:rPr>
                      <w:rFonts w:asciiTheme="minorHAnsi" w:hAnsiTheme="minorHAnsi" w:cstheme="minorHAnsi"/>
                      <w:b/>
                      <w:sz w:val="22"/>
                      <w:szCs w:val="22"/>
                    </w:rPr>
                    <w:t>During Your First Mentoring Session:</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Relax.</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Get to know your mentor better.</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Be prepared with written goals and be ready to narrow to three.  Prior to this meeting, you may want to review your recent performance appraisals and/or discuss the program with your manager.</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Discuss your strengths.</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Complete the Mentoring Roadmap, see page 6.</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bCs/>
                      <w:sz w:val="22"/>
                      <w:szCs w:val="22"/>
                    </w:rPr>
                    <w:t>State your commitment to professional growth.</w:t>
                  </w:r>
                </w:p>
                <w:p w:rsidR="00123D67" w:rsidRPr="003901E9" w:rsidRDefault="00123D67" w:rsidP="00123D67">
                  <w:pPr>
                    <w:pStyle w:val="BodyText"/>
                    <w:numPr>
                      <w:ilvl w:val="0"/>
                      <w:numId w:val="15"/>
                    </w:numPr>
                    <w:rPr>
                      <w:rFonts w:asciiTheme="minorHAnsi" w:hAnsiTheme="minorHAnsi" w:cstheme="minorHAnsi"/>
                      <w:b/>
                      <w:sz w:val="22"/>
                      <w:szCs w:val="22"/>
                    </w:rPr>
                  </w:pPr>
                  <w:r w:rsidRPr="003901E9">
                    <w:rPr>
                      <w:rFonts w:asciiTheme="minorHAnsi" w:hAnsiTheme="minorHAnsi" w:cstheme="minorHAnsi"/>
                      <w:sz w:val="22"/>
                      <w:szCs w:val="22"/>
                    </w:rPr>
                    <w:t>Be positive, honest, and consistent.</w:t>
                  </w:r>
                </w:p>
                <w:p w:rsidR="00123D67" w:rsidRPr="00123D67" w:rsidRDefault="00123D67" w:rsidP="00123D67"/>
              </w:txbxContent>
            </v:textbox>
          </v:shape>
        </w:pict>
      </w: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123D67" w:rsidRDefault="00123D67" w:rsidP="00E113A8">
      <w:pPr>
        <w:pStyle w:val="BodyText"/>
        <w:rPr>
          <w:rFonts w:asciiTheme="minorHAnsi" w:hAnsiTheme="minorHAnsi" w:cstheme="minorHAnsi"/>
          <w:b/>
          <w:sz w:val="22"/>
          <w:szCs w:val="22"/>
        </w:rPr>
      </w:pPr>
    </w:p>
    <w:p w:rsidR="00E113A8" w:rsidRPr="003901E9" w:rsidRDefault="00E113A8" w:rsidP="00E113A8">
      <w:pPr>
        <w:pStyle w:val="BodyText"/>
        <w:rPr>
          <w:rFonts w:asciiTheme="minorHAnsi" w:hAnsiTheme="minorHAnsi" w:cstheme="minorHAnsi"/>
          <w:sz w:val="22"/>
          <w:szCs w:val="22"/>
        </w:rPr>
      </w:pPr>
    </w:p>
    <w:p w:rsidR="00E113A8" w:rsidRPr="003901E9" w:rsidRDefault="00E113A8" w:rsidP="00E113A8">
      <w:pPr>
        <w:pStyle w:val="BodyText"/>
        <w:rPr>
          <w:rFonts w:ascii="Garamond" w:hAnsi="Garamond"/>
          <w:bCs/>
        </w:rPr>
      </w:pPr>
    </w:p>
    <w:p w:rsidR="00123D67" w:rsidRDefault="00123D67" w:rsidP="008C55B0">
      <w:pPr>
        <w:rPr>
          <w:b/>
          <w:i/>
          <w:highlight w:val="yellow"/>
        </w:rPr>
      </w:pPr>
    </w:p>
    <w:p w:rsidR="00123D67" w:rsidRDefault="00123D67" w:rsidP="008C55B0">
      <w:pPr>
        <w:rPr>
          <w:b/>
          <w:i/>
          <w:highlight w:val="yellow"/>
        </w:rPr>
      </w:pPr>
    </w:p>
    <w:p w:rsidR="00123D67" w:rsidRDefault="00123D67" w:rsidP="008C55B0">
      <w:pPr>
        <w:rPr>
          <w:b/>
          <w:i/>
          <w:highlight w:val="yellow"/>
        </w:rPr>
      </w:pPr>
    </w:p>
    <w:p w:rsidR="008C55B0" w:rsidRPr="00123D67" w:rsidRDefault="008C55B0" w:rsidP="008C55B0">
      <w:pPr>
        <w:rPr>
          <w:b/>
          <w:i/>
        </w:rPr>
      </w:pPr>
      <w:r w:rsidRPr="00123D67">
        <w:rPr>
          <w:b/>
          <w:i/>
        </w:rPr>
        <w:t>Come prepared:</w:t>
      </w:r>
    </w:p>
    <w:p w:rsidR="00074025" w:rsidRPr="00123D67" w:rsidRDefault="00074025" w:rsidP="00074025">
      <w:pPr>
        <w:pStyle w:val="ListParagraph"/>
        <w:numPr>
          <w:ilvl w:val="0"/>
          <w:numId w:val="45"/>
        </w:numPr>
        <w:rPr>
          <w:i/>
        </w:rPr>
      </w:pPr>
      <w:r w:rsidRPr="00123D67">
        <w:t>Take the time to flesh out your SMART goals and have them ready to discuss.</w:t>
      </w:r>
    </w:p>
    <w:p w:rsidR="00074025" w:rsidRPr="00123D67" w:rsidRDefault="00074025" w:rsidP="00074025">
      <w:pPr>
        <w:pStyle w:val="ListParagraph"/>
        <w:numPr>
          <w:ilvl w:val="0"/>
          <w:numId w:val="45"/>
        </w:numPr>
        <w:rPr>
          <w:i/>
        </w:rPr>
      </w:pPr>
      <w:r w:rsidRPr="00123D67">
        <w:t>Think about ways in which you can develop your relationship based on what you already know about each other.</w:t>
      </w:r>
    </w:p>
    <w:p w:rsidR="00074025" w:rsidRPr="00123D67" w:rsidRDefault="00074025" w:rsidP="00074025">
      <w:pPr>
        <w:pStyle w:val="ListParagraph"/>
        <w:numPr>
          <w:ilvl w:val="0"/>
          <w:numId w:val="45"/>
        </w:numPr>
        <w:rPr>
          <w:i/>
        </w:rPr>
      </w:pPr>
      <w:r w:rsidRPr="00123D67">
        <w:t>Confirm your communication styles and meeting logistics</w:t>
      </w:r>
    </w:p>
    <w:p w:rsidR="00074025" w:rsidRPr="00123D67" w:rsidRDefault="00074025" w:rsidP="00074025">
      <w:pPr>
        <w:pStyle w:val="ListParagraph"/>
        <w:numPr>
          <w:ilvl w:val="0"/>
          <w:numId w:val="45"/>
        </w:numPr>
        <w:rPr>
          <w:i/>
        </w:rPr>
      </w:pPr>
      <w:r w:rsidRPr="00123D67">
        <w:t>What else did you talk about at orientation did you need to follow up on? List them here:</w:t>
      </w:r>
    </w:p>
    <w:p w:rsidR="00074025" w:rsidRDefault="009231E6" w:rsidP="00074025">
      <w:pPr>
        <w:rPr>
          <w:i/>
          <w:highlight w:val="yellow"/>
        </w:rPr>
      </w:pPr>
      <w:r w:rsidRPr="009231E6">
        <w:rPr>
          <w:noProof/>
          <w:lang w:eastAsia="zh-TW"/>
        </w:rPr>
        <w:pict>
          <v:shape id="_x0000_s1037" type="#_x0000_t202" style="position:absolute;margin-left:1.25pt;margin-top:17.9pt;width:485.35pt;height:110.6pt;z-index:251675648;mso-height-percent:200;mso-height-percent:200;mso-width-relative:margin;mso-height-relative:margin" strokecolor="#4f81bd [3204]" strokeweight="3pt">
            <v:stroke dashstyle="1 1"/>
            <v:textbox style="mso-fit-shape-to-text:t">
              <w:txbxContent>
                <w:p w:rsidR="00123D67" w:rsidRDefault="00123D67" w:rsidP="00123D67">
                  <w:pPr>
                    <w:rPr>
                      <w:b/>
                      <w:i/>
                    </w:rPr>
                  </w:pPr>
                  <w:r w:rsidRPr="00123D67">
                    <w:rPr>
                      <w:b/>
                      <w:i/>
                    </w:rPr>
                    <w:t>Notes:</w:t>
                  </w:r>
                </w:p>
                <w:p w:rsidR="00123D67" w:rsidRDefault="00123D67" w:rsidP="00123D67">
                  <w:pPr>
                    <w:rPr>
                      <w:b/>
                      <w:i/>
                    </w:rPr>
                  </w:pPr>
                </w:p>
                <w:p w:rsidR="00123D67" w:rsidRDefault="00123D67" w:rsidP="00123D67">
                  <w:pPr>
                    <w:rPr>
                      <w:b/>
                      <w:i/>
                    </w:rPr>
                  </w:pPr>
                </w:p>
                <w:p w:rsidR="00123D67" w:rsidRDefault="00123D67" w:rsidP="00123D67">
                  <w:pPr>
                    <w:rPr>
                      <w:b/>
                      <w:i/>
                    </w:rPr>
                  </w:pPr>
                </w:p>
                <w:p w:rsidR="00123D67" w:rsidRDefault="00123D67" w:rsidP="00123D67">
                  <w:pPr>
                    <w:rPr>
                      <w:b/>
                      <w:i/>
                    </w:rPr>
                  </w:pPr>
                </w:p>
                <w:p w:rsidR="00123D67" w:rsidRDefault="00123D67" w:rsidP="00123D67">
                  <w:pPr>
                    <w:rPr>
                      <w:b/>
                      <w:i/>
                    </w:rPr>
                  </w:pPr>
                </w:p>
                <w:p w:rsidR="00123D67" w:rsidRPr="00123D67" w:rsidRDefault="00123D67" w:rsidP="00123D67">
                  <w:pPr>
                    <w:rPr>
                      <w:b/>
                      <w:i/>
                    </w:rPr>
                  </w:pPr>
                </w:p>
              </w:txbxContent>
            </v:textbox>
          </v:shape>
        </w:pict>
      </w:r>
    </w:p>
    <w:p w:rsidR="00074025" w:rsidRPr="00074025" w:rsidRDefault="00074025" w:rsidP="00074025">
      <w:pPr>
        <w:rPr>
          <w:i/>
          <w:highlight w:val="yellow"/>
        </w:rPr>
      </w:pPr>
    </w:p>
    <w:p w:rsidR="00123D67" w:rsidRDefault="00123D67" w:rsidP="00915E2C">
      <w:pPr>
        <w:pStyle w:val="Heading1"/>
      </w:pPr>
    </w:p>
    <w:p w:rsidR="00123D67" w:rsidRDefault="00123D67" w:rsidP="00915E2C">
      <w:pPr>
        <w:pStyle w:val="Heading1"/>
      </w:pPr>
    </w:p>
    <w:p w:rsidR="00123D67" w:rsidRPr="00123D67" w:rsidRDefault="00123D67" w:rsidP="00123D67"/>
    <w:p w:rsidR="00123D67" w:rsidRDefault="00123D67" w:rsidP="00915E2C">
      <w:pPr>
        <w:pStyle w:val="Heading1"/>
      </w:pPr>
    </w:p>
    <w:p w:rsidR="00915E2C" w:rsidRPr="003901E9" w:rsidRDefault="00915E2C" w:rsidP="00915E2C">
      <w:pPr>
        <w:pStyle w:val="Heading1"/>
      </w:pPr>
      <w:r w:rsidRPr="003901E9">
        <w:t>Subsequent Meetings</w:t>
      </w:r>
    </w:p>
    <w:p w:rsidR="000D2115" w:rsidRPr="003901E9" w:rsidRDefault="000D2115" w:rsidP="000D2115">
      <w:r w:rsidRPr="003901E9">
        <w:t>After your first meeting to clarify goals and strategies, you will fall into your regular meeting schedule.  The focus will be to discuss progress made toward achieving the goals and determine if any adjustments are needed.  If any difficulties arise and you need assistance, do not hesitate to contact your Program Coordinator.   Their role is to assist you in these situations.  As time progresses, you will need to discuss how the relationship will conclude.  Many mentor/mentee teams finish their formal work at the end of the program while some continue on after the official close of the program.</w:t>
      </w:r>
    </w:p>
    <w:p w:rsidR="00123D67" w:rsidRDefault="009231E6" w:rsidP="000D2115">
      <w:pPr>
        <w:rPr>
          <w:b/>
        </w:rPr>
      </w:pPr>
      <w:r>
        <w:rPr>
          <w:b/>
          <w:noProof/>
          <w:lang w:eastAsia="zh-TW"/>
        </w:rPr>
        <w:pict>
          <v:shape id="_x0000_s1038" type="#_x0000_t202" style="position:absolute;margin-left:1.6pt;margin-top:8.25pt;width:239.65pt;height:288.75pt;z-index:251677696;mso-width-relative:margin;mso-height-relative:margin" strokecolor="#4f81bd [3204]" strokeweight="3pt">
            <v:stroke dashstyle="1 1"/>
            <v:textbox>
              <w:txbxContent>
                <w:p w:rsidR="00123D67" w:rsidRPr="00E145C5" w:rsidRDefault="00123D67" w:rsidP="00123D67">
                  <w:pPr>
                    <w:rPr>
                      <w:b/>
                    </w:rPr>
                  </w:pPr>
                  <w:r w:rsidRPr="00E145C5">
                    <w:rPr>
                      <w:b/>
                    </w:rPr>
                    <w:t>Tips for MENTORS:</w:t>
                  </w:r>
                </w:p>
                <w:p w:rsidR="00123D67" w:rsidRPr="003901E9" w:rsidRDefault="00123D67" w:rsidP="00123D67">
                  <w:pPr>
                    <w:pStyle w:val="ListParagraph"/>
                    <w:numPr>
                      <w:ilvl w:val="0"/>
                      <w:numId w:val="17"/>
                    </w:numPr>
                  </w:pPr>
                  <w:r w:rsidRPr="003901E9">
                    <w:t>Share your network.</w:t>
                  </w:r>
                </w:p>
                <w:p w:rsidR="00123D67" w:rsidRPr="003901E9" w:rsidRDefault="00123D67" w:rsidP="00123D67">
                  <w:pPr>
                    <w:pStyle w:val="ListParagraph"/>
                    <w:numPr>
                      <w:ilvl w:val="0"/>
                      <w:numId w:val="17"/>
                    </w:numPr>
                  </w:pPr>
                  <w:r w:rsidRPr="003901E9">
                    <w:t>Use your own learning experiences as examples.</w:t>
                  </w:r>
                </w:p>
                <w:p w:rsidR="00123D67" w:rsidRPr="003901E9" w:rsidRDefault="00123D67" w:rsidP="00123D67">
                  <w:pPr>
                    <w:pStyle w:val="ListParagraph"/>
                    <w:numPr>
                      <w:ilvl w:val="0"/>
                      <w:numId w:val="17"/>
                    </w:numPr>
                  </w:pPr>
                  <w:r w:rsidRPr="003901E9">
                    <w:t xml:space="preserve">Help your mentee shift their perceptions as needed. </w:t>
                  </w:r>
                </w:p>
                <w:p w:rsidR="00123D67" w:rsidRPr="003901E9" w:rsidRDefault="00123D67" w:rsidP="00123D67">
                  <w:pPr>
                    <w:pStyle w:val="ListParagraph"/>
                    <w:numPr>
                      <w:ilvl w:val="0"/>
                      <w:numId w:val="17"/>
                    </w:numPr>
                  </w:pPr>
                  <w:r w:rsidRPr="003901E9">
                    <w:t xml:space="preserve">Kindly confront negative behaviors that could derail progress. </w:t>
                  </w:r>
                </w:p>
                <w:p w:rsidR="00123D67" w:rsidRPr="003901E9" w:rsidRDefault="00123D67" w:rsidP="00123D67">
                  <w:pPr>
                    <w:pStyle w:val="ListParagraph"/>
                    <w:numPr>
                      <w:ilvl w:val="0"/>
                      <w:numId w:val="17"/>
                    </w:numPr>
                  </w:pPr>
                  <w:r w:rsidRPr="003901E9">
                    <w:t>Give feedback with respect and sensitivity as needed.</w:t>
                  </w:r>
                </w:p>
                <w:p w:rsidR="00123D67" w:rsidRPr="003901E9" w:rsidRDefault="00123D67" w:rsidP="00123D67">
                  <w:pPr>
                    <w:pStyle w:val="ListParagraph"/>
                    <w:numPr>
                      <w:ilvl w:val="0"/>
                      <w:numId w:val="17"/>
                    </w:numPr>
                  </w:pPr>
                  <w:r w:rsidRPr="003901E9">
                    <w:t>Key in on frustrations or anger as opportunities for learning.</w:t>
                  </w:r>
                </w:p>
                <w:p w:rsidR="00123D67" w:rsidRPr="003901E9" w:rsidRDefault="00123D67" w:rsidP="00123D67">
                  <w:pPr>
                    <w:pStyle w:val="ListParagraph"/>
                    <w:numPr>
                      <w:ilvl w:val="0"/>
                      <w:numId w:val="17"/>
                    </w:numPr>
                  </w:pPr>
                  <w:r w:rsidRPr="003901E9">
                    <w:t xml:space="preserve">Identify and verify your mentee’s perceptions. </w:t>
                  </w:r>
                </w:p>
                <w:p w:rsidR="00123D67" w:rsidRPr="003901E9" w:rsidRDefault="00123D67" w:rsidP="00123D67">
                  <w:pPr>
                    <w:pStyle w:val="ListParagraph"/>
                    <w:numPr>
                      <w:ilvl w:val="0"/>
                      <w:numId w:val="17"/>
                    </w:numPr>
                  </w:pPr>
                  <w:r w:rsidRPr="003901E9">
                    <w:t xml:space="preserve">Relate new ideas to your mentee’s past experiences. </w:t>
                  </w:r>
                </w:p>
                <w:p w:rsidR="00123D67" w:rsidRPr="003901E9" w:rsidRDefault="00123D67" w:rsidP="00123D67">
                  <w:pPr>
                    <w:pStyle w:val="ListParagraph"/>
                    <w:numPr>
                      <w:ilvl w:val="0"/>
                      <w:numId w:val="17"/>
                    </w:numPr>
                  </w:pPr>
                  <w:r w:rsidRPr="003901E9">
                    <w:t>Relate new ideas to your mentee’s goals.</w:t>
                  </w:r>
                </w:p>
                <w:p w:rsidR="00123D67" w:rsidRDefault="00123D67"/>
              </w:txbxContent>
            </v:textbox>
          </v:shape>
        </w:pict>
      </w:r>
      <w:r>
        <w:rPr>
          <w:b/>
          <w:noProof/>
        </w:rPr>
        <w:pict>
          <v:shape id="_x0000_s1039" type="#_x0000_t202" style="position:absolute;margin-left:249.15pt;margin-top:6.45pt;width:249.85pt;height:387.8pt;z-index:251678720;mso-width-relative:margin;mso-height-relative:margin" strokecolor="#4f81bd [3204]" strokeweight="3pt">
            <v:stroke dashstyle="1 1"/>
            <v:textbox>
              <w:txbxContent>
                <w:p w:rsidR="00123D67" w:rsidRPr="00E145C5" w:rsidRDefault="00123D67" w:rsidP="00123D67">
                  <w:pPr>
                    <w:rPr>
                      <w:b/>
                    </w:rPr>
                  </w:pPr>
                  <w:r w:rsidRPr="00E145C5">
                    <w:rPr>
                      <w:b/>
                    </w:rPr>
                    <w:t>Tips for MENTEES:</w:t>
                  </w:r>
                </w:p>
                <w:p w:rsidR="00123D67" w:rsidRPr="003901E9" w:rsidRDefault="00123D67" w:rsidP="00123D67">
                  <w:pPr>
                    <w:pStyle w:val="ListParagraph"/>
                    <w:numPr>
                      <w:ilvl w:val="0"/>
                      <w:numId w:val="18"/>
                    </w:numPr>
                  </w:pPr>
                  <w:r w:rsidRPr="003901E9">
                    <w:t xml:space="preserve">Drive the process with input from your mentor. </w:t>
                  </w:r>
                </w:p>
                <w:p w:rsidR="00123D67" w:rsidRPr="003901E9" w:rsidRDefault="00123D67" w:rsidP="00123D67">
                  <w:pPr>
                    <w:pStyle w:val="ListParagraph"/>
                    <w:numPr>
                      <w:ilvl w:val="0"/>
                      <w:numId w:val="18"/>
                    </w:numPr>
                  </w:pPr>
                  <w:r w:rsidRPr="003901E9">
                    <w:t xml:space="preserve">Share work samples with your mentor and seek feedback. </w:t>
                  </w:r>
                </w:p>
                <w:p w:rsidR="00123D67" w:rsidRPr="003901E9" w:rsidRDefault="00123D67" w:rsidP="00123D67">
                  <w:pPr>
                    <w:pStyle w:val="ListParagraph"/>
                    <w:numPr>
                      <w:ilvl w:val="0"/>
                      <w:numId w:val="18"/>
                    </w:numPr>
                  </w:pPr>
                  <w:r w:rsidRPr="003901E9">
                    <w:t xml:space="preserve">Bring a list of questions with you to each meeting. </w:t>
                  </w:r>
                </w:p>
                <w:p w:rsidR="00123D67" w:rsidRPr="003901E9" w:rsidRDefault="00123D67" w:rsidP="00123D67">
                  <w:pPr>
                    <w:pStyle w:val="ListParagraph"/>
                    <w:numPr>
                      <w:ilvl w:val="0"/>
                      <w:numId w:val="18"/>
                    </w:numPr>
                  </w:pPr>
                  <w:r w:rsidRPr="003901E9">
                    <w:t xml:space="preserve">Take detailed notes at each meeting (decisions, next steps, etc.) and document your progress toward your goals. </w:t>
                  </w:r>
                </w:p>
                <w:p w:rsidR="00123D67" w:rsidRPr="003901E9" w:rsidRDefault="00123D67" w:rsidP="00123D67">
                  <w:pPr>
                    <w:pStyle w:val="ListParagraph"/>
                    <w:numPr>
                      <w:ilvl w:val="0"/>
                      <w:numId w:val="18"/>
                    </w:numPr>
                  </w:pPr>
                  <w:r w:rsidRPr="003901E9">
                    <w:t xml:space="preserve">Try on new behaviors and ask for feedback. </w:t>
                  </w:r>
                </w:p>
                <w:p w:rsidR="00123D67" w:rsidRPr="003901E9" w:rsidRDefault="00123D67" w:rsidP="00123D67">
                  <w:pPr>
                    <w:pStyle w:val="ListParagraph"/>
                    <w:numPr>
                      <w:ilvl w:val="0"/>
                      <w:numId w:val="18"/>
                    </w:numPr>
                  </w:pPr>
                  <w:r w:rsidRPr="003901E9">
                    <w:t xml:space="preserve">Share key experiences and </w:t>
                  </w:r>
                  <w:proofErr w:type="spellStart"/>
                  <w:r w:rsidRPr="003901E9">
                    <w:t>learnings</w:t>
                  </w:r>
                  <w:proofErr w:type="spellEnd"/>
                  <w:r w:rsidRPr="003901E9">
                    <w:t xml:space="preserve">.  </w:t>
                  </w:r>
                </w:p>
                <w:p w:rsidR="00123D67" w:rsidRPr="003901E9" w:rsidRDefault="00123D67" w:rsidP="00123D67">
                  <w:pPr>
                    <w:pStyle w:val="ListParagraph"/>
                    <w:numPr>
                      <w:ilvl w:val="0"/>
                      <w:numId w:val="18"/>
                    </w:numPr>
                  </w:pPr>
                  <w:r w:rsidRPr="003901E9">
                    <w:t xml:space="preserve">Kindly confront negative behaviors that could derail progress. </w:t>
                  </w:r>
                </w:p>
                <w:p w:rsidR="00123D67" w:rsidRPr="003901E9" w:rsidRDefault="00123D67" w:rsidP="00123D67">
                  <w:pPr>
                    <w:pStyle w:val="ListParagraph"/>
                    <w:numPr>
                      <w:ilvl w:val="0"/>
                      <w:numId w:val="18"/>
                    </w:numPr>
                  </w:pPr>
                  <w:r w:rsidRPr="003901E9">
                    <w:t xml:space="preserve">Give feedback with respect and sensitivity as needed. </w:t>
                  </w:r>
                </w:p>
                <w:p w:rsidR="00123D67" w:rsidRPr="003901E9" w:rsidRDefault="00123D67" w:rsidP="00123D67">
                  <w:pPr>
                    <w:pStyle w:val="ListParagraph"/>
                    <w:numPr>
                      <w:ilvl w:val="0"/>
                      <w:numId w:val="18"/>
                    </w:numPr>
                  </w:pPr>
                  <w:r w:rsidRPr="003901E9">
                    <w:t xml:space="preserve">Key in on frustrations or anger as opportunities for learning. </w:t>
                  </w:r>
                </w:p>
                <w:p w:rsidR="00123D67" w:rsidRPr="003901E9" w:rsidRDefault="00123D67" w:rsidP="00123D67">
                  <w:pPr>
                    <w:pStyle w:val="ListParagraph"/>
                    <w:numPr>
                      <w:ilvl w:val="0"/>
                      <w:numId w:val="18"/>
                    </w:numPr>
                  </w:pPr>
                  <w:r w:rsidRPr="003901E9">
                    <w:t>Create an action plan to apply what you are learning (professionally or personally)</w:t>
                  </w:r>
                </w:p>
                <w:p w:rsidR="00123D67" w:rsidRPr="003901E9" w:rsidRDefault="00123D67" w:rsidP="00123D67">
                  <w:pPr>
                    <w:pStyle w:val="ListParagraph"/>
                    <w:numPr>
                      <w:ilvl w:val="0"/>
                      <w:numId w:val="19"/>
                    </w:numPr>
                  </w:pPr>
                  <w:r w:rsidRPr="003901E9">
                    <w:t xml:space="preserve">Review learning objectives. </w:t>
                  </w:r>
                </w:p>
                <w:p w:rsidR="00123D67" w:rsidRPr="003901E9" w:rsidRDefault="00123D67" w:rsidP="00123D67">
                  <w:pPr>
                    <w:pStyle w:val="ListParagraph"/>
                    <w:numPr>
                      <w:ilvl w:val="0"/>
                      <w:numId w:val="19"/>
                    </w:numPr>
                  </w:pPr>
                  <w:r w:rsidRPr="003901E9">
                    <w:t>Recognize achievements and improvements.</w:t>
                  </w:r>
                </w:p>
                <w:p w:rsidR="00123D67" w:rsidRDefault="00123D67" w:rsidP="00123D67"/>
              </w:txbxContent>
            </v:textbox>
          </v:shape>
        </w:pict>
      </w: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D2115">
      <w:pPr>
        <w:rPr>
          <w:b/>
        </w:rPr>
      </w:pPr>
    </w:p>
    <w:p w:rsidR="00123D67" w:rsidRDefault="00123D67" w:rsidP="00074025">
      <w:pPr>
        <w:pStyle w:val="Heading1"/>
      </w:pPr>
    </w:p>
    <w:p w:rsidR="00EF2336" w:rsidRPr="00EF2336" w:rsidRDefault="00EF2336" w:rsidP="00EF2336"/>
    <w:p w:rsidR="00EF2336" w:rsidRDefault="00EF2336" w:rsidP="00EF2336">
      <w:pPr>
        <w:pStyle w:val="Heading1"/>
        <w:jc w:val="center"/>
      </w:pPr>
    </w:p>
    <w:p w:rsidR="00EF2336" w:rsidRDefault="00EF2336" w:rsidP="00EF2336"/>
    <w:p w:rsidR="00EF2336" w:rsidRDefault="00EF2336" w:rsidP="00EF2336"/>
    <w:p w:rsidR="00EF2336" w:rsidRPr="00EF2336" w:rsidRDefault="00EF2336" w:rsidP="00EF2336"/>
    <w:p w:rsidR="00074025" w:rsidRDefault="007874DE" w:rsidP="00EF2336">
      <w:pPr>
        <w:pStyle w:val="Heading1"/>
        <w:jc w:val="center"/>
      </w:pPr>
      <w:r w:rsidRPr="003901E9">
        <w:t>Communication</w:t>
      </w:r>
      <w:r w:rsidR="00E145C5">
        <w:t xml:space="preserve"> Tools and Tips</w:t>
      </w:r>
      <w:r w:rsidR="00074025">
        <w:t>:</w:t>
      </w:r>
    </w:p>
    <w:p w:rsidR="00074025" w:rsidRPr="00074025" w:rsidRDefault="00074025" w:rsidP="00074025">
      <w:pPr>
        <w:spacing w:after="0"/>
      </w:pPr>
    </w:p>
    <w:p w:rsidR="00E145C5" w:rsidRDefault="006D6971" w:rsidP="006D6971">
      <w:pPr>
        <w:rPr>
          <w:b/>
        </w:rPr>
      </w:pPr>
      <w:r w:rsidRPr="00E145C5">
        <w:rPr>
          <w:b/>
        </w:rPr>
        <w:t>FEEDBACK</w:t>
      </w:r>
      <w:r w:rsidR="00E145C5">
        <w:rPr>
          <w:b/>
        </w:rPr>
        <w:t xml:space="preserve"> LOOP</w:t>
      </w:r>
    </w:p>
    <w:p w:rsidR="00E145C5" w:rsidRDefault="00E145C5" w:rsidP="00E145C5">
      <w:pPr>
        <w:pStyle w:val="BodyText"/>
        <w:rPr>
          <w:rFonts w:asciiTheme="minorHAnsi" w:hAnsiTheme="minorHAnsi" w:cstheme="minorHAnsi"/>
          <w:sz w:val="22"/>
          <w:szCs w:val="22"/>
        </w:rPr>
      </w:pPr>
      <w:r w:rsidRPr="00E145C5">
        <w:rPr>
          <w:rFonts w:asciiTheme="minorHAnsi" w:hAnsiTheme="minorHAnsi" w:cstheme="minorHAnsi"/>
          <w:sz w:val="22"/>
          <w:szCs w:val="22"/>
        </w:rPr>
        <w:t>When</w:t>
      </w:r>
      <w:r w:rsidRPr="00E145C5">
        <w:rPr>
          <w:rFonts w:asciiTheme="minorHAnsi" w:hAnsiTheme="minorHAnsi" w:cstheme="minorHAnsi"/>
          <w:b/>
          <w:sz w:val="22"/>
          <w:szCs w:val="22"/>
        </w:rPr>
        <w:t xml:space="preserve"> asking</w:t>
      </w:r>
      <w:r w:rsidRPr="00E145C5">
        <w:rPr>
          <w:rFonts w:asciiTheme="minorHAnsi" w:hAnsiTheme="minorHAnsi" w:cstheme="minorHAnsi"/>
          <w:sz w:val="22"/>
          <w:szCs w:val="22"/>
        </w:rPr>
        <w:t xml:space="preserve"> for feedback, remember to:</w:t>
      </w:r>
    </w:p>
    <w:p w:rsidR="00E145C5" w:rsidRPr="00E145C5" w:rsidRDefault="00E145C5" w:rsidP="00E145C5">
      <w:pPr>
        <w:pStyle w:val="BodyText"/>
        <w:rPr>
          <w:rFonts w:asciiTheme="minorHAnsi" w:hAnsiTheme="minorHAnsi" w:cstheme="minorHAnsi"/>
          <w:sz w:val="22"/>
          <w:szCs w:val="22"/>
        </w:rPr>
      </w:pPr>
    </w:p>
    <w:p w:rsidR="00E145C5" w:rsidRPr="00E145C5" w:rsidRDefault="00E145C5" w:rsidP="00E145C5">
      <w:pPr>
        <w:pStyle w:val="BodyText"/>
        <w:numPr>
          <w:ilvl w:val="0"/>
          <w:numId w:val="33"/>
        </w:numPr>
        <w:snapToGrid/>
        <w:rPr>
          <w:rFonts w:asciiTheme="minorHAnsi" w:hAnsiTheme="minorHAnsi" w:cstheme="minorHAnsi"/>
          <w:sz w:val="22"/>
          <w:szCs w:val="22"/>
        </w:rPr>
      </w:pPr>
      <w:r w:rsidRPr="00E145C5">
        <w:rPr>
          <w:rFonts w:asciiTheme="minorHAnsi" w:hAnsiTheme="minorHAnsi" w:cstheme="minorHAnsi"/>
          <w:sz w:val="22"/>
          <w:szCs w:val="22"/>
        </w:rPr>
        <w:t>Be specific about what you want the person to observe (e.g., Rather than ask “How did I do?” after instructing a course, before the session ask: “Please let me know how effectively I used nonverbal communication during training.”).</w:t>
      </w:r>
    </w:p>
    <w:p w:rsidR="00E145C5" w:rsidRPr="00E145C5" w:rsidRDefault="00E145C5" w:rsidP="00E145C5">
      <w:pPr>
        <w:pStyle w:val="BodyText"/>
        <w:numPr>
          <w:ilvl w:val="0"/>
          <w:numId w:val="33"/>
        </w:numPr>
        <w:snapToGrid/>
        <w:rPr>
          <w:rFonts w:asciiTheme="minorHAnsi" w:hAnsiTheme="minorHAnsi" w:cstheme="minorHAnsi"/>
          <w:sz w:val="22"/>
          <w:szCs w:val="22"/>
        </w:rPr>
      </w:pPr>
      <w:r w:rsidRPr="00E145C5">
        <w:rPr>
          <w:rFonts w:asciiTheme="minorHAnsi" w:hAnsiTheme="minorHAnsi" w:cstheme="minorHAnsi"/>
          <w:sz w:val="22"/>
          <w:szCs w:val="22"/>
        </w:rPr>
        <w:t>Be open to hear constructive criticism.  Don’t be defensive.</w:t>
      </w:r>
    </w:p>
    <w:p w:rsidR="00E145C5" w:rsidRPr="00E145C5" w:rsidRDefault="00E145C5" w:rsidP="00E145C5">
      <w:pPr>
        <w:pStyle w:val="BodyText"/>
        <w:numPr>
          <w:ilvl w:val="0"/>
          <w:numId w:val="33"/>
        </w:numPr>
        <w:snapToGrid/>
        <w:rPr>
          <w:rFonts w:asciiTheme="minorHAnsi" w:hAnsiTheme="minorHAnsi" w:cstheme="minorHAnsi"/>
          <w:sz w:val="22"/>
          <w:szCs w:val="22"/>
        </w:rPr>
      </w:pPr>
      <w:r w:rsidRPr="00E145C5">
        <w:rPr>
          <w:rFonts w:asciiTheme="minorHAnsi" w:hAnsiTheme="minorHAnsi" w:cstheme="minorHAnsi"/>
          <w:sz w:val="22"/>
          <w:szCs w:val="22"/>
        </w:rPr>
        <w:t xml:space="preserve">On the other hand—don’t focus on only your weaknesses.  It is equally important to recognize and continue to hone your strengths. </w:t>
      </w:r>
    </w:p>
    <w:p w:rsidR="00E145C5" w:rsidRPr="00203475" w:rsidRDefault="00E145C5" w:rsidP="00E145C5">
      <w:pPr>
        <w:pStyle w:val="BodyText"/>
        <w:rPr>
          <w:rFonts w:ascii="Garamond" w:hAnsi="Garamond"/>
        </w:rPr>
      </w:pPr>
    </w:p>
    <w:p w:rsidR="006D6971" w:rsidRPr="003901E9" w:rsidRDefault="006D6971" w:rsidP="006D6971">
      <w:r w:rsidRPr="003901E9">
        <w:t xml:space="preserve">When </w:t>
      </w:r>
      <w:r w:rsidRPr="00E145C5">
        <w:rPr>
          <w:b/>
        </w:rPr>
        <w:t>giving</w:t>
      </w:r>
      <w:r w:rsidRPr="003901E9">
        <w:t xml:space="preserve"> feedback, remember to:</w:t>
      </w:r>
    </w:p>
    <w:p w:rsidR="006D6971" w:rsidRPr="003901E9" w:rsidRDefault="006D6971" w:rsidP="006D6971">
      <w:pPr>
        <w:pStyle w:val="ListParagraph"/>
        <w:numPr>
          <w:ilvl w:val="0"/>
          <w:numId w:val="19"/>
        </w:numPr>
      </w:pPr>
      <w:r w:rsidRPr="003901E9">
        <w:t>Listen to understand the situation clearly.</w:t>
      </w:r>
    </w:p>
    <w:p w:rsidR="006D6971" w:rsidRPr="003901E9" w:rsidRDefault="006D6971" w:rsidP="006D6971">
      <w:pPr>
        <w:pStyle w:val="ListParagraph"/>
        <w:numPr>
          <w:ilvl w:val="0"/>
          <w:numId w:val="19"/>
        </w:numPr>
      </w:pPr>
      <w:r w:rsidRPr="003901E9">
        <w:t xml:space="preserve">Discuss specific events. </w:t>
      </w:r>
    </w:p>
    <w:p w:rsidR="006D6971" w:rsidRPr="003901E9" w:rsidRDefault="006D6971" w:rsidP="006D6971">
      <w:pPr>
        <w:pStyle w:val="ListParagraph"/>
        <w:numPr>
          <w:ilvl w:val="0"/>
          <w:numId w:val="19"/>
        </w:numPr>
      </w:pPr>
      <w:r w:rsidRPr="003901E9">
        <w:t xml:space="preserve">Describe your objective observations; avoid value judgments. </w:t>
      </w:r>
    </w:p>
    <w:p w:rsidR="006D6971" w:rsidRDefault="006D6971" w:rsidP="006D6971">
      <w:pPr>
        <w:pStyle w:val="ListParagraph"/>
        <w:numPr>
          <w:ilvl w:val="0"/>
          <w:numId w:val="19"/>
        </w:numPr>
      </w:pPr>
      <w:r w:rsidRPr="003901E9">
        <w:t xml:space="preserve">Ask for the other’s point of view. </w:t>
      </w:r>
    </w:p>
    <w:p w:rsidR="00E145C5" w:rsidRDefault="00E145C5" w:rsidP="006D6971">
      <w:pPr>
        <w:pStyle w:val="ListParagraph"/>
        <w:numPr>
          <w:ilvl w:val="0"/>
          <w:numId w:val="19"/>
        </w:numPr>
      </w:pPr>
      <w:r>
        <w:t>Recognize achievements and improvements</w:t>
      </w:r>
    </w:p>
    <w:p w:rsidR="00E145C5" w:rsidRDefault="00F27433" w:rsidP="00E145C5">
      <w:r>
        <w:rPr>
          <w:b/>
        </w:rPr>
        <w:t xml:space="preserve">Use </w:t>
      </w:r>
      <w:r w:rsidR="00E145C5" w:rsidRPr="00767702">
        <w:rPr>
          <w:b/>
        </w:rPr>
        <w:t>the STAR Method for Communication and Meetings</w:t>
      </w:r>
      <w:r w:rsidR="00E145C5">
        <w:t>:</w:t>
      </w:r>
    </w:p>
    <w:p w:rsidR="00E145C5" w:rsidRPr="00E145C5" w:rsidRDefault="00E145C5" w:rsidP="00E145C5">
      <w:pPr>
        <w:pStyle w:val="Default"/>
        <w:rPr>
          <w:rFonts w:asciiTheme="minorHAnsi" w:hAnsiTheme="minorHAnsi" w:cstheme="minorHAnsi"/>
          <w:sz w:val="22"/>
          <w:szCs w:val="22"/>
        </w:rPr>
      </w:pPr>
      <w:r w:rsidRPr="00E145C5">
        <w:rPr>
          <w:rFonts w:asciiTheme="minorHAnsi" w:hAnsiTheme="minorHAnsi" w:cstheme="minorHAnsi"/>
          <w:sz w:val="22"/>
          <w:szCs w:val="22"/>
        </w:rPr>
        <w:t xml:space="preserve">When giving </w:t>
      </w:r>
      <w:r>
        <w:rPr>
          <w:rFonts w:asciiTheme="minorHAnsi" w:hAnsiTheme="minorHAnsi" w:cstheme="minorHAnsi"/>
          <w:sz w:val="22"/>
          <w:szCs w:val="22"/>
        </w:rPr>
        <w:t>advice</w:t>
      </w:r>
      <w:r w:rsidRPr="00E145C5">
        <w:rPr>
          <w:rFonts w:asciiTheme="minorHAnsi" w:hAnsiTheme="minorHAnsi" w:cstheme="minorHAnsi"/>
          <w:sz w:val="22"/>
          <w:szCs w:val="22"/>
        </w:rPr>
        <w:t xml:space="preserve">, remember to use the STAR Model: </w:t>
      </w:r>
    </w:p>
    <w:p w:rsidR="00E145C5" w:rsidRPr="00E145C5" w:rsidRDefault="00E145C5" w:rsidP="00E145C5">
      <w:pPr>
        <w:pStyle w:val="Default"/>
        <w:numPr>
          <w:ilvl w:val="0"/>
          <w:numId w:val="34"/>
        </w:numPr>
        <w:ind w:left="360"/>
        <w:rPr>
          <w:rFonts w:asciiTheme="minorHAnsi" w:hAnsiTheme="minorHAnsi" w:cstheme="minorHAnsi"/>
          <w:sz w:val="22"/>
          <w:szCs w:val="22"/>
        </w:rPr>
      </w:pPr>
      <w:r w:rsidRPr="00E145C5">
        <w:rPr>
          <w:rFonts w:asciiTheme="minorHAnsi" w:hAnsiTheme="minorHAnsi" w:cstheme="minorHAnsi"/>
          <w:b/>
          <w:bCs/>
          <w:sz w:val="22"/>
          <w:szCs w:val="22"/>
        </w:rPr>
        <w:t>ST = Situation or Task</w:t>
      </w:r>
      <w:r w:rsidRPr="00E145C5">
        <w:rPr>
          <w:rFonts w:asciiTheme="minorHAnsi" w:hAnsiTheme="minorHAnsi" w:cstheme="minorHAnsi"/>
          <w:sz w:val="22"/>
          <w:szCs w:val="22"/>
        </w:rPr>
        <w:t xml:space="preserve">: Describe details and facts about the interaction or situation. </w:t>
      </w:r>
    </w:p>
    <w:p w:rsidR="00E145C5" w:rsidRPr="00E145C5" w:rsidRDefault="00E145C5" w:rsidP="00E145C5">
      <w:pPr>
        <w:pStyle w:val="Default"/>
        <w:ind w:left="360"/>
        <w:rPr>
          <w:rFonts w:asciiTheme="minorHAnsi" w:hAnsiTheme="minorHAnsi" w:cstheme="minorHAnsi"/>
          <w:sz w:val="22"/>
          <w:szCs w:val="22"/>
        </w:rPr>
      </w:pPr>
    </w:p>
    <w:p w:rsidR="00E145C5" w:rsidRPr="00E145C5" w:rsidRDefault="00E145C5" w:rsidP="00E145C5">
      <w:pPr>
        <w:pStyle w:val="Default"/>
        <w:numPr>
          <w:ilvl w:val="0"/>
          <w:numId w:val="35"/>
        </w:numPr>
        <w:ind w:left="360"/>
        <w:rPr>
          <w:rFonts w:asciiTheme="minorHAnsi" w:hAnsiTheme="minorHAnsi" w:cstheme="minorHAnsi"/>
          <w:sz w:val="22"/>
          <w:szCs w:val="22"/>
        </w:rPr>
      </w:pPr>
      <w:r w:rsidRPr="00E145C5">
        <w:rPr>
          <w:rFonts w:asciiTheme="minorHAnsi" w:hAnsiTheme="minorHAnsi" w:cstheme="minorHAnsi"/>
          <w:b/>
          <w:bCs/>
          <w:sz w:val="22"/>
          <w:szCs w:val="22"/>
        </w:rPr>
        <w:t>A = Action</w:t>
      </w:r>
      <w:r w:rsidRPr="00E145C5">
        <w:rPr>
          <w:rFonts w:asciiTheme="minorHAnsi" w:hAnsiTheme="minorHAnsi" w:cstheme="minorHAnsi"/>
          <w:sz w:val="22"/>
          <w:szCs w:val="22"/>
        </w:rPr>
        <w:t xml:space="preserve">: Collect and express the facts about how the situation was handled and the positive efforts that were </w:t>
      </w:r>
      <w:r>
        <w:rPr>
          <w:rFonts w:asciiTheme="minorHAnsi" w:hAnsiTheme="minorHAnsi" w:cstheme="minorHAnsi"/>
          <w:sz w:val="22"/>
          <w:szCs w:val="22"/>
        </w:rPr>
        <w:tab/>
      </w:r>
      <w:r w:rsidRPr="00E145C5">
        <w:rPr>
          <w:rFonts w:asciiTheme="minorHAnsi" w:hAnsiTheme="minorHAnsi" w:cstheme="minorHAnsi"/>
          <w:sz w:val="22"/>
          <w:szCs w:val="22"/>
        </w:rPr>
        <w:t xml:space="preserve">demonstrated. </w:t>
      </w:r>
    </w:p>
    <w:p w:rsidR="00E145C5" w:rsidRPr="00E145C5" w:rsidRDefault="00E145C5" w:rsidP="00E145C5">
      <w:pPr>
        <w:pStyle w:val="Default"/>
        <w:ind w:left="360"/>
        <w:rPr>
          <w:rFonts w:asciiTheme="minorHAnsi" w:hAnsiTheme="minorHAnsi" w:cstheme="minorHAnsi"/>
          <w:sz w:val="22"/>
          <w:szCs w:val="22"/>
        </w:rPr>
      </w:pPr>
    </w:p>
    <w:p w:rsidR="00E145C5" w:rsidRPr="00E145C5" w:rsidRDefault="00E145C5" w:rsidP="00E145C5">
      <w:pPr>
        <w:pStyle w:val="Default"/>
        <w:numPr>
          <w:ilvl w:val="0"/>
          <w:numId w:val="36"/>
        </w:numPr>
        <w:ind w:left="360"/>
        <w:rPr>
          <w:rFonts w:asciiTheme="minorHAnsi" w:hAnsiTheme="minorHAnsi" w:cstheme="minorHAnsi"/>
          <w:sz w:val="22"/>
          <w:szCs w:val="22"/>
        </w:rPr>
      </w:pPr>
      <w:r w:rsidRPr="00E145C5">
        <w:rPr>
          <w:rFonts w:asciiTheme="minorHAnsi" w:hAnsiTheme="minorHAnsi" w:cstheme="minorHAnsi"/>
          <w:b/>
          <w:bCs/>
          <w:sz w:val="22"/>
          <w:szCs w:val="22"/>
        </w:rPr>
        <w:t>R = Results</w:t>
      </w:r>
      <w:r w:rsidRPr="00E145C5">
        <w:rPr>
          <w:rFonts w:asciiTheme="minorHAnsi" w:hAnsiTheme="minorHAnsi" w:cstheme="minorHAnsi"/>
          <w:sz w:val="22"/>
          <w:szCs w:val="22"/>
        </w:rPr>
        <w:t xml:space="preserve">: Clearly indicate how the results will be helpful. </w:t>
      </w:r>
    </w:p>
    <w:p w:rsidR="00E145C5" w:rsidRPr="00E145C5" w:rsidRDefault="00E145C5" w:rsidP="00E145C5">
      <w:pPr>
        <w:pStyle w:val="Default"/>
        <w:rPr>
          <w:rFonts w:asciiTheme="minorHAnsi" w:hAnsiTheme="minorHAnsi" w:cstheme="minorHAnsi"/>
          <w:sz w:val="22"/>
          <w:szCs w:val="22"/>
        </w:rPr>
      </w:pPr>
    </w:p>
    <w:p w:rsidR="00E145C5" w:rsidRPr="00E145C5" w:rsidRDefault="00E145C5" w:rsidP="00E145C5">
      <w:pPr>
        <w:pStyle w:val="BodyText"/>
        <w:rPr>
          <w:rFonts w:asciiTheme="minorHAnsi" w:hAnsiTheme="minorHAnsi" w:cstheme="minorHAnsi"/>
          <w:color w:val="000000"/>
          <w:sz w:val="22"/>
          <w:szCs w:val="22"/>
        </w:rPr>
      </w:pPr>
      <w:r w:rsidRPr="00E145C5">
        <w:rPr>
          <w:rFonts w:asciiTheme="minorHAnsi" w:hAnsiTheme="minorHAnsi" w:cstheme="minorHAnsi"/>
          <w:color w:val="000000"/>
          <w:sz w:val="22"/>
          <w:szCs w:val="22"/>
          <w:u w:val="single"/>
        </w:rPr>
        <w:t xml:space="preserve">Example: </w:t>
      </w:r>
    </w:p>
    <w:p w:rsidR="00E145C5" w:rsidRPr="00E145C5" w:rsidRDefault="00E145C5" w:rsidP="00E145C5">
      <w:pPr>
        <w:pStyle w:val="Default"/>
        <w:numPr>
          <w:ilvl w:val="0"/>
          <w:numId w:val="37"/>
        </w:numPr>
        <w:rPr>
          <w:rFonts w:asciiTheme="minorHAnsi" w:hAnsiTheme="minorHAnsi" w:cstheme="minorHAnsi"/>
          <w:sz w:val="22"/>
          <w:szCs w:val="22"/>
        </w:rPr>
      </w:pPr>
      <w:r w:rsidRPr="00E145C5">
        <w:rPr>
          <w:rFonts w:asciiTheme="minorHAnsi" w:hAnsiTheme="minorHAnsi" w:cstheme="minorHAnsi"/>
          <w:b/>
          <w:bCs/>
          <w:sz w:val="22"/>
          <w:szCs w:val="22"/>
        </w:rPr>
        <w:t>ST = Situation or Task</w:t>
      </w:r>
      <w:r w:rsidRPr="00E145C5">
        <w:rPr>
          <w:rFonts w:asciiTheme="minorHAnsi" w:hAnsiTheme="minorHAnsi" w:cstheme="minorHAnsi"/>
          <w:sz w:val="22"/>
          <w:szCs w:val="22"/>
        </w:rPr>
        <w:t xml:space="preserve">: “When we were at the job interview with The Acme Company…” </w:t>
      </w:r>
    </w:p>
    <w:p w:rsidR="00E145C5" w:rsidRPr="00E145C5" w:rsidRDefault="00E145C5" w:rsidP="00E145C5">
      <w:pPr>
        <w:pStyle w:val="Default"/>
        <w:rPr>
          <w:rFonts w:asciiTheme="minorHAnsi" w:hAnsiTheme="minorHAnsi" w:cstheme="minorHAnsi"/>
          <w:sz w:val="22"/>
          <w:szCs w:val="22"/>
        </w:rPr>
      </w:pPr>
    </w:p>
    <w:p w:rsidR="00E145C5" w:rsidRPr="00E145C5" w:rsidRDefault="00E145C5" w:rsidP="00E145C5">
      <w:pPr>
        <w:pStyle w:val="Default"/>
        <w:numPr>
          <w:ilvl w:val="0"/>
          <w:numId w:val="38"/>
        </w:numPr>
        <w:rPr>
          <w:rFonts w:asciiTheme="minorHAnsi" w:hAnsiTheme="minorHAnsi" w:cstheme="minorHAnsi"/>
          <w:sz w:val="22"/>
          <w:szCs w:val="22"/>
        </w:rPr>
      </w:pPr>
      <w:r w:rsidRPr="00E145C5">
        <w:rPr>
          <w:rFonts w:asciiTheme="minorHAnsi" w:hAnsiTheme="minorHAnsi" w:cstheme="minorHAnsi"/>
          <w:b/>
          <w:bCs/>
          <w:sz w:val="22"/>
          <w:szCs w:val="22"/>
        </w:rPr>
        <w:t>A = Action</w:t>
      </w:r>
      <w:r w:rsidRPr="00E145C5">
        <w:rPr>
          <w:rFonts w:asciiTheme="minorHAnsi" w:hAnsiTheme="minorHAnsi" w:cstheme="minorHAnsi"/>
          <w:sz w:val="22"/>
          <w:szCs w:val="22"/>
        </w:rPr>
        <w:t>: “You share</w:t>
      </w:r>
      <w:r w:rsidR="00F27433">
        <w:rPr>
          <w:rFonts w:asciiTheme="minorHAnsi" w:hAnsiTheme="minorHAnsi" w:cstheme="minorHAnsi"/>
          <w:sz w:val="22"/>
          <w:szCs w:val="22"/>
        </w:rPr>
        <w:t>d</w:t>
      </w:r>
      <w:r w:rsidRPr="00E145C5">
        <w:rPr>
          <w:rFonts w:asciiTheme="minorHAnsi" w:hAnsiTheme="minorHAnsi" w:cstheme="minorHAnsi"/>
          <w:sz w:val="22"/>
          <w:szCs w:val="22"/>
        </w:rPr>
        <w:t xml:space="preserve"> your experience as a sales manager by sharing your annual goals with the hiring </w:t>
      </w:r>
      <w:r>
        <w:rPr>
          <w:rFonts w:asciiTheme="minorHAnsi" w:hAnsiTheme="minorHAnsi" w:cstheme="minorHAnsi"/>
          <w:sz w:val="22"/>
          <w:szCs w:val="22"/>
        </w:rPr>
        <w:tab/>
      </w:r>
      <w:r w:rsidRPr="00E145C5">
        <w:rPr>
          <w:rFonts w:asciiTheme="minorHAnsi" w:hAnsiTheme="minorHAnsi" w:cstheme="minorHAnsi"/>
          <w:sz w:val="22"/>
          <w:szCs w:val="22"/>
        </w:rPr>
        <w:t xml:space="preserve">manager. </w:t>
      </w:r>
    </w:p>
    <w:p w:rsidR="00E145C5" w:rsidRPr="00E145C5" w:rsidRDefault="00E145C5" w:rsidP="00E145C5">
      <w:pPr>
        <w:pStyle w:val="Default"/>
        <w:rPr>
          <w:rFonts w:asciiTheme="minorHAnsi" w:hAnsiTheme="minorHAnsi" w:cstheme="minorHAnsi"/>
          <w:sz w:val="22"/>
          <w:szCs w:val="22"/>
        </w:rPr>
      </w:pPr>
    </w:p>
    <w:p w:rsidR="00E145C5" w:rsidRPr="00E145C5" w:rsidRDefault="00E145C5" w:rsidP="00E145C5">
      <w:pPr>
        <w:pStyle w:val="Default"/>
        <w:numPr>
          <w:ilvl w:val="0"/>
          <w:numId w:val="39"/>
        </w:numPr>
        <w:rPr>
          <w:rFonts w:asciiTheme="minorHAnsi" w:hAnsiTheme="minorHAnsi" w:cstheme="minorHAnsi"/>
          <w:sz w:val="22"/>
          <w:szCs w:val="22"/>
        </w:rPr>
      </w:pPr>
      <w:r w:rsidRPr="00E145C5">
        <w:rPr>
          <w:rFonts w:asciiTheme="minorHAnsi" w:hAnsiTheme="minorHAnsi" w:cstheme="minorHAnsi"/>
          <w:b/>
          <w:bCs/>
          <w:sz w:val="22"/>
          <w:szCs w:val="22"/>
        </w:rPr>
        <w:t>R = Results</w:t>
      </w:r>
      <w:r w:rsidRPr="00E145C5">
        <w:rPr>
          <w:rFonts w:asciiTheme="minorHAnsi" w:hAnsiTheme="minorHAnsi" w:cstheme="minorHAnsi"/>
          <w:sz w:val="22"/>
          <w:szCs w:val="22"/>
        </w:rPr>
        <w:t xml:space="preserve">: “This was helpful to the hiring manager because he </w:t>
      </w:r>
      <w:r w:rsidR="00F27433">
        <w:rPr>
          <w:rFonts w:asciiTheme="minorHAnsi" w:hAnsiTheme="minorHAnsi" w:cstheme="minorHAnsi"/>
          <w:sz w:val="22"/>
          <w:szCs w:val="22"/>
        </w:rPr>
        <w:t>was</w:t>
      </w:r>
      <w:r w:rsidRPr="00E145C5">
        <w:rPr>
          <w:rFonts w:asciiTheme="minorHAnsi" w:hAnsiTheme="minorHAnsi" w:cstheme="minorHAnsi"/>
          <w:sz w:val="22"/>
          <w:szCs w:val="22"/>
        </w:rPr>
        <w:t xml:space="preserve"> able to learn about your </w:t>
      </w:r>
      <w:r>
        <w:rPr>
          <w:rFonts w:asciiTheme="minorHAnsi" w:hAnsiTheme="minorHAnsi" w:cstheme="minorHAnsi"/>
          <w:sz w:val="22"/>
          <w:szCs w:val="22"/>
        </w:rPr>
        <w:tab/>
      </w:r>
      <w:r w:rsidRPr="00E145C5">
        <w:rPr>
          <w:rFonts w:asciiTheme="minorHAnsi" w:hAnsiTheme="minorHAnsi" w:cstheme="minorHAnsi"/>
          <w:sz w:val="22"/>
          <w:szCs w:val="22"/>
        </w:rPr>
        <w:t xml:space="preserve">accomplishments to determine if you’re a match for the open position.” </w:t>
      </w:r>
    </w:p>
    <w:p w:rsidR="00E145C5" w:rsidRPr="00E145C5" w:rsidRDefault="00E145C5" w:rsidP="00E145C5">
      <w:pPr>
        <w:pStyle w:val="Default"/>
        <w:rPr>
          <w:rFonts w:asciiTheme="minorHAnsi" w:hAnsiTheme="minorHAnsi" w:cstheme="minorHAnsi"/>
          <w:sz w:val="22"/>
          <w:szCs w:val="22"/>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F2336" w:rsidRDefault="00EF2336" w:rsidP="00E145C5">
      <w:pPr>
        <w:pStyle w:val="Default"/>
        <w:rPr>
          <w:rFonts w:asciiTheme="minorHAnsi" w:hAnsiTheme="minorHAnsi" w:cstheme="minorHAnsi"/>
          <w:sz w:val="22"/>
          <w:szCs w:val="22"/>
          <w:u w:val="single"/>
        </w:rPr>
      </w:pPr>
    </w:p>
    <w:p w:rsidR="00E145C5" w:rsidRPr="00EF2336" w:rsidRDefault="00EF2336" w:rsidP="00E145C5">
      <w:pPr>
        <w:pStyle w:val="Default"/>
        <w:rPr>
          <w:rFonts w:asciiTheme="minorHAnsi" w:hAnsiTheme="minorHAnsi" w:cstheme="minorHAnsi"/>
          <w:b/>
          <w:sz w:val="22"/>
          <w:szCs w:val="22"/>
        </w:rPr>
      </w:pPr>
      <w:r w:rsidRPr="00EF2336">
        <w:rPr>
          <w:rFonts w:asciiTheme="minorHAnsi" w:hAnsiTheme="minorHAnsi" w:cstheme="minorHAnsi"/>
          <w:b/>
          <w:sz w:val="22"/>
          <w:szCs w:val="22"/>
          <w:u w:val="single"/>
        </w:rPr>
        <w:t xml:space="preserve">STAR </w:t>
      </w:r>
      <w:r w:rsidR="00E145C5" w:rsidRPr="00EF2336">
        <w:rPr>
          <w:rFonts w:asciiTheme="minorHAnsi" w:hAnsiTheme="minorHAnsi" w:cstheme="minorHAnsi"/>
          <w:b/>
          <w:sz w:val="22"/>
          <w:szCs w:val="22"/>
          <w:u w:val="single"/>
        </w:rPr>
        <w:t>Plann</w:t>
      </w:r>
      <w:r w:rsidRPr="00EF2336">
        <w:rPr>
          <w:rFonts w:asciiTheme="minorHAnsi" w:hAnsiTheme="minorHAnsi" w:cstheme="minorHAnsi"/>
          <w:b/>
          <w:sz w:val="22"/>
          <w:szCs w:val="22"/>
          <w:u w:val="single"/>
        </w:rPr>
        <w:t>ing</w:t>
      </w:r>
    </w:p>
    <w:p w:rsidR="00E145C5" w:rsidRPr="00E145C5" w:rsidRDefault="00E145C5" w:rsidP="00767702">
      <w:pPr>
        <w:pStyle w:val="Default"/>
        <w:numPr>
          <w:ilvl w:val="0"/>
          <w:numId w:val="43"/>
        </w:numPr>
        <w:rPr>
          <w:rFonts w:asciiTheme="minorHAnsi" w:hAnsiTheme="minorHAnsi" w:cstheme="minorHAnsi"/>
          <w:sz w:val="22"/>
          <w:szCs w:val="22"/>
        </w:rPr>
      </w:pPr>
      <w:r w:rsidRPr="00E145C5">
        <w:rPr>
          <w:rFonts w:asciiTheme="minorHAnsi" w:hAnsiTheme="minorHAnsi" w:cstheme="minorHAnsi"/>
          <w:sz w:val="22"/>
          <w:szCs w:val="22"/>
        </w:rPr>
        <w:t xml:space="preserve">Be prepared to focus on the situation or task and not the person. </w:t>
      </w:r>
    </w:p>
    <w:p w:rsidR="00E145C5" w:rsidRPr="00E145C5" w:rsidRDefault="00E145C5" w:rsidP="00767702">
      <w:pPr>
        <w:pStyle w:val="Default"/>
        <w:numPr>
          <w:ilvl w:val="0"/>
          <w:numId w:val="43"/>
        </w:numPr>
        <w:rPr>
          <w:rFonts w:asciiTheme="minorHAnsi" w:hAnsiTheme="minorHAnsi" w:cstheme="minorHAnsi"/>
          <w:sz w:val="22"/>
          <w:szCs w:val="22"/>
        </w:rPr>
      </w:pPr>
      <w:r w:rsidRPr="00E145C5">
        <w:rPr>
          <w:rFonts w:asciiTheme="minorHAnsi" w:hAnsiTheme="minorHAnsi" w:cstheme="minorHAnsi"/>
          <w:sz w:val="22"/>
          <w:szCs w:val="22"/>
        </w:rPr>
        <w:t xml:space="preserve">Seek to learn about anything that may be probable causes for the behavior. </w:t>
      </w:r>
    </w:p>
    <w:p w:rsidR="00E145C5" w:rsidRPr="00E145C5" w:rsidRDefault="00E145C5" w:rsidP="00767702">
      <w:pPr>
        <w:pStyle w:val="Default"/>
        <w:numPr>
          <w:ilvl w:val="0"/>
          <w:numId w:val="43"/>
        </w:numPr>
        <w:rPr>
          <w:rFonts w:asciiTheme="minorHAnsi" w:hAnsiTheme="minorHAnsi" w:cstheme="minorHAnsi"/>
          <w:sz w:val="22"/>
          <w:szCs w:val="22"/>
        </w:rPr>
      </w:pPr>
      <w:r w:rsidRPr="00E145C5">
        <w:rPr>
          <w:rFonts w:asciiTheme="minorHAnsi" w:hAnsiTheme="minorHAnsi" w:cstheme="minorHAnsi"/>
          <w:sz w:val="22"/>
          <w:szCs w:val="22"/>
        </w:rPr>
        <w:t xml:space="preserve">Ask questions to gather information about the situation. </w:t>
      </w:r>
    </w:p>
    <w:p w:rsidR="00E145C5" w:rsidRPr="00E145C5" w:rsidRDefault="00E145C5" w:rsidP="00E145C5">
      <w:pPr>
        <w:pStyle w:val="Default"/>
        <w:rPr>
          <w:rFonts w:asciiTheme="minorHAnsi" w:hAnsiTheme="minorHAnsi" w:cstheme="minorHAnsi"/>
          <w:sz w:val="22"/>
          <w:szCs w:val="22"/>
        </w:rPr>
      </w:pPr>
    </w:p>
    <w:p w:rsidR="00E145C5" w:rsidRPr="00EF2336" w:rsidRDefault="00EF2336" w:rsidP="00E145C5">
      <w:pPr>
        <w:pStyle w:val="Default"/>
        <w:rPr>
          <w:rFonts w:asciiTheme="minorHAnsi" w:hAnsiTheme="minorHAnsi" w:cstheme="minorHAnsi"/>
          <w:b/>
          <w:sz w:val="22"/>
          <w:szCs w:val="22"/>
        </w:rPr>
      </w:pPr>
      <w:r w:rsidRPr="00EF2336">
        <w:rPr>
          <w:rFonts w:asciiTheme="minorHAnsi" w:hAnsiTheme="minorHAnsi" w:cstheme="minorHAnsi"/>
          <w:b/>
          <w:sz w:val="22"/>
          <w:szCs w:val="22"/>
          <w:u w:val="single"/>
        </w:rPr>
        <w:t xml:space="preserve">STAR </w:t>
      </w:r>
      <w:r w:rsidR="00E145C5" w:rsidRPr="00EF2336">
        <w:rPr>
          <w:rFonts w:asciiTheme="minorHAnsi" w:hAnsiTheme="minorHAnsi" w:cstheme="minorHAnsi"/>
          <w:b/>
          <w:sz w:val="22"/>
          <w:szCs w:val="22"/>
          <w:u w:val="single"/>
        </w:rPr>
        <w:t xml:space="preserve">Questions </w:t>
      </w:r>
    </w:p>
    <w:p w:rsidR="00E145C5" w:rsidRPr="00E145C5" w:rsidRDefault="00E145C5" w:rsidP="00767702">
      <w:pPr>
        <w:pStyle w:val="Default"/>
        <w:numPr>
          <w:ilvl w:val="0"/>
          <w:numId w:val="44"/>
        </w:numPr>
        <w:rPr>
          <w:rFonts w:asciiTheme="minorHAnsi" w:hAnsiTheme="minorHAnsi" w:cstheme="minorHAnsi"/>
          <w:sz w:val="22"/>
          <w:szCs w:val="22"/>
        </w:rPr>
      </w:pPr>
      <w:r w:rsidRPr="00E145C5">
        <w:rPr>
          <w:rFonts w:asciiTheme="minorHAnsi" w:hAnsiTheme="minorHAnsi" w:cstheme="minorHAnsi"/>
          <w:sz w:val="22"/>
          <w:szCs w:val="22"/>
        </w:rPr>
        <w:t xml:space="preserve">Give me some facts about the situation that make you feel this way. </w:t>
      </w:r>
    </w:p>
    <w:p w:rsidR="00E145C5" w:rsidRPr="00E145C5" w:rsidRDefault="00E145C5" w:rsidP="00767702">
      <w:pPr>
        <w:pStyle w:val="Default"/>
        <w:numPr>
          <w:ilvl w:val="0"/>
          <w:numId w:val="44"/>
        </w:numPr>
        <w:rPr>
          <w:rFonts w:asciiTheme="minorHAnsi" w:hAnsiTheme="minorHAnsi" w:cstheme="minorHAnsi"/>
          <w:sz w:val="22"/>
          <w:szCs w:val="22"/>
        </w:rPr>
      </w:pPr>
      <w:r w:rsidRPr="00E145C5">
        <w:rPr>
          <w:rFonts w:asciiTheme="minorHAnsi" w:hAnsiTheme="minorHAnsi" w:cstheme="minorHAnsi"/>
          <w:sz w:val="22"/>
          <w:szCs w:val="22"/>
        </w:rPr>
        <w:t xml:space="preserve">Tell me more/less about … </w:t>
      </w:r>
    </w:p>
    <w:p w:rsidR="00E145C5" w:rsidRPr="00E145C5" w:rsidRDefault="00E145C5" w:rsidP="00767702">
      <w:pPr>
        <w:pStyle w:val="Default"/>
        <w:numPr>
          <w:ilvl w:val="0"/>
          <w:numId w:val="44"/>
        </w:numPr>
        <w:rPr>
          <w:rFonts w:asciiTheme="minorHAnsi" w:hAnsiTheme="minorHAnsi" w:cstheme="minorHAnsi"/>
          <w:sz w:val="22"/>
          <w:szCs w:val="22"/>
        </w:rPr>
      </w:pPr>
      <w:r w:rsidRPr="00E145C5">
        <w:rPr>
          <w:rFonts w:asciiTheme="minorHAnsi" w:hAnsiTheme="minorHAnsi" w:cstheme="minorHAnsi"/>
          <w:sz w:val="22"/>
          <w:szCs w:val="22"/>
        </w:rPr>
        <w:t xml:space="preserve">What have you tried? </w:t>
      </w:r>
    </w:p>
    <w:p w:rsidR="00E145C5" w:rsidRDefault="00E145C5" w:rsidP="00767702">
      <w:pPr>
        <w:pStyle w:val="Default"/>
        <w:numPr>
          <w:ilvl w:val="0"/>
          <w:numId w:val="44"/>
        </w:numPr>
        <w:rPr>
          <w:rFonts w:asciiTheme="minorHAnsi" w:hAnsiTheme="minorHAnsi" w:cstheme="minorHAnsi"/>
          <w:sz w:val="22"/>
          <w:szCs w:val="22"/>
        </w:rPr>
      </w:pPr>
      <w:r w:rsidRPr="00E145C5">
        <w:rPr>
          <w:rFonts w:asciiTheme="minorHAnsi" w:hAnsiTheme="minorHAnsi" w:cstheme="minorHAnsi"/>
          <w:sz w:val="22"/>
          <w:szCs w:val="22"/>
        </w:rPr>
        <w:t>What did you do sinc</w:t>
      </w:r>
      <w:r w:rsidR="00767702">
        <w:rPr>
          <w:rFonts w:asciiTheme="minorHAnsi" w:hAnsiTheme="minorHAnsi" w:cstheme="minorHAnsi"/>
          <w:sz w:val="22"/>
          <w:szCs w:val="22"/>
        </w:rPr>
        <w:t>e our last conversation about…?</w:t>
      </w:r>
    </w:p>
    <w:p w:rsidR="00EA120B" w:rsidRDefault="00EA120B" w:rsidP="00EA120B">
      <w:pPr>
        <w:pStyle w:val="Default"/>
        <w:ind w:left="720"/>
        <w:rPr>
          <w:rFonts w:asciiTheme="minorHAnsi" w:hAnsiTheme="minorHAnsi" w:cstheme="minorHAnsi"/>
          <w:sz w:val="22"/>
          <w:szCs w:val="22"/>
        </w:rPr>
      </w:pPr>
    </w:p>
    <w:p w:rsidR="00EA120B" w:rsidRDefault="00EA120B" w:rsidP="00EA120B">
      <w:pPr>
        <w:pStyle w:val="Default"/>
        <w:ind w:left="720"/>
        <w:rPr>
          <w:rFonts w:asciiTheme="minorHAnsi" w:hAnsiTheme="minorHAnsi" w:cstheme="minorHAnsi"/>
          <w:sz w:val="22"/>
          <w:szCs w:val="22"/>
        </w:rPr>
      </w:pPr>
    </w:p>
    <w:p w:rsidR="00EA120B" w:rsidRDefault="00EA120B" w:rsidP="00EA120B">
      <w:pPr>
        <w:pStyle w:val="Default"/>
        <w:ind w:left="720"/>
        <w:rPr>
          <w:rFonts w:asciiTheme="minorHAnsi" w:hAnsiTheme="minorHAnsi" w:cstheme="minorHAnsi"/>
          <w:sz w:val="22"/>
          <w:szCs w:val="22"/>
        </w:rPr>
      </w:pPr>
    </w:p>
    <w:p w:rsidR="00EA120B" w:rsidRDefault="00EA120B" w:rsidP="00EA120B">
      <w:pPr>
        <w:pStyle w:val="Default"/>
        <w:ind w:left="720"/>
        <w:rPr>
          <w:rFonts w:asciiTheme="minorHAnsi" w:hAnsiTheme="minorHAnsi" w:cstheme="minorHAnsi"/>
          <w:sz w:val="22"/>
          <w:szCs w:val="22"/>
        </w:rPr>
      </w:pPr>
    </w:p>
    <w:p w:rsidR="00EA120B" w:rsidRDefault="00EA120B" w:rsidP="00EA120B">
      <w:pPr>
        <w:pStyle w:val="Default"/>
        <w:ind w:left="720"/>
        <w:rPr>
          <w:rFonts w:asciiTheme="minorHAnsi" w:hAnsiTheme="minorHAnsi" w:cstheme="minorHAnsi"/>
          <w:sz w:val="22"/>
          <w:szCs w:val="22"/>
        </w:rPr>
      </w:pPr>
    </w:p>
    <w:p w:rsidR="00EA120B" w:rsidRPr="00E145C5" w:rsidRDefault="00EA120B" w:rsidP="00EA120B">
      <w:pPr>
        <w:pStyle w:val="Default"/>
        <w:ind w:left="720"/>
        <w:rPr>
          <w:rFonts w:asciiTheme="minorHAnsi" w:hAnsiTheme="minorHAnsi" w:cstheme="minorHAnsi"/>
          <w:sz w:val="22"/>
          <w:szCs w:val="22"/>
        </w:rPr>
      </w:pPr>
    </w:p>
    <w:p w:rsidR="00EF2336" w:rsidRPr="00EA120B" w:rsidRDefault="00E145C5" w:rsidP="00EA120B">
      <w:pPr>
        <w:pStyle w:val="Default"/>
        <w:numPr>
          <w:ilvl w:val="0"/>
          <w:numId w:val="44"/>
        </w:numPr>
        <w:rPr>
          <w:rFonts w:asciiTheme="minorHAnsi" w:hAnsiTheme="minorHAnsi" w:cstheme="minorHAnsi"/>
          <w:sz w:val="22"/>
          <w:szCs w:val="22"/>
        </w:rPr>
        <w:sectPr w:rsidR="00EF2336" w:rsidRPr="00EA120B" w:rsidSect="00E35BF8">
          <w:headerReference w:type="default" r:id="rId8"/>
          <w:footerReference w:type="default" r:id="rId9"/>
          <w:headerReference w:type="first" r:id="rId10"/>
          <w:pgSz w:w="12240" w:h="15840"/>
          <w:pgMar w:top="1008" w:right="1080" w:bottom="1008" w:left="1080" w:header="720" w:footer="720" w:gutter="0"/>
          <w:cols w:space="720"/>
          <w:titlePg/>
          <w:docGrid w:linePitch="360"/>
        </w:sectPr>
      </w:pPr>
      <w:r w:rsidRPr="00E145C5">
        <w:rPr>
          <w:rFonts w:asciiTheme="minorHAnsi" w:hAnsiTheme="minorHAnsi" w:cstheme="minorHAnsi"/>
          <w:sz w:val="22"/>
          <w:szCs w:val="22"/>
        </w:rPr>
        <w:t>How does this impact the goals you’ve</w:t>
      </w:r>
      <w:r w:rsidR="009231E6" w:rsidRPr="009231E6">
        <w:rPr>
          <w:noProof/>
          <w:sz w:val="22"/>
          <w:szCs w:val="22"/>
          <w:lang w:eastAsia="zh-TW"/>
        </w:rPr>
        <w:pict>
          <v:shape id="_x0000_s1040" type="#_x0000_t202" style="position:absolute;left:0;text-align:left;margin-left:2.2pt;margin-top:.6pt;width:511.4pt;height:167.4pt;z-index:251680768;mso-position-horizontal-relative:text;mso-position-vertical-relative:text;mso-width-relative:margin;mso-height-relative:margin" strokecolor="#4f81bd [3204]" strokeweight="3pt">
            <v:stroke dashstyle="1 1"/>
            <v:textbox>
              <w:txbxContent>
                <w:p w:rsidR="00EF2336" w:rsidRPr="00074025" w:rsidRDefault="00EF2336" w:rsidP="00EF2336">
                  <w:pPr>
                    <w:rPr>
                      <w:b/>
                      <w:i/>
                    </w:rPr>
                  </w:pPr>
                  <w:r>
                    <w:rPr>
                      <w:b/>
                      <w:i/>
                    </w:rPr>
                    <w:t>Notes: What else works for you?</w:t>
                  </w:r>
                </w:p>
                <w:p w:rsidR="00EF2336" w:rsidRDefault="00EF2336"/>
              </w:txbxContent>
            </v:textbox>
          </v:shape>
        </w:pict>
      </w:r>
    </w:p>
    <w:p w:rsidR="007A4733" w:rsidRPr="009E1D92" w:rsidRDefault="007A4733" w:rsidP="00EA120B">
      <w:pPr>
        <w:rPr>
          <w:b/>
        </w:rPr>
      </w:pPr>
    </w:p>
    <w:sectPr w:rsidR="007A4733" w:rsidRPr="009E1D92" w:rsidSect="00E35BF8">
      <w:headerReference w:type="default" r:id="rId11"/>
      <w:pgSz w:w="12240" w:h="15840"/>
      <w:pgMar w:top="1008" w:right="1080" w:bottom="1008"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30A" w:rsidRDefault="0085430A" w:rsidP="00915E2C">
      <w:pPr>
        <w:spacing w:after="0" w:line="240" w:lineRule="auto"/>
      </w:pPr>
      <w:r>
        <w:separator/>
      </w:r>
    </w:p>
  </w:endnote>
  <w:endnote w:type="continuationSeparator" w:id="0">
    <w:p w:rsidR="0085430A" w:rsidRDefault="0085430A" w:rsidP="00915E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21111"/>
      <w:docPartObj>
        <w:docPartGallery w:val="Page Numbers (Bottom of Page)"/>
        <w:docPartUnique/>
      </w:docPartObj>
    </w:sdtPr>
    <w:sdtContent>
      <w:p w:rsidR="0085430A" w:rsidRDefault="0085430A">
        <w:pPr>
          <w:pStyle w:val="Footer"/>
          <w:jc w:val="right"/>
        </w:pPr>
        <w:r>
          <w:t xml:space="preserve">Page | </w:t>
        </w:r>
        <w:fldSimple w:instr=" PAGE   \* MERGEFORMAT ">
          <w:r w:rsidR="002A2BC3">
            <w:rPr>
              <w:noProof/>
            </w:rPr>
            <w:t>2</w:t>
          </w:r>
        </w:fldSimple>
        <w:r>
          <w:t xml:space="preserve"> </w:t>
        </w:r>
      </w:p>
    </w:sdtContent>
  </w:sdt>
  <w:p w:rsidR="0085430A" w:rsidRDefault="0085430A">
    <w:pPr>
      <w:pStyle w:val="Footer"/>
    </w:pPr>
    <w:r>
      <w:t>ASTD-TCC Chapter</w:t>
    </w:r>
    <w:r>
      <w:tab/>
    </w:r>
    <w:r w:rsidR="00822884">
      <w:t xml:space="preserve">                </w:t>
    </w:r>
    <w:r>
      <w:t xml:space="preserve">2013 Partners in Learning </w:t>
    </w:r>
    <w:r w:rsidR="00822884">
      <w:t xml:space="preserve">Mentorship </w:t>
    </w:r>
    <w:r>
      <w:t>Program Handbook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30A" w:rsidRDefault="0085430A" w:rsidP="00915E2C">
      <w:pPr>
        <w:spacing w:after="0" w:line="240" w:lineRule="auto"/>
      </w:pPr>
      <w:r>
        <w:separator/>
      </w:r>
    </w:p>
  </w:footnote>
  <w:footnote w:type="continuationSeparator" w:id="0">
    <w:p w:rsidR="0085430A" w:rsidRDefault="0085430A" w:rsidP="00915E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30A" w:rsidRDefault="002A2BC3">
    <w:pPr>
      <w:pStyle w:val="Header"/>
    </w:pPr>
    <w:r>
      <w:rPr>
        <w:noProof/>
      </w:rPr>
      <w:drawing>
        <wp:anchor distT="0" distB="0" distL="114300" distR="114300" simplePos="0" relativeHeight="251663360" behindDoc="1" locked="0" layoutInCell="1" allowOverlap="1">
          <wp:simplePos x="0" y="0"/>
          <wp:positionH relativeFrom="column">
            <wp:posOffset>-26035</wp:posOffset>
          </wp:positionH>
          <wp:positionV relativeFrom="paragraph">
            <wp:posOffset>-374650</wp:posOffset>
          </wp:positionV>
          <wp:extent cx="1203960" cy="1056640"/>
          <wp:effectExtent l="19050" t="0" r="0" b="0"/>
          <wp:wrapTight wrapText="bothSides">
            <wp:wrapPolygon edited="0">
              <wp:start x="-342" y="0"/>
              <wp:lineTo x="-342" y="21029"/>
              <wp:lineTo x="21532" y="21029"/>
              <wp:lineTo x="21532" y="0"/>
              <wp:lineTo x="-342" y="0"/>
            </wp:wrapPolygon>
          </wp:wrapTight>
          <wp:docPr id="3" name="Picture 2" descr="astd-mentorship-progra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d-mentorship-program-logo.jpg"/>
                  <pic:cNvPicPr/>
                </pic:nvPicPr>
                <pic:blipFill>
                  <a:blip r:embed="rId1"/>
                  <a:stretch>
                    <a:fillRect/>
                  </a:stretch>
                </pic:blipFill>
                <pic:spPr>
                  <a:xfrm>
                    <a:off x="0" y="0"/>
                    <a:ext cx="1203960" cy="1056640"/>
                  </a:xfrm>
                  <a:prstGeom prst="rect">
                    <a:avLst/>
                  </a:prstGeom>
                </pic:spPr>
              </pic:pic>
            </a:graphicData>
          </a:graphic>
        </wp:anchor>
      </w:drawing>
    </w:r>
    <w:r w:rsidR="0085430A" w:rsidRPr="00E35BF8">
      <w:rPr>
        <w:noProof/>
      </w:rPr>
      <w:drawing>
        <wp:anchor distT="0" distB="0" distL="114300" distR="114300" simplePos="0" relativeHeight="251660288" behindDoc="1" locked="0" layoutInCell="1" allowOverlap="1">
          <wp:simplePos x="0" y="0"/>
          <wp:positionH relativeFrom="column">
            <wp:posOffset>4689021</wp:posOffset>
          </wp:positionH>
          <wp:positionV relativeFrom="paragraph">
            <wp:posOffset>-279070</wp:posOffset>
          </wp:positionV>
          <wp:extent cx="1584119" cy="760020"/>
          <wp:effectExtent l="19050" t="0" r="0" b="0"/>
          <wp:wrapNone/>
          <wp:docPr id="2" name="Picture 1" descr="ASTD_Twin Cities Chapter_4c"/>
          <wp:cNvGraphicFramePr/>
          <a:graphic xmlns:a="http://schemas.openxmlformats.org/drawingml/2006/main">
            <a:graphicData uri="http://schemas.openxmlformats.org/drawingml/2006/picture">
              <pic:pic xmlns:pic="http://schemas.openxmlformats.org/drawingml/2006/picture">
                <pic:nvPicPr>
                  <pic:cNvPr id="2055" name="Picture 7" descr="ASTD_Twin Cities Chapter_4c"/>
                  <pic:cNvPicPr>
                    <a:picLocks noChangeAspect="1" noChangeArrowheads="1"/>
                  </pic:cNvPicPr>
                </pic:nvPicPr>
                <pic:blipFill>
                  <a:blip r:embed="rId2" cstate="print">
                    <a:clrChange>
                      <a:clrFrom>
                        <a:srgbClr val="FFFFFC"/>
                      </a:clrFrom>
                      <a:clrTo>
                        <a:srgbClr val="FFFFFC">
                          <a:alpha val="0"/>
                        </a:srgbClr>
                      </a:clrTo>
                    </a:clrChange>
                  </a:blip>
                  <a:srcRect/>
                  <a:stretch>
                    <a:fillRect/>
                  </a:stretch>
                </pic:blipFill>
                <pic:spPr bwMode="auto">
                  <a:xfrm>
                    <a:off x="0" y="0"/>
                    <a:ext cx="1584119" cy="76002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CB" w:rsidRDefault="002A2BC3">
    <w:pPr>
      <w:pStyle w:val="Header"/>
      <w:rPr>
        <w:noProof/>
      </w:rPr>
    </w:pPr>
    <w:r>
      <w:rPr>
        <w:noProof/>
      </w:rPr>
      <w:drawing>
        <wp:anchor distT="0" distB="0" distL="114300" distR="114300" simplePos="0" relativeHeight="251665408" behindDoc="1" locked="0" layoutInCell="1" allowOverlap="1">
          <wp:simplePos x="0" y="0"/>
          <wp:positionH relativeFrom="column">
            <wp:posOffset>2057400</wp:posOffset>
          </wp:positionH>
          <wp:positionV relativeFrom="paragraph">
            <wp:posOffset>-279400</wp:posOffset>
          </wp:positionV>
          <wp:extent cx="2211705" cy="1928495"/>
          <wp:effectExtent l="19050" t="0" r="0" b="0"/>
          <wp:wrapTight wrapText="bothSides">
            <wp:wrapPolygon edited="0">
              <wp:start x="-186" y="0"/>
              <wp:lineTo x="-186" y="21337"/>
              <wp:lineTo x="21581" y="21337"/>
              <wp:lineTo x="21581" y="0"/>
              <wp:lineTo x="-186" y="0"/>
            </wp:wrapPolygon>
          </wp:wrapTight>
          <wp:docPr id="4" name="Picture 2" descr="astd-mentorship-progra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d-mentorship-program-logo.jpg"/>
                  <pic:cNvPicPr/>
                </pic:nvPicPr>
                <pic:blipFill>
                  <a:blip r:embed="rId1"/>
                  <a:stretch>
                    <a:fillRect/>
                  </a:stretch>
                </pic:blipFill>
                <pic:spPr>
                  <a:xfrm>
                    <a:off x="0" y="0"/>
                    <a:ext cx="2211705" cy="1928495"/>
                  </a:xfrm>
                  <a:prstGeom prst="rect">
                    <a:avLst/>
                  </a:prstGeom>
                </pic:spPr>
              </pic:pic>
            </a:graphicData>
          </a:graphic>
        </wp:anchor>
      </w:drawing>
    </w:r>
  </w:p>
  <w:p w:rsidR="002A2BC3" w:rsidRDefault="002A2BC3">
    <w:pPr>
      <w:pStyle w:val="Header"/>
      <w:rPr>
        <w:noProof/>
      </w:rPr>
    </w:pPr>
  </w:p>
  <w:p w:rsidR="002A2BC3" w:rsidRDefault="002A2BC3">
    <w:pPr>
      <w:pStyle w:val="Header"/>
      <w:rPr>
        <w:noProof/>
      </w:rPr>
    </w:pPr>
  </w:p>
  <w:p w:rsidR="002A2BC3" w:rsidRDefault="002A2BC3">
    <w:pPr>
      <w:pStyle w:val="Header"/>
      <w:rPr>
        <w:noProof/>
      </w:rPr>
    </w:pPr>
  </w:p>
  <w:p w:rsidR="002A2BC3" w:rsidRDefault="002A2BC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336" w:rsidRDefault="00EF23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F372A2"/>
    <w:multiLevelType w:val="hybridMultilevel"/>
    <w:tmpl w:val="BBCB9A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E8DE4E2"/>
    <w:multiLevelType w:val="hybridMultilevel"/>
    <w:tmpl w:val="D25849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C1C6C28"/>
    <w:multiLevelType w:val="hybridMultilevel"/>
    <w:tmpl w:val="F2D3B3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7E89765"/>
    <w:multiLevelType w:val="hybridMultilevel"/>
    <w:tmpl w:val="4812314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CDFC1AB"/>
    <w:multiLevelType w:val="hybridMultilevel"/>
    <w:tmpl w:val="970C96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EEBF4D7"/>
    <w:multiLevelType w:val="hybridMultilevel"/>
    <w:tmpl w:val="B03A1DD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46F560F"/>
    <w:multiLevelType w:val="hybridMultilevel"/>
    <w:tmpl w:val="A328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4C5D0E"/>
    <w:multiLevelType w:val="hybridMultilevel"/>
    <w:tmpl w:val="5366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C74AAD"/>
    <w:multiLevelType w:val="hybridMultilevel"/>
    <w:tmpl w:val="2B3AA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BB5A01"/>
    <w:multiLevelType w:val="hybridMultilevel"/>
    <w:tmpl w:val="516C0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8050D0"/>
    <w:multiLevelType w:val="hybridMultilevel"/>
    <w:tmpl w:val="C63431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nsid w:val="0BCF3737"/>
    <w:multiLevelType w:val="hybridMultilevel"/>
    <w:tmpl w:val="F56E0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CB094D"/>
    <w:multiLevelType w:val="hybridMultilevel"/>
    <w:tmpl w:val="18F0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D9561B"/>
    <w:multiLevelType w:val="hybridMultilevel"/>
    <w:tmpl w:val="1D883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402B2C"/>
    <w:multiLevelType w:val="hybridMultilevel"/>
    <w:tmpl w:val="C8946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16B13D15"/>
    <w:multiLevelType w:val="hybridMultilevel"/>
    <w:tmpl w:val="36A6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E4FFEA"/>
    <w:multiLevelType w:val="hybridMultilevel"/>
    <w:tmpl w:val="8F5DC1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1BDB53F8"/>
    <w:multiLevelType w:val="hybridMultilevel"/>
    <w:tmpl w:val="2A7AD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6F5C70"/>
    <w:multiLevelType w:val="hybridMultilevel"/>
    <w:tmpl w:val="0AACCD8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9">
    <w:nsid w:val="243948D0"/>
    <w:multiLevelType w:val="hybridMultilevel"/>
    <w:tmpl w:val="1AD82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391570"/>
    <w:multiLevelType w:val="hybridMultilevel"/>
    <w:tmpl w:val="B0D0ABC2"/>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1">
    <w:nsid w:val="27BA4C61"/>
    <w:multiLevelType w:val="hybridMultilevel"/>
    <w:tmpl w:val="DB469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2A9DE1"/>
    <w:multiLevelType w:val="hybridMultilevel"/>
    <w:tmpl w:val="61BECE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2E913C73"/>
    <w:multiLevelType w:val="hybridMultilevel"/>
    <w:tmpl w:val="9D6005B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nsid w:val="3B6D7DF4"/>
    <w:multiLevelType w:val="hybridMultilevel"/>
    <w:tmpl w:val="7D4895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D5113E5"/>
    <w:multiLevelType w:val="hybridMultilevel"/>
    <w:tmpl w:val="F9FE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477713"/>
    <w:multiLevelType w:val="hybridMultilevel"/>
    <w:tmpl w:val="4812314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8C5BD89"/>
    <w:multiLevelType w:val="hybridMultilevel"/>
    <w:tmpl w:val="913214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4CB3265E"/>
    <w:multiLevelType w:val="hybridMultilevel"/>
    <w:tmpl w:val="546C37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5134700F"/>
    <w:multiLevelType w:val="hybridMultilevel"/>
    <w:tmpl w:val="A3E64A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20D0F66"/>
    <w:multiLevelType w:val="hybridMultilevel"/>
    <w:tmpl w:val="D9DA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C40647"/>
    <w:multiLevelType w:val="hybridMultilevel"/>
    <w:tmpl w:val="00D0958E"/>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A4FF65"/>
    <w:multiLevelType w:val="hybridMultilevel"/>
    <w:tmpl w:val="A52EAB8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B3835F3"/>
    <w:multiLevelType w:val="hybridMultilevel"/>
    <w:tmpl w:val="F3A0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C73B8C"/>
    <w:multiLevelType w:val="hybridMultilevel"/>
    <w:tmpl w:val="51A153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E01260F"/>
    <w:multiLevelType w:val="hybridMultilevel"/>
    <w:tmpl w:val="8CEEF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E22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669B1E39"/>
    <w:multiLevelType w:val="hybridMultilevel"/>
    <w:tmpl w:val="33721C40"/>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38">
    <w:nsid w:val="69B33700"/>
    <w:multiLevelType w:val="hybridMultilevel"/>
    <w:tmpl w:val="71AAF9D8"/>
    <w:lvl w:ilvl="0" w:tplc="B9F800A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3321CE6"/>
    <w:multiLevelType w:val="hybridMultilevel"/>
    <w:tmpl w:val="B0D0ABC2"/>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0">
    <w:nsid w:val="7404B252"/>
    <w:multiLevelType w:val="hybridMultilevel"/>
    <w:tmpl w:val="8388EA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4CA2A12"/>
    <w:multiLevelType w:val="hybridMultilevel"/>
    <w:tmpl w:val="3F1EB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CA462D"/>
    <w:multiLevelType w:val="hybridMultilevel"/>
    <w:tmpl w:val="FE1E82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8407290"/>
    <w:multiLevelType w:val="singleLevel"/>
    <w:tmpl w:val="68AAA0E6"/>
    <w:lvl w:ilvl="0">
      <w:start w:val="1"/>
      <w:numFmt w:val="bullet"/>
      <w:pStyle w:val="BulletText1"/>
      <w:lvlText w:val=""/>
      <w:lvlJc w:val="left"/>
      <w:pPr>
        <w:tabs>
          <w:tab w:val="num" w:pos="360"/>
        </w:tabs>
        <w:ind w:left="360" w:hanging="360"/>
      </w:pPr>
      <w:rPr>
        <w:rFonts w:ascii="Symbol" w:hAnsi="Symbol" w:hint="default"/>
      </w:rPr>
    </w:lvl>
  </w:abstractNum>
  <w:abstractNum w:abstractNumId="44">
    <w:nsid w:val="7B6407B4"/>
    <w:multiLevelType w:val="hybridMultilevel"/>
    <w:tmpl w:val="4812314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5"/>
  </w:num>
  <w:num w:numId="3">
    <w:abstractNumId w:val="3"/>
  </w:num>
  <w:num w:numId="4">
    <w:abstractNumId w:val="6"/>
  </w:num>
  <w:num w:numId="5">
    <w:abstractNumId w:val="30"/>
  </w:num>
  <w:num w:numId="6">
    <w:abstractNumId w:val="43"/>
  </w:num>
  <w:num w:numId="7">
    <w:abstractNumId w:val="10"/>
  </w:num>
  <w:num w:numId="8">
    <w:abstractNumId w:val="22"/>
  </w:num>
  <w:num w:numId="9">
    <w:abstractNumId w:val="12"/>
  </w:num>
  <w:num w:numId="10">
    <w:abstractNumId w:val="8"/>
  </w:num>
  <w:num w:numId="11">
    <w:abstractNumId w:val="21"/>
  </w:num>
  <w:num w:numId="12">
    <w:abstractNumId w:val="29"/>
  </w:num>
  <w:num w:numId="13">
    <w:abstractNumId w:val="14"/>
  </w:num>
  <w:num w:numId="14">
    <w:abstractNumId w:val="36"/>
  </w:num>
  <w:num w:numId="15">
    <w:abstractNumId w:val="28"/>
  </w:num>
  <w:num w:numId="16">
    <w:abstractNumId w:val="41"/>
  </w:num>
  <w:num w:numId="17">
    <w:abstractNumId w:val="25"/>
  </w:num>
  <w:num w:numId="18">
    <w:abstractNumId w:val="19"/>
  </w:num>
  <w:num w:numId="19">
    <w:abstractNumId w:val="17"/>
  </w:num>
  <w:num w:numId="20">
    <w:abstractNumId w:val="23"/>
  </w:num>
  <w:num w:numId="21">
    <w:abstractNumId w:val="37"/>
  </w:num>
  <w:num w:numId="22">
    <w:abstractNumId w:val="18"/>
  </w:num>
  <w:num w:numId="23">
    <w:abstractNumId w:val="20"/>
  </w:num>
  <w:num w:numId="24">
    <w:abstractNumId w:val="39"/>
  </w:num>
  <w:num w:numId="25">
    <w:abstractNumId w:val="31"/>
  </w:num>
  <w:num w:numId="26">
    <w:abstractNumId w:val="7"/>
  </w:num>
  <w:num w:numId="27">
    <w:abstractNumId w:val="44"/>
  </w:num>
  <w:num w:numId="28">
    <w:abstractNumId w:val="26"/>
  </w:num>
  <w:num w:numId="29">
    <w:abstractNumId w:val="9"/>
  </w:num>
  <w:num w:numId="30">
    <w:abstractNumId w:val="33"/>
  </w:num>
  <w:num w:numId="31">
    <w:abstractNumId w:val="24"/>
  </w:num>
  <w:num w:numId="32">
    <w:abstractNumId w:val="42"/>
  </w:num>
  <w:num w:numId="33">
    <w:abstractNumId w:val="38"/>
  </w:num>
  <w:num w:numId="34">
    <w:abstractNumId w:val="2"/>
  </w:num>
  <w:num w:numId="35">
    <w:abstractNumId w:val="4"/>
  </w:num>
  <w:num w:numId="36">
    <w:abstractNumId w:val="40"/>
  </w:num>
  <w:num w:numId="37">
    <w:abstractNumId w:val="34"/>
  </w:num>
  <w:num w:numId="38">
    <w:abstractNumId w:val="16"/>
  </w:num>
  <w:num w:numId="39">
    <w:abstractNumId w:val="27"/>
  </w:num>
  <w:num w:numId="40">
    <w:abstractNumId w:val="32"/>
  </w:num>
  <w:num w:numId="41">
    <w:abstractNumId w:val="1"/>
  </w:num>
  <w:num w:numId="42">
    <w:abstractNumId w:val="5"/>
  </w:num>
  <w:num w:numId="43">
    <w:abstractNumId w:val="13"/>
  </w:num>
  <w:num w:numId="44">
    <w:abstractNumId w:val="11"/>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A14AE4"/>
    <w:rsid w:val="00033665"/>
    <w:rsid w:val="00073A27"/>
    <w:rsid w:val="00074025"/>
    <w:rsid w:val="000D2115"/>
    <w:rsid w:val="00123D67"/>
    <w:rsid w:val="001D35E8"/>
    <w:rsid w:val="002164D6"/>
    <w:rsid w:val="0029707C"/>
    <w:rsid w:val="002A2BC3"/>
    <w:rsid w:val="002F5C68"/>
    <w:rsid w:val="003901E9"/>
    <w:rsid w:val="00494981"/>
    <w:rsid w:val="004A637E"/>
    <w:rsid w:val="005825A5"/>
    <w:rsid w:val="005A323A"/>
    <w:rsid w:val="005B33E4"/>
    <w:rsid w:val="00607BF7"/>
    <w:rsid w:val="006C3272"/>
    <w:rsid w:val="006D6971"/>
    <w:rsid w:val="00740102"/>
    <w:rsid w:val="00767702"/>
    <w:rsid w:val="007874DE"/>
    <w:rsid w:val="007A4733"/>
    <w:rsid w:val="00822884"/>
    <w:rsid w:val="00823B2C"/>
    <w:rsid w:val="00845412"/>
    <w:rsid w:val="0085430A"/>
    <w:rsid w:val="008C55B0"/>
    <w:rsid w:val="00915E2C"/>
    <w:rsid w:val="009225E7"/>
    <w:rsid w:val="009231E6"/>
    <w:rsid w:val="00947A30"/>
    <w:rsid w:val="009E1D92"/>
    <w:rsid w:val="00A14AE4"/>
    <w:rsid w:val="00AA53CB"/>
    <w:rsid w:val="00B325DF"/>
    <w:rsid w:val="00B86C2A"/>
    <w:rsid w:val="00BD132C"/>
    <w:rsid w:val="00C947D9"/>
    <w:rsid w:val="00CD6733"/>
    <w:rsid w:val="00D949A7"/>
    <w:rsid w:val="00E113A8"/>
    <w:rsid w:val="00E1209B"/>
    <w:rsid w:val="00E145C5"/>
    <w:rsid w:val="00E223F7"/>
    <w:rsid w:val="00E32882"/>
    <w:rsid w:val="00E35BF8"/>
    <w:rsid w:val="00E9562D"/>
    <w:rsid w:val="00E95BF7"/>
    <w:rsid w:val="00EA120B"/>
    <w:rsid w:val="00EE5074"/>
    <w:rsid w:val="00EF2336"/>
    <w:rsid w:val="00F27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981"/>
  </w:style>
  <w:style w:type="paragraph" w:styleId="Heading1">
    <w:name w:val="heading 1"/>
    <w:basedOn w:val="Normal"/>
    <w:next w:val="Normal"/>
    <w:link w:val="Heading1Char"/>
    <w:uiPriority w:val="9"/>
    <w:qFormat/>
    <w:rsid w:val="00915E2C"/>
    <w:pPr>
      <w:keepNext/>
      <w:keepLines/>
      <w:spacing w:before="480" w:after="0"/>
      <w:outlineLvl w:val="0"/>
    </w:pPr>
    <w:rPr>
      <w:rFonts w:eastAsiaTheme="majorEastAsia" w:cs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E2C"/>
    <w:rPr>
      <w:rFonts w:eastAsiaTheme="majorEastAsia" w:cstheme="minorHAnsi"/>
      <w:b/>
      <w:bCs/>
      <w:sz w:val="28"/>
      <w:szCs w:val="28"/>
    </w:rPr>
  </w:style>
  <w:style w:type="paragraph" w:customStyle="1" w:styleId="Default">
    <w:name w:val="Default"/>
    <w:rsid w:val="00A14AE4"/>
    <w:pPr>
      <w:autoSpaceDE w:val="0"/>
      <w:autoSpaceDN w:val="0"/>
      <w:adjustRightInd w:val="0"/>
      <w:spacing w:after="0" w:line="240" w:lineRule="auto"/>
    </w:pPr>
    <w:rPr>
      <w:rFonts w:ascii="Garamond" w:hAnsi="Garamond" w:cs="Garamond"/>
      <w:color w:val="000000"/>
      <w:sz w:val="24"/>
      <w:szCs w:val="24"/>
    </w:rPr>
  </w:style>
  <w:style w:type="paragraph" w:styleId="Subtitle">
    <w:name w:val="Subtitle"/>
    <w:basedOn w:val="Normal"/>
    <w:next w:val="Normal"/>
    <w:link w:val="SubtitleChar"/>
    <w:uiPriority w:val="11"/>
    <w:qFormat/>
    <w:rsid w:val="00A14AE4"/>
    <w:pPr>
      <w:numPr>
        <w:ilvl w:val="1"/>
      </w:numPr>
    </w:pPr>
    <w:rPr>
      <w:rFonts w:eastAsiaTheme="majorEastAsia" w:cstheme="minorHAnsi"/>
      <w:b/>
      <w:iCs/>
      <w:spacing w:val="15"/>
      <w:sz w:val="24"/>
      <w:szCs w:val="24"/>
    </w:rPr>
  </w:style>
  <w:style w:type="character" w:customStyle="1" w:styleId="SubtitleChar">
    <w:name w:val="Subtitle Char"/>
    <w:basedOn w:val="DefaultParagraphFont"/>
    <w:link w:val="Subtitle"/>
    <w:uiPriority w:val="11"/>
    <w:rsid w:val="00A14AE4"/>
    <w:rPr>
      <w:rFonts w:eastAsiaTheme="majorEastAsia" w:cstheme="minorHAnsi"/>
      <w:b/>
      <w:iCs/>
      <w:spacing w:val="15"/>
      <w:sz w:val="24"/>
      <w:szCs w:val="24"/>
    </w:rPr>
  </w:style>
  <w:style w:type="paragraph" w:styleId="ListParagraph">
    <w:name w:val="List Paragraph"/>
    <w:basedOn w:val="Normal"/>
    <w:uiPriority w:val="34"/>
    <w:qFormat/>
    <w:rsid w:val="00A14AE4"/>
    <w:pPr>
      <w:ind w:left="720"/>
      <w:contextualSpacing/>
    </w:pPr>
  </w:style>
  <w:style w:type="paragraph" w:styleId="Header">
    <w:name w:val="header"/>
    <w:basedOn w:val="Normal"/>
    <w:link w:val="HeaderChar"/>
    <w:uiPriority w:val="99"/>
    <w:unhideWhenUsed/>
    <w:rsid w:val="00915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E2C"/>
  </w:style>
  <w:style w:type="paragraph" w:styleId="Footer">
    <w:name w:val="footer"/>
    <w:basedOn w:val="Normal"/>
    <w:link w:val="FooterChar"/>
    <w:uiPriority w:val="99"/>
    <w:unhideWhenUsed/>
    <w:rsid w:val="00915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E2C"/>
  </w:style>
  <w:style w:type="paragraph" w:customStyle="1" w:styleId="BulletText1">
    <w:name w:val="Bullet Text 1"/>
    <w:basedOn w:val="Normal"/>
    <w:rsid w:val="008C55B0"/>
    <w:pPr>
      <w:numPr>
        <w:numId w:val="6"/>
      </w:numPr>
      <w:tabs>
        <w:tab w:val="left" w:pos="187"/>
      </w:tabs>
      <w:spacing w:after="0" w:line="240" w:lineRule="auto"/>
      <w:ind w:left="187" w:hanging="187"/>
    </w:pPr>
    <w:rPr>
      <w:rFonts w:ascii="Times New Roman" w:eastAsia="Times New Roman" w:hAnsi="Times New Roman" w:cs="Times New Roman"/>
      <w:sz w:val="24"/>
      <w:szCs w:val="20"/>
    </w:rPr>
  </w:style>
  <w:style w:type="character" w:styleId="SubtleEmphasis">
    <w:name w:val="Subtle Emphasis"/>
    <w:basedOn w:val="DefaultParagraphFont"/>
    <w:uiPriority w:val="19"/>
    <w:qFormat/>
    <w:rsid w:val="008C55B0"/>
    <w:rPr>
      <w:i/>
      <w:iCs/>
      <w:color w:val="808080" w:themeColor="text1" w:themeTint="7F"/>
    </w:rPr>
  </w:style>
  <w:style w:type="paragraph" w:styleId="BodyText">
    <w:name w:val="Body Text"/>
    <w:basedOn w:val="Normal"/>
    <w:link w:val="BodyTextChar"/>
    <w:unhideWhenUsed/>
    <w:rsid w:val="00E113A8"/>
    <w:pPr>
      <w:snapToGrid w:val="0"/>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E113A8"/>
    <w:rPr>
      <w:rFonts w:ascii="Arial" w:eastAsia="Times New Roman" w:hAnsi="Arial" w:cs="Times New Roman"/>
      <w:sz w:val="24"/>
      <w:szCs w:val="20"/>
    </w:rPr>
  </w:style>
  <w:style w:type="paragraph" w:customStyle="1" w:styleId="BlockLine">
    <w:name w:val="Block Line"/>
    <w:basedOn w:val="Normal"/>
    <w:next w:val="Normal"/>
    <w:rsid w:val="00E113A8"/>
    <w:pPr>
      <w:pBdr>
        <w:top w:val="single" w:sz="6" w:space="1" w:color="auto"/>
      </w:pBdr>
      <w:spacing w:before="240" w:after="0" w:line="240" w:lineRule="auto"/>
      <w:ind w:left="170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D2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115"/>
    <w:rPr>
      <w:rFonts w:ascii="Tahoma" w:hAnsi="Tahoma" w:cs="Tahoma"/>
      <w:sz w:val="16"/>
      <w:szCs w:val="16"/>
    </w:rPr>
  </w:style>
  <w:style w:type="paragraph" w:styleId="NoSpacing">
    <w:name w:val="No Spacing"/>
    <w:uiPriority w:val="1"/>
    <w:qFormat/>
    <w:rsid w:val="000D2115"/>
    <w:pPr>
      <w:spacing w:after="0" w:line="240" w:lineRule="auto"/>
    </w:pPr>
  </w:style>
  <w:style w:type="table" w:styleId="TableGrid">
    <w:name w:val="Table Grid"/>
    <w:basedOn w:val="TableNormal"/>
    <w:uiPriority w:val="59"/>
    <w:rsid w:val="00607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145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15E2C"/>
    <w:pPr>
      <w:keepNext/>
      <w:keepLines/>
      <w:spacing w:before="480" w:after="0"/>
      <w:outlineLvl w:val="0"/>
    </w:pPr>
    <w:rPr>
      <w:rFonts w:eastAsiaTheme="majorEastAsia" w:cs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E2C"/>
    <w:rPr>
      <w:rFonts w:eastAsiaTheme="majorEastAsia" w:cstheme="minorHAnsi"/>
      <w:b/>
      <w:bCs/>
      <w:sz w:val="28"/>
      <w:szCs w:val="28"/>
    </w:rPr>
  </w:style>
  <w:style w:type="paragraph" w:customStyle="1" w:styleId="Default">
    <w:name w:val="Default"/>
    <w:rsid w:val="00A14AE4"/>
    <w:pPr>
      <w:autoSpaceDE w:val="0"/>
      <w:autoSpaceDN w:val="0"/>
      <w:adjustRightInd w:val="0"/>
      <w:spacing w:after="0" w:line="240" w:lineRule="auto"/>
    </w:pPr>
    <w:rPr>
      <w:rFonts w:ascii="Garamond" w:hAnsi="Garamond" w:cs="Garamond"/>
      <w:color w:val="000000"/>
      <w:sz w:val="24"/>
      <w:szCs w:val="24"/>
    </w:rPr>
  </w:style>
  <w:style w:type="paragraph" w:styleId="Subtitle">
    <w:name w:val="Subtitle"/>
    <w:basedOn w:val="Normal"/>
    <w:next w:val="Normal"/>
    <w:link w:val="SubtitleChar"/>
    <w:uiPriority w:val="11"/>
    <w:qFormat/>
    <w:rsid w:val="00A14AE4"/>
    <w:pPr>
      <w:numPr>
        <w:ilvl w:val="1"/>
      </w:numPr>
    </w:pPr>
    <w:rPr>
      <w:rFonts w:eastAsiaTheme="majorEastAsia" w:cstheme="minorHAnsi"/>
      <w:b/>
      <w:iCs/>
      <w:spacing w:val="15"/>
      <w:sz w:val="24"/>
      <w:szCs w:val="24"/>
    </w:rPr>
  </w:style>
  <w:style w:type="character" w:customStyle="1" w:styleId="SubtitleChar">
    <w:name w:val="Subtitle Char"/>
    <w:basedOn w:val="DefaultParagraphFont"/>
    <w:link w:val="Subtitle"/>
    <w:uiPriority w:val="11"/>
    <w:rsid w:val="00A14AE4"/>
    <w:rPr>
      <w:rFonts w:eastAsiaTheme="majorEastAsia" w:cstheme="minorHAnsi"/>
      <w:b/>
      <w:iCs/>
      <w:spacing w:val="15"/>
      <w:sz w:val="24"/>
      <w:szCs w:val="24"/>
    </w:rPr>
  </w:style>
  <w:style w:type="paragraph" w:styleId="ListParagraph">
    <w:name w:val="List Paragraph"/>
    <w:basedOn w:val="Normal"/>
    <w:uiPriority w:val="34"/>
    <w:qFormat/>
    <w:rsid w:val="00A14AE4"/>
    <w:pPr>
      <w:ind w:left="720"/>
      <w:contextualSpacing/>
    </w:pPr>
  </w:style>
  <w:style w:type="paragraph" w:styleId="Header">
    <w:name w:val="header"/>
    <w:basedOn w:val="Normal"/>
    <w:link w:val="HeaderChar"/>
    <w:uiPriority w:val="99"/>
    <w:unhideWhenUsed/>
    <w:rsid w:val="00915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E2C"/>
  </w:style>
  <w:style w:type="paragraph" w:styleId="Footer">
    <w:name w:val="footer"/>
    <w:basedOn w:val="Normal"/>
    <w:link w:val="FooterChar"/>
    <w:uiPriority w:val="99"/>
    <w:unhideWhenUsed/>
    <w:rsid w:val="00915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E2C"/>
  </w:style>
  <w:style w:type="paragraph" w:customStyle="1" w:styleId="BulletText1">
    <w:name w:val="Bullet Text 1"/>
    <w:basedOn w:val="Normal"/>
    <w:rsid w:val="008C55B0"/>
    <w:pPr>
      <w:numPr>
        <w:numId w:val="6"/>
      </w:numPr>
      <w:tabs>
        <w:tab w:val="left" w:pos="187"/>
      </w:tabs>
      <w:spacing w:after="0" w:line="240" w:lineRule="auto"/>
      <w:ind w:left="187" w:hanging="187"/>
    </w:pPr>
    <w:rPr>
      <w:rFonts w:ascii="Times New Roman" w:eastAsia="Times New Roman" w:hAnsi="Times New Roman" w:cs="Times New Roman"/>
      <w:sz w:val="24"/>
      <w:szCs w:val="20"/>
    </w:rPr>
  </w:style>
  <w:style w:type="character" w:styleId="SubtleEmphasis">
    <w:name w:val="Subtle Emphasis"/>
    <w:basedOn w:val="DefaultParagraphFont"/>
    <w:uiPriority w:val="19"/>
    <w:qFormat/>
    <w:rsid w:val="008C55B0"/>
    <w:rPr>
      <w:i/>
      <w:iCs/>
      <w:color w:val="808080" w:themeColor="text1" w:themeTint="7F"/>
    </w:rPr>
  </w:style>
  <w:style w:type="paragraph" w:styleId="BodyText">
    <w:name w:val="Body Text"/>
    <w:basedOn w:val="Normal"/>
    <w:link w:val="BodyTextChar"/>
    <w:unhideWhenUsed/>
    <w:rsid w:val="00E113A8"/>
    <w:pPr>
      <w:snapToGrid w:val="0"/>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E113A8"/>
    <w:rPr>
      <w:rFonts w:ascii="Arial" w:eastAsia="Times New Roman" w:hAnsi="Arial" w:cs="Times New Roman"/>
      <w:sz w:val="24"/>
      <w:szCs w:val="20"/>
    </w:rPr>
  </w:style>
  <w:style w:type="paragraph" w:customStyle="1" w:styleId="BlockLine">
    <w:name w:val="Block Line"/>
    <w:basedOn w:val="Normal"/>
    <w:next w:val="Normal"/>
    <w:rsid w:val="00E113A8"/>
    <w:pPr>
      <w:pBdr>
        <w:top w:val="single" w:sz="6" w:space="1" w:color="auto"/>
      </w:pBdr>
      <w:spacing w:before="240" w:after="0" w:line="240" w:lineRule="auto"/>
      <w:ind w:left="170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D2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115"/>
    <w:rPr>
      <w:rFonts w:ascii="Tahoma" w:hAnsi="Tahoma" w:cs="Tahoma"/>
      <w:sz w:val="16"/>
      <w:szCs w:val="16"/>
    </w:rPr>
  </w:style>
  <w:style w:type="paragraph" w:styleId="NoSpacing">
    <w:name w:val="No Spacing"/>
    <w:uiPriority w:val="1"/>
    <w:qFormat/>
    <w:rsid w:val="000D2115"/>
    <w:pPr>
      <w:spacing w:after="0" w:line="240" w:lineRule="auto"/>
    </w:pPr>
  </w:style>
  <w:style w:type="table" w:styleId="TableGrid">
    <w:name w:val="Table Grid"/>
    <w:basedOn w:val="TableNormal"/>
    <w:uiPriority w:val="59"/>
    <w:rsid w:val="00607B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145C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0949928">
      <w:bodyDiv w:val="1"/>
      <w:marLeft w:val="0"/>
      <w:marRight w:val="0"/>
      <w:marTop w:val="0"/>
      <w:marBottom w:val="0"/>
      <w:divBdr>
        <w:top w:val="none" w:sz="0" w:space="0" w:color="auto"/>
        <w:left w:val="none" w:sz="0" w:space="0" w:color="auto"/>
        <w:bottom w:val="none" w:sz="0" w:space="0" w:color="auto"/>
        <w:right w:val="none" w:sz="0" w:space="0" w:color="auto"/>
      </w:divBdr>
    </w:div>
    <w:div w:id="860045570">
      <w:bodyDiv w:val="1"/>
      <w:marLeft w:val="0"/>
      <w:marRight w:val="0"/>
      <w:marTop w:val="0"/>
      <w:marBottom w:val="0"/>
      <w:divBdr>
        <w:top w:val="none" w:sz="0" w:space="0" w:color="auto"/>
        <w:left w:val="none" w:sz="0" w:space="0" w:color="auto"/>
        <w:bottom w:val="none" w:sz="0" w:space="0" w:color="auto"/>
        <w:right w:val="none" w:sz="0" w:space="0" w:color="auto"/>
      </w:divBdr>
    </w:div>
    <w:div w:id="928149768">
      <w:bodyDiv w:val="1"/>
      <w:marLeft w:val="0"/>
      <w:marRight w:val="0"/>
      <w:marTop w:val="0"/>
      <w:marBottom w:val="0"/>
      <w:divBdr>
        <w:top w:val="none" w:sz="0" w:space="0" w:color="auto"/>
        <w:left w:val="none" w:sz="0" w:space="0" w:color="auto"/>
        <w:bottom w:val="none" w:sz="0" w:space="0" w:color="auto"/>
        <w:right w:val="none" w:sz="0" w:space="0" w:color="auto"/>
      </w:divBdr>
    </w:div>
    <w:div w:id="1817985861">
      <w:bodyDiv w:val="1"/>
      <w:marLeft w:val="0"/>
      <w:marRight w:val="0"/>
      <w:marTop w:val="0"/>
      <w:marBottom w:val="0"/>
      <w:divBdr>
        <w:top w:val="none" w:sz="0" w:space="0" w:color="auto"/>
        <w:left w:val="none" w:sz="0" w:space="0" w:color="auto"/>
        <w:bottom w:val="none" w:sz="0" w:space="0" w:color="auto"/>
        <w:right w:val="none" w:sz="0" w:space="0" w:color="auto"/>
      </w:divBdr>
    </w:div>
    <w:div w:id="205176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1A1141E-D2F6-4E62-8457-A27501D6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13</Pages>
  <Words>1477</Words>
  <Characters>8422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Infinite Campus</Company>
  <LinksUpToDate>false</LinksUpToDate>
  <CharactersWithSpaces>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Terri Morawiecki</dc:creator>
  <cp:lastModifiedBy>Terri Morawiecki</cp:lastModifiedBy>
  <cp:revision>21</cp:revision>
  <dcterms:created xsi:type="dcterms:W3CDTF">2012-08-15T13:25:00Z</dcterms:created>
  <dcterms:modified xsi:type="dcterms:W3CDTF">2013-10-06T02:06:00Z</dcterms:modified>
</cp:coreProperties>
</file>