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3744"/>
        <w:gridCol w:w="5616"/>
      </w:tblGrid>
      <w:tr w:rsidR="00162E54" w:rsidTr="00162E5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Chapter Name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NEWATD</w:t>
            </w:r>
          </w:p>
        </w:tc>
      </w:tr>
      <w:tr w:rsidR="00162E54" w:rsidTr="00162E5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Chapter Number (ex. CH0000)</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CH5119</w:t>
            </w:r>
          </w:p>
        </w:tc>
      </w:tr>
      <w:tr w:rsidR="00162E54" w:rsidTr="00162E5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Chapter Location (City, State)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Appleton, WI</w:t>
            </w:r>
          </w:p>
        </w:tc>
      </w:tr>
      <w:tr w:rsidR="00162E54" w:rsidTr="00162E5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Chapter Membership Size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Small (Less than 100)</w:t>
            </w:r>
          </w:p>
        </w:tc>
      </w:tr>
      <w:tr w:rsidR="00162E54" w:rsidTr="00162E5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Contact Person for this Submission: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 xml:space="preserve">Denise </w:t>
            </w:r>
            <w:proofErr w:type="spellStart"/>
            <w:r>
              <w:rPr>
                <w:rFonts w:ascii="Tahoma" w:hAnsi="Tahoma" w:cs="Tahoma"/>
                <w:sz w:val="18"/>
                <w:szCs w:val="18"/>
              </w:rPr>
              <w:t>Cucci</w:t>
            </w:r>
            <w:proofErr w:type="spellEnd"/>
          </w:p>
        </w:tc>
      </w:tr>
      <w:tr w:rsidR="00162E54" w:rsidTr="00162E5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Email Address:</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hyperlink r:id="rId4" w:history="1">
              <w:r>
                <w:rPr>
                  <w:rStyle w:val="Hyperlink"/>
                  <w:rFonts w:ascii="Tahoma" w:hAnsi="Tahoma" w:cs="Tahoma"/>
                  <w:sz w:val="18"/>
                  <w:szCs w:val="18"/>
                </w:rPr>
                <w:t>dcucci@jjkeller.com</w:t>
              </w:r>
            </w:hyperlink>
          </w:p>
        </w:tc>
      </w:tr>
      <w:tr w:rsidR="00162E54" w:rsidTr="00162E5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Phone Number:</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(920) - 740 - 9361</w:t>
            </w:r>
          </w:p>
        </w:tc>
      </w:tr>
      <w:tr w:rsidR="00162E54" w:rsidTr="00162E5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Chapter Board Position: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President</w:t>
            </w:r>
          </w:p>
        </w:tc>
      </w:tr>
      <w:tr w:rsidR="00162E54" w:rsidTr="00162E5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Chapter Website URL:</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hyperlink r:id="rId5" w:history="1">
              <w:r>
                <w:rPr>
                  <w:rStyle w:val="Hyperlink"/>
                  <w:rFonts w:ascii="Tahoma" w:hAnsi="Tahoma" w:cs="Tahoma"/>
                  <w:sz w:val="18"/>
                  <w:szCs w:val="18"/>
                </w:rPr>
                <w:t>http://newatd.org</w:t>
              </w:r>
            </w:hyperlink>
          </w:p>
        </w:tc>
      </w:tr>
      <w:tr w:rsidR="00162E54" w:rsidTr="00162E5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Submission Title: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Spring Membership Drive and Network Event</w:t>
            </w:r>
          </w:p>
        </w:tc>
      </w:tr>
      <w:tr w:rsidR="00162E54" w:rsidTr="00162E5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Submission Description: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bookmarkStart w:id="0" w:name="_GoBack"/>
            <w:bookmarkEnd w:id="0"/>
            <w:r>
              <w:rPr>
                <w:rFonts w:ascii="Tahoma" w:hAnsi="Tahoma" w:cs="Tahoma"/>
                <w:sz w:val="18"/>
                <w:szCs w:val="18"/>
              </w:rPr>
              <w:t>We obtained a list of all state of Wisconsin National members that are not yet Local members. We designed a brand new brochure and mailed it out with an invitation to a Networking Event in De Pere Wisconsin to 70 people that would be in our Local area. We offered a free drink ticket, free appetizers, half price membership if signing up that night, prizes which included books and passes to NEWATD programs. 25 people attended and 5 new people became members.</w:t>
            </w:r>
          </w:p>
        </w:tc>
      </w:tr>
      <w:tr w:rsidR="00162E54" w:rsidTr="00162E5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Need(s) Addressed? Please be specific.</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Our two needs were</w:t>
            </w:r>
            <w:proofErr w:type="gramStart"/>
            <w:r>
              <w:rPr>
                <w:rFonts w:ascii="Tahoma" w:hAnsi="Tahoma" w:cs="Tahoma"/>
                <w:sz w:val="18"/>
                <w:szCs w:val="18"/>
              </w:rPr>
              <w:t>:</w:t>
            </w:r>
            <w:proofErr w:type="gramEnd"/>
            <w:r>
              <w:rPr>
                <w:rFonts w:ascii="Tahoma" w:hAnsi="Tahoma" w:cs="Tahoma"/>
                <w:sz w:val="18"/>
                <w:szCs w:val="18"/>
              </w:rPr>
              <w:br/>
              <w:t xml:space="preserve">1. to offer more value to current members and </w:t>
            </w:r>
            <w:r>
              <w:rPr>
                <w:rFonts w:ascii="Tahoma" w:hAnsi="Tahoma" w:cs="Tahoma"/>
                <w:sz w:val="18"/>
                <w:szCs w:val="18"/>
              </w:rPr>
              <w:br/>
              <w:t>2. to encourage National members to also become Local members</w:t>
            </w:r>
          </w:p>
        </w:tc>
      </w:tr>
      <w:tr w:rsidR="00162E54" w:rsidTr="00162E5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What is your chapter's 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N.E.W. ATD provides our workplace learning and performance communities with resources and networking opportunities.</w:t>
            </w:r>
          </w:p>
        </w:tc>
      </w:tr>
      <w:tr w:rsidR="00162E54" w:rsidTr="00162E5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How does this effort align with your chapter's mission (Please provide specific examples)?</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spacing w:after="240"/>
              <w:rPr>
                <w:rFonts w:ascii="Tahoma" w:hAnsi="Tahoma" w:cs="Tahoma"/>
                <w:sz w:val="18"/>
                <w:szCs w:val="18"/>
              </w:rPr>
            </w:pPr>
            <w:r>
              <w:rPr>
                <w:rFonts w:ascii="Tahoma" w:hAnsi="Tahoma" w:cs="Tahoma"/>
                <w:sz w:val="18"/>
                <w:szCs w:val="18"/>
              </w:rPr>
              <w:t>Provided Resources</w:t>
            </w:r>
            <w:proofErr w:type="gramStart"/>
            <w:r>
              <w:rPr>
                <w:rFonts w:ascii="Tahoma" w:hAnsi="Tahoma" w:cs="Tahoma"/>
                <w:sz w:val="18"/>
                <w:szCs w:val="18"/>
              </w:rPr>
              <w:t>:</w:t>
            </w:r>
            <w:proofErr w:type="gramEnd"/>
            <w:r>
              <w:rPr>
                <w:rFonts w:ascii="Tahoma" w:hAnsi="Tahoma" w:cs="Tahoma"/>
                <w:sz w:val="18"/>
                <w:szCs w:val="18"/>
              </w:rPr>
              <w:br/>
              <w:t>Because of our Spring Membership Drive , one of our members became involved and then saw a job opening on our website's Job Page. He was offered employment and is now successfully employed because of NEWATD and he is now a very strong volunteer and considering being a BOD Member as well.</w:t>
            </w:r>
            <w:r>
              <w:rPr>
                <w:rFonts w:ascii="Tahoma" w:hAnsi="Tahoma" w:cs="Tahoma"/>
                <w:sz w:val="18"/>
                <w:szCs w:val="18"/>
              </w:rPr>
              <w:br/>
            </w:r>
            <w:r>
              <w:rPr>
                <w:rFonts w:ascii="Tahoma" w:hAnsi="Tahoma" w:cs="Tahoma"/>
                <w:sz w:val="18"/>
                <w:szCs w:val="18"/>
              </w:rPr>
              <w:br/>
              <w:t>Networking Opportunities</w:t>
            </w:r>
            <w:proofErr w:type="gramStart"/>
            <w:r>
              <w:rPr>
                <w:rFonts w:ascii="Tahoma" w:hAnsi="Tahoma" w:cs="Tahoma"/>
                <w:sz w:val="18"/>
                <w:szCs w:val="18"/>
              </w:rPr>
              <w:t>:</w:t>
            </w:r>
            <w:proofErr w:type="gramEnd"/>
            <w:r>
              <w:rPr>
                <w:rFonts w:ascii="Tahoma" w:hAnsi="Tahoma" w:cs="Tahoma"/>
                <w:sz w:val="18"/>
                <w:szCs w:val="18"/>
              </w:rPr>
              <w:br/>
              <w:t>25 members and potential members attended our event and we had overwhelming great feedback on how much fun it was, how many professional outgoing people each of the attendees met, and how much they would like to see us do a repeat- so we will in October 2015.</w:t>
            </w:r>
          </w:p>
        </w:tc>
      </w:tr>
      <w:tr w:rsidR="00162E54" w:rsidTr="00162E5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National ATD's mission is to "empower professionals to develop knowledge &amp; skills successfully". How does this submission align with ATD's mission? Please provide specific examples.</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spacing w:after="240"/>
              <w:rPr>
                <w:rFonts w:ascii="Tahoma" w:hAnsi="Tahoma" w:cs="Tahoma"/>
                <w:sz w:val="18"/>
                <w:szCs w:val="18"/>
              </w:rPr>
            </w:pPr>
            <w:r>
              <w:rPr>
                <w:rFonts w:ascii="Tahoma" w:hAnsi="Tahoma" w:cs="Tahoma"/>
                <w:sz w:val="18"/>
                <w:szCs w:val="18"/>
              </w:rPr>
              <w:t>We empowered professionals by organizing a committee of both BOD and non BOD members and met 3 times weekly prior to the event. Those planning sessions in themselves help empower each of the committee members.</w:t>
            </w:r>
            <w:r>
              <w:rPr>
                <w:rFonts w:ascii="Tahoma" w:hAnsi="Tahoma" w:cs="Tahoma"/>
                <w:sz w:val="18"/>
                <w:szCs w:val="18"/>
              </w:rPr>
              <w:br/>
            </w:r>
            <w:r>
              <w:rPr>
                <w:rFonts w:ascii="Tahoma" w:hAnsi="Tahoma" w:cs="Tahoma"/>
                <w:sz w:val="18"/>
                <w:szCs w:val="18"/>
              </w:rPr>
              <w:br/>
              <w:t>We helped develop knowledge by encouraging attendance in our programs, giving free programs to attendees and each of our monthly programs provides knowledge for how to accomplish great talent development with best practices.</w:t>
            </w:r>
            <w:r>
              <w:rPr>
                <w:rFonts w:ascii="Tahoma" w:hAnsi="Tahoma" w:cs="Tahoma"/>
                <w:sz w:val="18"/>
                <w:szCs w:val="18"/>
              </w:rPr>
              <w:br/>
            </w:r>
            <w:r>
              <w:rPr>
                <w:rFonts w:ascii="Tahoma" w:hAnsi="Tahoma" w:cs="Tahoma"/>
                <w:sz w:val="18"/>
                <w:szCs w:val="18"/>
              </w:rPr>
              <w:br/>
              <w:t xml:space="preserve">We helped develop skills by conducting a "scavenger hunt" of </w:t>
            </w:r>
            <w:r>
              <w:rPr>
                <w:rFonts w:ascii="Tahoma" w:hAnsi="Tahoma" w:cs="Tahoma"/>
                <w:sz w:val="18"/>
                <w:szCs w:val="18"/>
              </w:rPr>
              <w:lastRenderedPageBreak/>
              <w:t>potential skills and distributing business cards. Several people have reached out because of this invitation; even if they were unable to attend the event.</w:t>
            </w:r>
          </w:p>
        </w:tc>
      </w:tr>
      <w:tr w:rsidR="00162E54" w:rsidTr="00162E5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lastRenderedPageBreak/>
              <w:t>Target Audience: (Who will benefit/has benefited from this effort?)</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 xml:space="preserve">Our Local Chapter has benefited by obtaining new talent and growth. Also this has helped us financially. </w:t>
            </w:r>
            <w:r>
              <w:rPr>
                <w:rFonts w:ascii="Tahoma" w:hAnsi="Tahoma" w:cs="Tahoma"/>
                <w:sz w:val="18"/>
                <w:szCs w:val="18"/>
              </w:rPr>
              <w:br/>
              <w:t>National has benefited as these are all POWER Members, seeing as they were already National members.</w:t>
            </w:r>
            <w:r>
              <w:rPr>
                <w:rFonts w:ascii="Tahoma" w:hAnsi="Tahoma" w:cs="Tahoma"/>
                <w:sz w:val="18"/>
                <w:szCs w:val="18"/>
              </w:rPr>
              <w:br/>
              <w:t>The Members - both veteran AND new have benefited by having FUN, free food &amp; drink, meeting new people, and winning free prizes.</w:t>
            </w:r>
          </w:p>
        </w:tc>
      </w:tr>
      <w:tr w:rsidR="00162E54" w:rsidTr="00162E5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Costs/Resources Used: (include any details regarding use of resources including monetary, donations, contributions, volunteer hours, people resources, etc. and how you went about getting these resources)</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Approximately $400: Prizes $50 (also obtained free prizes or gave free passes to Programs), Food &amp; Drink $225 Brochure completion and mailing $75 Balloons, Raffle Tickets, BOD business cards to distribute $50</w:t>
            </w:r>
          </w:p>
        </w:tc>
      </w:tr>
      <w:tr w:rsidR="00162E54" w:rsidTr="00162E5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How did you implement: (please give a brief description)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 xml:space="preserve">We reserved the </w:t>
            </w:r>
            <w:proofErr w:type="spellStart"/>
            <w:r>
              <w:rPr>
                <w:rFonts w:ascii="Tahoma" w:hAnsi="Tahoma" w:cs="Tahoma"/>
                <w:sz w:val="18"/>
                <w:szCs w:val="18"/>
              </w:rPr>
              <w:t>Brickhouse</w:t>
            </w:r>
            <w:proofErr w:type="spellEnd"/>
            <w:r>
              <w:rPr>
                <w:rFonts w:ascii="Tahoma" w:hAnsi="Tahoma" w:cs="Tahoma"/>
                <w:sz w:val="18"/>
                <w:szCs w:val="18"/>
              </w:rPr>
              <w:t xml:space="preserve"> bar and grill in </w:t>
            </w:r>
            <w:proofErr w:type="spellStart"/>
            <w:r>
              <w:rPr>
                <w:rFonts w:ascii="Tahoma" w:hAnsi="Tahoma" w:cs="Tahoma"/>
                <w:sz w:val="18"/>
                <w:szCs w:val="18"/>
              </w:rPr>
              <w:t>DePere</w:t>
            </w:r>
            <w:proofErr w:type="spellEnd"/>
            <w:r>
              <w:rPr>
                <w:rFonts w:ascii="Tahoma" w:hAnsi="Tahoma" w:cs="Tahoma"/>
                <w:sz w:val="18"/>
                <w:szCs w:val="18"/>
              </w:rPr>
              <w:t xml:space="preserve"> Wisconsin, We held three meetings to discuss logistics and we divided out our responsibilities to the committee: i.e. Mary was in charge of prizes, Bill in charge of the scavenger hunt ice breaker, Denise was in charge of the raffle tickets, brochure mailing, etc..... Next all BOD Members arrived right when it started at 5pm, and most stayed until it ended at 8pm. We tried to disperse and greet and meet all new members and encourage signing up for half price membership that evening.</w:t>
            </w:r>
          </w:p>
        </w:tc>
      </w:tr>
      <w:tr w:rsidR="00162E54" w:rsidTr="00162E5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What were the Outcomes: (Please include hard data regarding financial gains, membership increases, target audience satisfaction levels, publicity for the chapter or for the profession, etc.)</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5 new members at half price was $150, if each attend at least 3 programs at $20 each, that will be $300, so we will already have covered the cost by September after attendance at the monthly programs. It cost $400, we will have made by September $450 and we had fun, did a great job with networking and provided value to existing and new members alike.</w:t>
            </w:r>
          </w:p>
        </w:tc>
      </w:tr>
      <w:tr w:rsidR="00162E54" w:rsidTr="00162E5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Lessons Learned: (hints and tips for other chapters who may be considering a similar effort)</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 xml:space="preserve">We invited 70 people by mailing the brochure, we invited via email all that we have had in our database, which is approximately 70 more... so 140 people invited to get the 25 in attendance. At first when we were planning, some members of the </w:t>
            </w:r>
            <w:proofErr w:type="spellStart"/>
            <w:r>
              <w:rPr>
                <w:rFonts w:ascii="Tahoma" w:hAnsi="Tahoma" w:cs="Tahoma"/>
                <w:sz w:val="18"/>
                <w:szCs w:val="18"/>
              </w:rPr>
              <w:t>committie</w:t>
            </w:r>
            <w:proofErr w:type="spellEnd"/>
            <w:r>
              <w:rPr>
                <w:rFonts w:ascii="Tahoma" w:hAnsi="Tahoma" w:cs="Tahoma"/>
                <w:sz w:val="18"/>
                <w:szCs w:val="18"/>
              </w:rPr>
              <w:t xml:space="preserve"> thought by inviting 140 we would get closer to about half or 70, but in reality less than 25% attended. We made sure to have an rsvp for that very reason and I suspected we would only have about 25, but others on the committee thought I had guessed way to low- SO BE SURE TO HAVE AN RSVP :)</w:t>
            </w:r>
          </w:p>
        </w:tc>
      </w:tr>
      <w:tr w:rsidR="00162E54" w:rsidTr="00162E54">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Please list the specific ATD chapter resources that helped guide you in the process of completing this best practice (e.g. people, documents, policies, by-laws, etc.):</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 xml:space="preserve">We were able to receive 3 books as prizes by contacting our NAC. </w:t>
            </w:r>
          </w:p>
        </w:tc>
      </w:tr>
      <w:tr w:rsidR="00162E54" w:rsidTr="00162E54">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Style w:val="Strong"/>
                <w:rFonts w:ascii="Tahoma" w:hAnsi="Tahoma" w:cs="Tahoma"/>
                <w:sz w:val="18"/>
                <w:szCs w:val="18"/>
              </w:rPr>
              <w:t>How did you become familiar with the Sharing Our Success (SOS) program?</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162E54" w:rsidRDefault="00162E54">
            <w:pPr>
              <w:rPr>
                <w:rFonts w:ascii="Tahoma" w:hAnsi="Tahoma" w:cs="Tahoma"/>
                <w:sz w:val="18"/>
                <w:szCs w:val="18"/>
              </w:rPr>
            </w:pPr>
            <w:r>
              <w:rPr>
                <w:rFonts w:ascii="Tahoma" w:hAnsi="Tahoma" w:cs="Tahoma"/>
                <w:sz w:val="18"/>
                <w:szCs w:val="18"/>
              </w:rPr>
              <w:t>Saw or heard of SOS on an area call with my NAC</w:t>
            </w:r>
          </w:p>
        </w:tc>
      </w:tr>
    </w:tbl>
    <w:p w:rsidR="008D0041" w:rsidRDefault="00162E54">
      <w:r>
        <w:rPr>
          <w:rFonts w:ascii="Tahoma" w:hAnsi="Tahoma" w:cs="Tahoma"/>
          <w:sz w:val="18"/>
          <w:szCs w:val="18"/>
        </w:rPr>
        <w:br/>
      </w:r>
    </w:p>
    <w:sectPr w:rsidR="008D0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54"/>
    <w:rsid w:val="00162E54"/>
    <w:rsid w:val="008D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DAFA5-A87A-4FD8-84C3-EF317B77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E5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2E54"/>
    <w:rPr>
      <w:color w:val="0000FF"/>
      <w:u w:val="single"/>
    </w:rPr>
  </w:style>
  <w:style w:type="character" w:styleId="Strong">
    <w:name w:val="Strong"/>
    <w:basedOn w:val="DefaultParagraphFont"/>
    <w:uiPriority w:val="22"/>
    <w:qFormat/>
    <w:rsid w:val="00162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31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ewatd.org" TargetMode="External"/><Relationship Id="rId4" Type="http://schemas.openxmlformats.org/officeDocument/2006/relationships/hyperlink" Target="mailto:dcucci@jjkell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Murphy</dc:creator>
  <cp:keywords/>
  <dc:description/>
  <cp:lastModifiedBy>Erin Murphy</cp:lastModifiedBy>
  <cp:revision>1</cp:revision>
  <dcterms:created xsi:type="dcterms:W3CDTF">2015-07-29T19:17:00Z</dcterms:created>
  <dcterms:modified xsi:type="dcterms:W3CDTF">2015-07-29T19:18:00Z</dcterms:modified>
</cp:coreProperties>
</file>