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Long Island Chapter</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CH1079</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Long Island, NY</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Small (Less than 100)</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Sy Islam</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hyperlink r:id="rId4" w:history="1">
              <w:r>
                <w:rPr>
                  <w:rStyle w:val="Hyperlink"/>
                  <w:rFonts w:ascii="Tahoma" w:hAnsi="Tahoma" w:cs="Tahoma"/>
                  <w:sz w:val="18"/>
                  <w:szCs w:val="18"/>
                </w:rPr>
                <w:t>sy@talenmetrics.io</w:t>
              </w:r>
            </w:hyperlink>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(732) - 596 - 7930</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VP of Programming</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hyperlink r:id="rId5" w:history="1">
              <w:r>
                <w:rPr>
                  <w:rStyle w:val="Hyperlink"/>
                  <w:rFonts w:ascii="Tahoma" w:hAnsi="Tahoma" w:cs="Tahoma"/>
                  <w:sz w:val="18"/>
                  <w:szCs w:val="18"/>
                </w:rPr>
                <w:t>http://li.astd.org</w:t>
              </w:r>
            </w:hyperlink>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SIG and IOPSA(Industrial Organizational Pyschology Student Association) of Hofstra University</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SOS transcribed by L.Goodpaster CRC member via SOS interview</w:t>
            </w:r>
            <w:r>
              <w:rPr>
                <w:rFonts w:ascii="Tahoma" w:hAnsi="Tahoma" w:cs="Tahoma"/>
                <w:sz w:val="18"/>
                <w:szCs w:val="18"/>
              </w:rPr>
              <w:br/>
            </w:r>
            <w:r>
              <w:rPr>
                <w:rFonts w:ascii="Tahoma" w:hAnsi="Tahoma" w:cs="Tahoma"/>
                <w:sz w:val="18"/>
                <w:szCs w:val="18"/>
              </w:rPr>
              <w:br/>
              <w:t>A student outreach group or SIG was developed at Hofstra University to help bridge the gap between Learning and Development professionals and students in Industrial Psychology. They also have been able to work with the University to secure space for meeting and events.</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There were two gaps that the chapter was addressing. The first was trying to get students from this specific Master’s program in the chapter. Many go to work in talent development fields so they wanted to get them early and get them thinking about ATD. Specifically, getting them to think about ATD as a networking organization and a way for them to build understanding of the field. The second was to have a connection to be able to get meeting space when needed at Hofstra. </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We are an established professional network that connects the Long Island talent development community to enhance career growth through quality resources and programming. </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This effort aligns with the chapter's mission as they are reaching out to the talent development community and connecting them with the organization. As part of this they are providing career opportunities and growth which is specifically addressed in their mission statement. </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The chapter is empowering these students by providing expertise that they may not necessarily have access to via their member's professional experience and mentoring. They are proactively developing the next generation of talent development professionals. </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Anyone is welcome as they don't discriminate. However, they do primarily promote this within the Industrial Psychology student organization.</w:t>
            </w:r>
            <w:r>
              <w:rPr>
                <w:rFonts w:ascii="Tahoma" w:hAnsi="Tahoma" w:cs="Tahoma"/>
                <w:sz w:val="18"/>
                <w:szCs w:val="18"/>
              </w:rPr>
              <w:br/>
            </w:r>
            <w:r>
              <w:rPr>
                <w:rFonts w:ascii="Tahoma" w:hAnsi="Tahoma" w:cs="Tahoma"/>
                <w:sz w:val="18"/>
                <w:szCs w:val="18"/>
              </w:rPr>
              <w:br/>
              <w:t>It also targets member's of the chapter that are interested in mentoring or providing expertise to students. As well as the chapter as a whole with the arrangements for space.</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There is no monetary cost. Only volunteer hours to help organize events or work with the students.</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An adjunct professor at Hofstra knew there were a lot of students interested in talent development careers and did an outreach to the existing student organization. Since the student organization already existed, they only had to get it approved at the organizational and program level. The students in the organization had to say they wanted to be a part of the SIG and the program director( director and chair of the department) had to agree. The chapter helps with securing speakers for their events. The chapter can work with the group for space as needed for full chapter meetings/events. They have had this SIG for about 6-7 months at this point. </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They have gotten more student members( the chapter does have student membership rates). They have gotten more student involvement and engagement. The existing chapter members have been more engaged as they like to be able to communicate with the next generation of TD professionals. Students like hearing about the profession in the real world. They have had existing members attending the student events and have reported they've enjoyed them. </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 xml:space="preserve">Their next step is to get student volunteers on committees and to engage more deeply in that way. The number one thing they feel is to recognize that this group is students first. They are there to learn, not just do the work for the chapter. It helps to have a contact with a faculty member at the college or university that you are working with. </w:t>
            </w:r>
            <w:r>
              <w:rPr>
                <w:rFonts w:ascii="Tahoma" w:hAnsi="Tahoma" w:cs="Tahoma"/>
                <w:sz w:val="18"/>
                <w:szCs w:val="18"/>
              </w:rPr>
              <w:br/>
            </w:r>
            <w:r>
              <w:rPr>
                <w:rFonts w:ascii="Tahoma" w:hAnsi="Tahoma" w:cs="Tahoma"/>
                <w:sz w:val="18"/>
                <w:szCs w:val="18"/>
              </w:rPr>
              <w:br/>
              <w:t>They also feel it is important to listen to the student members and crowd source ideas they may have. The chapter could get ideas and feedback from them that the core chapter has not thought of previously.</w:t>
            </w:r>
            <w:r>
              <w:rPr>
                <w:rFonts w:ascii="Tahoma" w:hAnsi="Tahoma" w:cs="Tahoma"/>
                <w:sz w:val="18"/>
                <w:szCs w:val="18"/>
              </w:rPr>
              <w:br/>
            </w:r>
            <w:r>
              <w:rPr>
                <w:rFonts w:ascii="Tahoma" w:hAnsi="Tahoma" w:cs="Tahoma"/>
                <w:sz w:val="18"/>
                <w:szCs w:val="18"/>
              </w:rPr>
              <w:br/>
              <w:t>Their goal is to build another student SIG with other colleges. They feel aligning with an HR club or other student organization is ideal.</w:t>
            </w:r>
            <w:r>
              <w:rPr>
                <w:rFonts w:ascii="Tahoma" w:hAnsi="Tahoma" w:cs="Tahoma"/>
                <w:sz w:val="18"/>
                <w:szCs w:val="18"/>
              </w:rPr>
              <w:br/>
            </w:r>
            <w:r>
              <w:rPr>
                <w:rFonts w:ascii="Tahoma" w:hAnsi="Tahoma" w:cs="Tahoma"/>
                <w:sz w:val="18"/>
                <w:szCs w:val="18"/>
              </w:rPr>
              <w:br/>
              <w:t>They also feel as they continue with this(and other future SIGS0 to develop formal documents on management of the SIG to have for current and future chapter management.</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Only resource utilized was to review some bylaws to get a sense of what they can and can't do or offer for the SIG.</w:t>
            </w:r>
          </w:p>
        </w:tc>
      </w:tr>
      <w:tr w:rsidR="00373F0A" w:rsidTr="00373F0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t>Saw or heard of SOS from another Chapter Leader</w:t>
            </w:r>
          </w:p>
        </w:tc>
      </w:tr>
      <w:tr w:rsidR="00373F0A" w:rsidTr="00373F0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w:t>
            </w:r>
            <w:r>
              <w:rPr>
                <w:rStyle w:val="Strong"/>
                <w:rFonts w:ascii="Tahoma" w:hAnsi="Tahoma" w:cs="Tahoma"/>
                <w:sz w:val="18"/>
                <w:szCs w:val="18"/>
              </w:rPr>
              <w:lastRenderedPageBreak/>
              <w:t xml:space="preserve">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F0A" w:rsidRDefault="00373F0A">
            <w:pPr>
              <w:rPr>
                <w:rFonts w:ascii="Tahoma" w:hAnsi="Tahoma" w:cs="Tahoma"/>
                <w:sz w:val="18"/>
                <w:szCs w:val="18"/>
              </w:rPr>
            </w:pPr>
            <w:r>
              <w:rPr>
                <w:rFonts w:ascii="Tahoma" w:hAnsi="Tahoma" w:cs="Tahoma"/>
                <w:sz w:val="18"/>
                <w:szCs w:val="18"/>
              </w:rPr>
              <w:lastRenderedPageBreak/>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6A"/>
    <w:rsid w:val="00373F0A"/>
    <w:rsid w:val="005D5BDE"/>
    <w:rsid w:val="0079606A"/>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84AC-FAB7-45B5-B5F3-D8DDFB14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F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F0A"/>
    <w:rPr>
      <w:color w:val="0000FF"/>
      <w:u w:val="single"/>
    </w:rPr>
  </w:style>
  <w:style w:type="character" w:styleId="Strong">
    <w:name w:val="Strong"/>
    <w:basedOn w:val="DefaultParagraphFont"/>
    <w:uiPriority w:val="22"/>
    <w:qFormat/>
    <w:rsid w:val="0037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azZiemFkWWY3ZWR6MU5xUlFBblM0R2FxeEZvIiwidiI6MSwicCI6IntcInVcIjozMDUzMDYwOCxcInZcIjoxLFwidXJsXCI6XCJodHRwOlxcXC9cXFwvdGQub3JnXFxcL2FsY1wiLFwiaWRcIjpcIjQ3MWQxOTI5MjQ1MjRlMzI4OGJjNDY5YWYxMzBmOTEzXCIsXCJ1cmxfaWRzXCI6W1wiNTYzOWQ5MmYyNjI4ZmQ3YjQ3YmRjNDRhNzYxY2IwMDliZWVkYzA3ZVwiXX0ifQ" TargetMode="External"/><Relationship Id="rId5" Type="http://schemas.openxmlformats.org/officeDocument/2006/relationships/hyperlink" Target="http://enotification.td.org/track/click/30530608/li.astd.org?p=eyJzIjoiellwbnJFaDByWEl1WGQ1QkVzSW9haTB0M0tNIiwidiI6MSwicCI6IntcInVcIjozMDUzMDYwOCxcInZcIjoxLFwidXJsXCI6XCJodHRwOlxcXC9cXFwvbGkuYXN0ZC5vcmdcIixcImlkXCI6XCI0NzFkMTkyOTI0NTI0ZTMyODhiYzQ2OWFmMTMwZjkxM1wiLFwidXJsX2lkc1wiOltcImFkYjMyMmNjNzVmYTgxN2Y5YTBkODc3YWQzM2JhZmU3ZjM0MGQyYmVcIl19In0" TargetMode="External"/><Relationship Id="rId4" Type="http://schemas.openxmlformats.org/officeDocument/2006/relationships/hyperlink" Target="mailto:sy@talenmetric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2017-12-14T15:14:00Z</dcterms:created>
  <dcterms:modified xsi:type="dcterms:W3CDTF">2017-12-14T15:14:00Z</dcterms:modified>
</cp:coreProperties>
</file>