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D9BD8" w14:textId="5D14A375"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4E95F4C2" wp14:editId="69DB8D04">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240995">
        <w:rPr>
          <w:rFonts w:asciiTheme="minorHAnsi" w:hAnsiTheme="minorHAnsi" w:cs="Segoe UI"/>
          <w:b/>
          <w:noProof/>
          <w:sz w:val="32"/>
          <w:szCs w:val="32"/>
        </w:rPr>
        <w:t>3</w:t>
      </w:r>
      <w:r w:rsidRPr="00991000">
        <w:rPr>
          <w:rFonts w:asciiTheme="minorHAnsi" w:hAnsiTheme="minorHAnsi" w:cs="Segoe UI"/>
          <w:b/>
          <w:sz w:val="32"/>
          <w:szCs w:val="32"/>
        </w:rPr>
        <w:t xml:space="preserve"> SOS Submission: </w:t>
      </w:r>
      <w:r w:rsidR="00991000">
        <w:rPr>
          <w:rFonts w:asciiTheme="minorHAnsi" w:hAnsiTheme="minorHAnsi" w:cs="Segoe UI"/>
          <w:b/>
          <w:sz w:val="32"/>
          <w:szCs w:val="32"/>
        </w:rPr>
        <w:t>(</w:t>
      </w:r>
      <w:r w:rsidR="007D3E5F">
        <w:rPr>
          <w:rFonts w:asciiTheme="minorHAnsi" w:hAnsiTheme="minorHAnsi" w:cs="Segoe UI"/>
          <w:b/>
          <w:color w:val="C00000"/>
          <w:sz w:val="32"/>
          <w:szCs w:val="32"/>
        </w:rPr>
        <w:t>ASTD HOUSTON CHAPTER</w:t>
      </w:r>
      <w:r w:rsidR="00991000">
        <w:rPr>
          <w:rFonts w:asciiTheme="minorHAnsi" w:hAnsiTheme="minorHAnsi" w:cs="Segoe UI"/>
          <w:b/>
          <w:sz w:val="32"/>
          <w:szCs w:val="32"/>
        </w:rPr>
        <w:t>)</w:t>
      </w:r>
    </w:p>
    <w:p w14:paraId="0370A1E9" w14:textId="785149C3" w:rsidR="000815A7" w:rsidRPr="00991000" w:rsidRDefault="00991000" w:rsidP="000815A7">
      <w:pPr>
        <w:jc w:val="center"/>
        <w:rPr>
          <w:rFonts w:asciiTheme="minorHAnsi" w:hAnsiTheme="minorHAnsi" w:cs="Segoe UI"/>
          <w:b/>
          <w:sz w:val="32"/>
          <w:szCs w:val="32"/>
        </w:rPr>
      </w:pPr>
      <w:r>
        <w:rPr>
          <w:rFonts w:asciiTheme="minorHAnsi" w:hAnsiTheme="minorHAnsi" w:cs="Segoe UI"/>
          <w:b/>
          <w:sz w:val="32"/>
          <w:szCs w:val="32"/>
        </w:rPr>
        <w:t>(</w:t>
      </w:r>
      <w:r w:rsidR="007D3E5F">
        <w:rPr>
          <w:rFonts w:asciiTheme="minorHAnsi" w:hAnsiTheme="minorHAnsi" w:cs="Segoe UI"/>
          <w:b/>
          <w:color w:val="C00000"/>
          <w:sz w:val="32"/>
          <w:szCs w:val="32"/>
        </w:rPr>
        <w:t>LAUNCHING A LEADERSHIP COUNCIL</w:t>
      </w:r>
      <w:r>
        <w:rPr>
          <w:rFonts w:asciiTheme="minorHAnsi" w:hAnsiTheme="minorHAnsi" w:cs="Segoe UI"/>
          <w:b/>
          <w:sz w:val="32"/>
          <w:szCs w:val="32"/>
        </w:rPr>
        <w:t>)</w:t>
      </w:r>
    </w:p>
    <w:p w14:paraId="13002577"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0E3730" w14:textId="77777777" w:rsidTr="000815A7">
        <w:trPr>
          <w:trHeight w:val="1412"/>
        </w:trPr>
        <w:tc>
          <w:tcPr>
            <w:tcW w:w="5148" w:type="dxa"/>
          </w:tcPr>
          <w:p w14:paraId="07A9F417" w14:textId="0DC014AE"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7D3E5F" w:rsidRPr="00B36829">
              <w:rPr>
                <w:rFonts w:asciiTheme="minorHAnsi" w:eastAsia="Times New Roman" w:hAnsiTheme="minorHAnsi" w:cs="Segoe UI"/>
                <w:bCs/>
              </w:rPr>
              <w:t>12.23.2013</w:t>
            </w:r>
            <w:r w:rsidRPr="00B36829">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7D3E5F" w:rsidRPr="00B36829">
              <w:rPr>
                <w:rFonts w:asciiTheme="minorHAnsi" w:eastAsia="Times New Roman" w:hAnsiTheme="minorHAnsi" w:cs="Segoe UI"/>
                <w:bCs/>
              </w:rPr>
              <w:t>ASTD Houston</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D50BC7">
              <w:rPr>
                <w:rFonts w:asciiTheme="minorHAnsi" w:eastAsia="Times New Roman" w:hAnsiTheme="minorHAnsi" w:cs="Segoe UI"/>
                <w:bCs/>
              </w:rPr>
              <w:t>CH7032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B36829" w:rsidRPr="00B36829">
              <w:rPr>
                <w:rFonts w:asciiTheme="minorHAnsi" w:eastAsia="Times New Roman" w:hAnsiTheme="minorHAnsi" w:cs="Segoe UI"/>
                <w:bCs/>
              </w:rPr>
              <w:t>Houston, Texas</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B36829" w:rsidRPr="00B36829">
              <w:rPr>
                <w:rFonts w:asciiTheme="minorHAnsi" w:eastAsia="Times New Roman" w:hAnsiTheme="minorHAnsi" w:cs="Segoe UI"/>
                <w:bCs/>
              </w:rPr>
              <w:t>300</w:t>
            </w:r>
          </w:p>
        </w:tc>
        <w:tc>
          <w:tcPr>
            <w:tcW w:w="5148" w:type="dxa"/>
          </w:tcPr>
          <w:p w14:paraId="29ED49C1" w14:textId="2480512F" w:rsidR="00B36829" w:rsidRDefault="000815A7" w:rsidP="007D3E5F">
            <w:pPr>
              <w:rPr>
                <w:rFonts w:asciiTheme="minorHAnsi" w:eastAsia="Times New Roman" w:hAnsiTheme="minorHAnsi" w:cs="Segoe UI"/>
                <w:b/>
                <w:bCs/>
              </w:rPr>
            </w:pPr>
            <w:r w:rsidRPr="00991000">
              <w:rPr>
                <w:rFonts w:asciiTheme="minorHAnsi" w:eastAsia="Times New Roman" w:hAnsiTheme="minorHAnsi" w:cs="Segoe UI"/>
                <w:b/>
                <w:bCs/>
              </w:rPr>
              <w:t xml:space="preserve">Contact for this Submission: </w:t>
            </w:r>
            <w:r w:rsidR="007D3E5F" w:rsidRPr="00B36829">
              <w:rPr>
                <w:rFonts w:asciiTheme="minorHAnsi" w:eastAsia="Times New Roman" w:hAnsiTheme="minorHAnsi" w:cs="Segoe UI"/>
              </w:rPr>
              <w:t>Margaret Maat</w:t>
            </w:r>
            <w:r w:rsidRPr="00991000">
              <w:rPr>
                <w:rFonts w:asciiTheme="minorHAnsi" w:eastAsia="Times New Roman" w:hAnsiTheme="minorHAnsi" w:cs="Segoe UI"/>
                <w:b/>
                <w:bCs/>
              </w:rPr>
              <w:t xml:space="preserve"> </w:t>
            </w:r>
            <w:r w:rsidRPr="00991000">
              <w:rPr>
                <w:rFonts w:asciiTheme="minorHAnsi" w:eastAsia="Times New Roman" w:hAnsiTheme="minorHAnsi" w:cs="Segoe UI"/>
              </w:rPr>
              <w:br/>
            </w:r>
            <w:r w:rsidR="00B36829">
              <w:rPr>
                <w:rFonts w:asciiTheme="minorHAnsi" w:eastAsia="Times New Roman" w:hAnsiTheme="minorHAnsi" w:cs="Segoe UI"/>
                <w:b/>
                <w:bCs/>
              </w:rPr>
              <w:t xml:space="preserve">Email: </w:t>
            </w:r>
            <w:r w:rsidR="00B36829" w:rsidRPr="00B36829">
              <w:rPr>
                <w:rFonts w:asciiTheme="minorHAnsi" w:eastAsia="Times New Roman" w:hAnsiTheme="minorHAnsi" w:cs="Segoe UI"/>
                <w:bCs/>
              </w:rPr>
              <w:t>mmaat@forwardfocusinc.com</w:t>
            </w:r>
          </w:p>
          <w:p w14:paraId="1E05D021" w14:textId="07448665" w:rsidR="000815A7" w:rsidRPr="00777FB9" w:rsidRDefault="000815A7" w:rsidP="007D3E5F">
            <w:pPr>
              <w:rPr>
                <w:rFonts w:asciiTheme="minorHAnsi" w:eastAsia="Times New Roman" w:hAnsiTheme="minorHAnsi" w:cs="Segoe UI"/>
                <w:bCs/>
              </w:rPr>
            </w:pPr>
            <w:r w:rsidRPr="00991000">
              <w:rPr>
                <w:rFonts w:asciiTheme="minorHAnsi" w:eastAsia="Times New Roman" w:hAnsiTheme="minorHAnsi" w:cs="Segoe UI"/>
                <w:b/>
                <w:bCs/>
              </w:rPr>
              <w:t xml:space="preserve">Phone Number: </w:t>
            </w:r>
            <w:r w:rsidR="00B36829" w:rsidRPr="00B36829">
              <w:rPr>
                <w:rFonts w:asciiTheme="minorHAnsi" w:eastAsia="Times New Roman" w:hAnsiTheme="minorHAnsi" w:cs="Segoe UI"/>
                <w:bCs/>
              </w:rPr>
              <w:t>281.913.3328</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B36829" w:rsidRPr="00B36829">
              <w:rPr>
                <w:rFonts w:asciiTheme="minorHAnsi" w:eastAsia="Times New Roman" w:hAnsiTheme="minorHAnsi" w:cs="Segoe UI"/>
                <w:bCs/>
              </w:rPr>
              <w:t>ASTD Houston Chapter</w:t>
            </w:r>
            <w:r w:rsidRPr="00991000">
              <w:rPr>
                <w:rFonts w:asciiTheme="minorHAnsi" w:eastAsia="Times New Roman" w:hAnsiTheme="minorHAnsi" w:cs="Segoe UI"/>
              </w:rPr>
              <w:br/>
            </w:r>
            <w:proofErr w:type="spellStart"/>
            <w:r w:rsidRPr="00991000">
              <w:rPr>
                <w:rFonts w:asciiTheme="minorHAnsi" w:eastAsia="Times New Roman" w:hAnsiTheme="minorHAnsi" w:cs="Segoe UI"/>
                <w:b/>
                <w:bCs/>
              </w:rPr>
              <w:t>Chapter</w:t>
            </w:r>
            <w:proofErr w:type="spellEnd"/>
            <w:r w:rsidRPr="00991000">
              <w:rPr>
                <w:rFonts w:asciiTheme="minorHAnsi" w:eastAsia="Times New Roman" w:hAnsiTheme="minorHAnsi" w:cs="Segoe UI"/>
                <w:b/>
                <w:bCs/>
              </w:rPr>
              <w:t xml:space="preserve"> Website URL: </w:t>
            </w:r>
            <w:r w:rsidR="00B36829" w:rsidRPr="00B36829">
              <w:rPr>
                <w:rFonts w:asciiTheme="minorHAnsi" w:eastAsia="Times New Roman" w:hAnsiTheme="minorHAnsi" w:cs="Segoe UI"/>
                <w:bCs/>
              </w:rPr>
              <w:t>www.astdhouston.org</w:t>
            </w:r>
          </w:p>
        </w:tc>
      </w:tr>
    </w:tbl>
    <w:p w14:paraId="1C6804EE" w14:textId="0F3331A1" w:rsidR="000815A7" w:rsidRDefault="000815A7" w:rsidP="000815A7">
      <w:pPr>
        <w:rPr>
          <w:rFonts w:asciiTheme="minorHAnsi" w:eastAsia="Times New Roman" w:hAnsiTheme="minorHAnsi" w:cs="Segoe UI"/>
          <w:b/>
          <w:bCs/>
        </w:rPr>
      </w:pPr>
    </w:p>
    <w:p w14:paraId="5D91E5CB" w14:textId="5453C95B" w:rsidR="00833870" w:rsidRPr="00240995" w:rsidRDefault="00833870" w:rsidP="000815A7">
      <w:pPr>
        <w:rPr>
          <w:rFonts w:asciiTheme="minorHAnsi" w:eastAsia="Times New Roman" w:hAnsiTheme="minorHAnsi" w:cs="Segoe UI"/>
          <w:bCs/>
          <w:i/>
        </w:rPr>
      </w:pPr>
      <w:r w:rsidRPr="00240995">
        <w:rPr>
          <w:rFonts w:asciiTheme="minorHAnsi" w:eastAsia="Times New Roman" w:hAnsiTheme="minorHAnsi" w:cs="Segoe UI"/>
          <w:bCs/>
          <w:i/>
        </w:rPr>
        <w:t xml:space="preserve">When responding to each area, please provide information about who, what, when, how, why, where, </w:t>
      </w:r>
      <w:r w:rsidR="004A0E16">
        <w:rPr>
          <w:rFonts w:asciiTheme="minorHAnsi" w:eastAsia="Times New Roman" w:hAnsiTheme="minorHAnsi" w:cs="Segoe UI"/>
          <w:bCs/>
          <w:i/>
        </w:rPr>
        <w:t xml:space="preserve">and to what degree </w:t>
      </w:r>
      <w:r w:rsidRPr="00240995">
        <w:rPr>
          <w:rFonts w:asciiTheme="minorHAnsi" w:eastAsia="Times New Roman" w:hAnsiTheme="minorHAnsi" w:cs="Segoe UI"/>
          <w:bCs/>
          <w:i/>
        </w:rPr>
        <w:t xml:space="preserve"> where appropriate. Also, please be specific and provide enough detail that</w:t>
      </w:r>
      <w:r w:rsidR="00852CF8" w:rsidRPr="00240995">
        <w:rPr>
          <w:rFonts w:asciiTheme="minorHAnsi" w:eastAsia="Times New Roman" w:hAnsiTheme="minorHAnsi" w:cs="Segoe UI"/>
          <w:bCs/>
          <w:i/>
        </w:rPr>
        <w:t xml:space="preserve"> would allow a leader from a different chapter to pick up this document and mimic your effort.</w:t>
      </w:r>
      <w:r w:rsidRPr="00240995">
        <w:rPr>
          <w:rFonts w:asciiTheme="minorHAnsi" w:eastAsia="Times New Roman" w:hAnsiTheme="minorHAnsi" w:cs="Segoe UI"/>
          <w:bCs/>
          <w:i/>
        </w:rPr>
        <w:t xml:space="preserve">   </w:t>
      </w:r>
    </w:p>
    <w:p w14:paraId="41297397" w14:textId="77777777" w:rsidR="00833870" w:rsidRPr="00991000" w:rsidRDefault="00833870" w:rsidP="000815A7">
      <w:pPr>
        <w:rPr>
          <w:rFonts w:asciiTheme="minorHAnsi" w:eastAsia="Times New Roman" w:hAnsiTheme="minorHAnsi" w:cs="Segoe UI"/>
          <w:b/>
          <w:bCs/>
        </w:rPr>
      </w:pPr>
    </w:p>
    <w:p w14:paraId="6E442F56" w14:textId="34294766" w:rsidR="00991000" w:rsidRPr="00B36829"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Description of Effort: </w:t>
      </w:r>
      <w:r w:rsidR="00B36829">
        <w:rPr>
          <w:rFonts w:asciiTheme="minorHAnsi" w:eastAsia="Times New Roman" w:hAnsiTheme="minorHAnsi" w:cs="Segoe UI"/>
          <w:bCs/>
        </w:rPr>
        <w:t xml:space="preserve">The Leadership Council was created as a forum to engage senior leaders within the Learning &amp; Development community in Houston, TX who </w:t>
      </w:r>
      <w:r w:rsidR="00D50BC7">
        <w:rPr>
          <w:rFonts w:asciiTheme="minorHAnsi" w:eastAsia="Times New Roman" w:hAnsiTheme="minorHAnsi" w:cs="Segoe UI"/>
          <w:bCs/>
        </w:rPr>
        <w:t>works</w:t>
      </w:r>
      <w:r w:rsidR="00B36829">
        <w:rPr>
          <w:rFonts w:asciiTheme="minorHAnsi" w:eastAsia="Times New Roman" w:hAnsiTheme="minorHAnsi" w:cs="Segoe UI"/>
          <w:bCs/>
        </w:rPr>
        <w:t xml:space="preserve"> as advisors in setting strategy for the local ASTD chapter.  These senior corporate leaders meet quarterly</w:t>
      </w:r>
      <w:r w:rsidR="00E52301">
        <w:rPr>
          <w:rFonts w:asciiTheme="minorHAnsi" w:eastAsia="Times New Roman" w:hAnsiTheme="minorHAnsi" w:cs="Segoe UI"/>
          <w:bCs/>
        </w:rPr>
        <w:t xml:space="preserve"> which is organized by and facilitated by a board member whose title is VP Special Projects.</w:t>
      </w:r>
      <w:r w:rsidR="00D50BC7">
        <w:rPr>
          <w:rFonts w:asciiTheme="minorHAnsi" w:eastAsia="Times New Roman" w:hAnsiTheme="minorHAnsi" w:cs="Segoe UI"/>
          <w:bCs/>
        </w:rPr>
        <w:t xml:space="preserve">  An agenda is set for each meeting that allows for discussion and sharing of ideas and feedback for the local chapter.  Various topics have included: Programming, Membership and Professional Development.</w:t>
      </w:r>
    </w:p>
    <w:p w14:paraId="48D8DB05" w14:textId="77777777"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240995">
        <w:rPr>
          <w:rFonts w:asciiTheme="minorHAnsi" w:eastAsia="Times New Roman" w:hAnsiTheme="minorHAnsi" w:cs="Segoe UI"/>
          <w:b/>
          <w:bCs/>
        </w:rPr>
        <w:t>Need</w:t>
      </w:r>
      <w:r w:rsidR="00852CF8" w:rsidRPr="00240995">
        <w:rPr>
          <w:rFonts w:asciiTheme="minorHAnsi" w:eastAsia="Times New Roman" w:hAnsiTheme="minorHAnsi" w:cs="Segoe UI"/>
          <w:b/>
          <w:bCs/>
        </w:rPr>
        <w:t>(s)</w:t>
      </w:r>
      <w:r w:rsidRPr="00240995">
        <w:rPr>
          <w:rFonts w:asciiTheme="minorHAnsi" w:eastAsia="Times New Roman" w:hAnsiTheme="minorHAnsi" w:cs="Segoe UI"/>
          <w:b/>
          <w:bCs/>
        </w:rPr>
        <w:t xml:space="preserve"> </w:t>
      </w:r>
      <w:proofErr w:type="gramStart"/>
      <w:r w:rsidRPr="00240995">
        <w:rPr>
          <w:rFonts w:asciiTheme="minorHAnsi" w:eastAsia="Times New Roman" w:hAnsiTheme="minorHAnsi" w:cs="Segoe UI"/>
          <w:b/>
          <w:bCs/>
        </w:rPr>
        <w:t>Addressed</w:t>
      </w:r>
      <w:proofErr w:type="gramEnd"/>
      <w:r w:rsidR="00833870" w:rsidRPr="00240995">
        <w:rPr>
          <w:rFonts w:asciiTheme="minorHAnsi" w:eastAsia="Times New Roman" w:hAnsiTheme="minorHAnsi" w:cs="Segoe UI"/>
          <w:b/>
          <w:bCs/>
        </w:rPr>
        <w:t xml:space="preserve"> (please be specific)</w:t>
      </w:r>
      <w:r w:rsidRPr="00240995">
        <w:rPr>
          <w:rFonts w:asciiTheme="minorHAnsi" w:eastAsia="Times New Roman" w:hAnsiTheme="minorHAnsi" w:cs="Segoe UI"/>
          <w:b/>
          <w:bCs/>
        </w:rPr>
        <w:t>:</w:t>
      </w:r>
      <w:r w:rsidRPr="00991000">
        <w:rPr>
          <w:rFonts w:asciiTheme="minorHAnsi" w:eastAsia="Times New Roman" w:hAnsiTheme="minorHAnsi" w:cs="Segoe UI"/>
          <w:b/>
          <w:bCs/>
        </w:rPr>
        <w:t xml:space="preserve"> </w:t>
      </w:r>
    </w:p>
    <w:p w14:paraId="34B77E87" w14:textId="2DC7FE79" w:rsidR="00E52301" w:rsidRDefault="00E52301" w:rsidP="00E52301">
      <w:pPr>
        <w:pStyle w:val="ListParagraph"/>
        <w:numPr>
          <w:ilvl w:val="0"/>
          <w:numId w:val="3"/>
        </w:numPr>
        <w:rPr>
          <w:rFonts w:asciiTheme="minorHAnsi" w:eastAsia="Times New Roman" w:hAnsiTheme="minorHAnsi" w:cs="Segoe UI"/>
        </w:rPr>
      </w:pPr>
      <w:r>
        <w:rPr>
          <w:rFonts w:asciiTheme="minorHAnsi" w:eastAsia="Times New Roman" w:hAnsiTheme="minorHAnsi" w:cs="Segoe UI"/>
        </w:rPr>
        <w:t>Allows opportunity for ASTD chapter leaders to engage senior leaders within the local corporate L&amp;D community.</w:t>
      </w:r>
    </w:p>
    <w:p w14:paraId="0D5168D6" w14:textId="21A30825" w:rsidR="00E52301" w:rsidRDefault="00E52301" w:rsidP="00E52301">
      <w:pPr>
        <w:pStyle w:val="ListParagraph"/>
        <w:numPr>
          <w:ilvl w:val="0"/>
          <w:numId w:val="3"/>
        </w:numPr>
        <w:rPr>
          <w:rFonts w:asciiTheme="minorHAnsi" w:eastAsia="Times New Roman" w:hAnsiTheme="minorHAnsi" w:cs="Segoe UI"/>
        </w:rPr>
      </w:pPr>
      <w:r>
        <w:rPr>
          <w:rFonts w:asciiTheme="minorHAnsi" w:eastAsia="Times New Roman" w:hAnsiTheme="minorHAnsi" w:cs="Segoe UI"/>
        </w:rPr>
        <w:t>Allows for feedback and direction for the chapter.</w:t>
      </w:r>
    </w:p>
    <w:p w14:paraId="477D012D" w14:textId="66E4C8D6" w:rsidR="00E52301" w:rsidRDefault="00E52301" w:rsidP="00E52301">
      <w:pPr>
        <w:pStyle w:val="ListParagraph"/>
        <w:numPr>
          <w:ilvl w:val="0"/>
          <w:numId w:val="3"/>
        </w:numPr>
        <w:rPr>
          <w:rFonts w:asciiTheme="minorHAnsi" w:eastAsia="Times New Roman" w:hAnsiTheme="minorHAnsi" w:cs="Segoe UI"/>
        </w:rPr>
      </w:pPr>
      <w:r>
        <w:rPr>
          <w:rFonts w:asciiTheme="minorHAnsi" w:eastAsia="Times New Roman" w:hAnsiTheme="minorHAnsi" w:cs="Segoe UI"/>
        </w:rPr>
        <w:t>Provides a forum for networking and sharing best practices among corporate leaders.</w:t>
      </w:r>
    </w:p>
    <w:p w14:paraId="683225E6" w14:textId="4881CEB7" w:rsidR="00E52301" w:rsidRPr="00E52301" w:rsidRDefault="00E52301" w:rsidP="00E52301">
      <w:pPr>
        <w:rPr>
          <w:rFonts w:asciiTheme="minorHAnsi" w:eastAsia="Times New Roman" w:hAnsiTheme="minorHAnsi" w:cs="Segoe UI"/>
        </w:rPr>
      </w:pPr>
    </w:p>
    <w:p w14:paraId="4257347F" w14:textId="77777777" w:rsidR="00240995"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00240995">
        <w:rPr>
          <w:rFonts w:asciiTheme="minorHAnsi" w:eastAsia="Times New Roman" w:hAnsiTheme="minorHAnsi" w:cs="Segoe UI"/>
          <w:b/>
          <w:bCs/>
        </w:rPr>
        <w:t>What is your chapter’s mission?</w:t>
      </w:r>
    </w:p>
    <w:p w14:paraId="5C5FAD50" w14:textId="2A76B94F" w:rsidR="0088744D" w:rsidRPr="0088744D" w:rsidRDefault="0088744D" w:rsidP="0088744D">
      <w:pPr>
        <w:pStyle w:val="ListParagraph"/>
        <w:numPr>
          <w:ilvl w:val="0"/>
          <w:numId w:val="11"/>
        </w:numPr>
        <w:rPr>
          <w:rFonts w:asciiTheme="minorHAnsi" w:eastAsia="Times New Roman" w:hAnsiTheme="minorHAnsi" w:cs="Segoe UI"/>
          <w:bCs/>
        </w:rPr>
      </w:pPr>
      <w:r w:rsidRPr="0088744D">
        <w:rPr>
          <w:rFonts w:asciiTheme="minorHAnsi" w:eastAsia="Times New Roman" w:hAnsiTheme="minorHAnsi" w:cs="Segoe UI"/>
          <w:bCs/>
        </w:rPr>
        <w:t>Providing learning and networking opportunities to achieve unprecedented levels</w:t>
      </w:r>
      <w:r>
        <w:rPr>
          <w:rFonts w:asciiTheme="minorHAnsi" w:eastAsia="Times New Roman" w:hAnsiTheme="minorHAnsi" w:cs="Segoe UI"/>
          <w:bCs/>
        </w:rPr>
        <w:t xml:space="preserve"> of individual and organizational performance.</w:t>
      </w:r>
    </w:p>
    <w:p w14:paraId="2685B245" w14:textId="77777777" w:rsidR="00240995" w:rsidRDefault="00240995" w:rsidP="000815A7">
      <w:pPr>
        <w:rPr>
          <w:rFonts w:asciiTheme="minorHAnsi" w:eastAsia="Times New Roman" w:hAnsiTheme="minorHAnsi" w:cs="Segoe UI"/>
          <w:b/>
          <w:bCs/>
        </w:rPr>
      </w:pPr>
    </w:p>
    <w:p w14:paraId="7214DB81" w14:textId="77777777" w:rsidR="000815A7" w:rsidRDefault="00833870" w:rsidP="000815A7">
      <w:pPr>
        <w:rPr>
          <w:rFonts w:asciiTheme="minorHAnsi" w:eastAsia="Times New Roman" w:hAnsiTheme="minorHAnsi" w:cs="Segoe UI"/>
          <w:b/>
          <w:bCs/>
        </w:rPr>
      </w:pPr>
      <w:r w:rsidRPr="00240995">
        <w:rPr>
          <w:rFonts w:asciiTheme="minorHAnsi" w:eastAsia="Times New Roman" w:hAnsiTheme="minorHAnsi" w:cs="Segoe UI"/>
          <w:b/>
          <w:bCs/>
        </w:rPr>
        <w:t>How d</w:t>
      </w:r>
      <w:r w:rsidR="000815A7" w:rsidRPr="00240995">
        <w:rPr>
          <w:rFonts w:asciiTheme="minorHAnsi" w:eastAsia="Times New Roman" w:hAnsiTheme="minorHAnsi" w:cs="Segoe UI"/>
          <w:b/>
          <w:bCs/>
        </w:rPr>
        <w:t>oes this effort a</w:t>
      </w:r>
      <w:r w:rsidRPr="00240995">
        <w:rPr>
          <w:rFonts w:asciiTheme="minorHAnsi" w:eastAsia="Times New Roman" w:hAnsiTheme="minorHAnsi" w:cs="Segoe UI"/>
          <w:b/>
          <w:bCs/>
        </w:rPr>
        <w:t>lign with your chapter mission? Please provide specific examples.</w:t>
      </w:r>
    </w:p>
    <w:p w14:paraId="27AFE1A5" w14:textId="071C4951" w:rsidR="0088744D" w:rsidRDefault="0088744D" w:rsidP="0088744D">
      <w:pPr>
        <w:pStyle w:val="ListParagraph"/>
        <w:numPr>
          <w:ilvl w:val="0"/>
          <w:numId w:val="11"/>
        </w:numPr>
        <w:rPr>
          <w:rFonts w:asciiTheme="minorHAnsi" w:eastAsia="Times New Roman" w:hAnsiTheme="minorHAnsi" w:cs="Segoe UI"/>
        </w:rPr>
      </w:pPr>
      <w:r>
        <w:rPr>
          <w:rFonts w:asciiTheme="minorHAnsi" w:eastAsia="Times New Roman" w:hAnsiTheme="minorHAnsi" w:cs="Segoe UI"/>
        </w:rPr>
        <w:t xml:space="preserve">The Leadership Council provides a forum to improve performance of the local chapter by gaining ideas from leadership in the corporate community.  One example of improving performance was in implementing the suggestion of have the ASTD Best Award winner, Jiffy Lube’s Ken </w:t>
      </w:r>
      <w:proofErr w:type="gramStart"/>
      <w:r>
        <w:rPr>
          <w:rFonts w:asciiTheme="minorHAnsi" w:eastAsia="Times New Roman" w:hAnsiTheme="minorHAnsi" w:cs="Segoe UI"/>
        </w:rPr>
        <w:t>Barber,</w:t>
      </w:r>
      <w:proofErr w:type="gramEnd"/>
      <w:r>
        <w:rPr>
          <w:rFonts w:asciiTheme="minorHAnsi" w:eastAsia="Times New Roman" w:hAnsiTheme="minorHAnsi" w:cs="Segoe UI"/>
        </w:rPr>
        <w:t xml:space="preserve"> </w:t>
      </w:r>
      <w:r w:rsidR="00D50BC7">
        <w:rPr>
          <w:rFonts w:asciiTheme="minorHAnsi" w:eastAsia="Times New Roman" w:hAnsiTheme="minorHAnsi" w:cs="Segoe UI"/>
        </w:rPr>
        <w:t xml:space="preserve">provide a </w:t>
      </w:r>
      <w:r>
        <w:rPr>
          <w:rFonts w:asciiTheme="minorHAnsi" w:eastAsia="Times New Roman" w:hAnsiTheme="minorHAnsi" w:cs="Segoe UI"/>
        </w:rPr>
        <w:t>present</w:t>
      </w:r>
      <w:r w:rsidR="00D50BC7">
        <w:rPr>
          <w:rFonts w:asciiTheme="minorHAnsi" w:eastAsia="Times New Roman" w:hAnsiTheme="minorHAnsi" w:cs="Segoe UI"/>
        </w:rPr>
        <w:t>ation</w:t>
      </w:r>
      <w:r>
        <w:rPr>
          <w:rFonts w:asciiTheme="minorHAnsi" w:eastAsia="Times New Roman" w:hAnsiTheme="minorHAnsi" w:cs="Segoe UI"/>
        </w:rPr>
        <w:t xml:space="preserve"> at the monthly meeting for the chapter.</w:t>
      </w:r>
    </w:p>
    <w:p w14:paraId="5D71E2BA" w14:textId="73285DD4" w:rsidR="0088744D" w:rsidRDefault="0088744D" w:rsidP="0088744D">
      <w:pPr>
        <w:pStyle w:val="ListParagraph"/>
        <w:numPr>
          <w:ilvl w:val="0"/>
          <w:numId w:val="11"/>
        </w:numPr>
        <w:rPr>
          <w:rFonts w:asciiTheme="minorHAnsi" w:eastAsia="Times New Roman" w:hAnsiTheme="minorHAnsi" w:cs="Segoe UI"/>
        </w:rPr>
      </w:pPr>
      <w:r>
        <w:rPr>
          <w:rFonts w:asciiTheme="minorHAnsi" w:eastAsia="Times New Roman" w:hAnsiTheme="minorHAnsi" w:cs="Segoe UI"/>
        </w:rPr>
        <w:t>Based on feedback and participation in the Leadership Council, the chapter was able to attract top quality leaders in the community to participate as key note speakers, facilitate breakout sessions and participate in panel discussions during the annual chapter conference.</w:t>
      </w:r>
    </w:p>
    <w:p w14:paraId="6EA48E5C" w14:textId="3B7A51FA" w:rsidR="0088744D" w:rsidRDefault="0088744D" w:rsidP="0088744D">
      <w:pPr>
        <w:pStyle w:val="ListParagraph"/>
        <w:numPr>
          <w:ilvl w:val="0"/>
          <w:numId w:val="11"/>
        </w:numPr>
        <w:rPr>
          <w:rFonts w:asciiTheme="minorHAnsi" w:eastAsia="Times New Roman" w:hAnsiTheme="minorHAnsi" w:cs="Segoe UI"/>
        </w:rPr>
      </w:pPr>
      <w:r>
        <w:rPr>
          <w:rFonts w:asciiTheme="minorHAnsi" w:eastAsia="Times New Roman" w:hAnsiTheme="minorHAnsi" w:cs="Segoe UI"/>
        </w:rPr>
        <w:t>Provided networking and sharing of best practices among Leadership Council participants.</w:t>
      </w:r>
    </w:p>
    <w:p w14:paraId="39F65DD4" w14:textId="5EA7B3FE" w:rsidR="0088744D" w:rsidRPr="0088744D" w:rsidRDefault="0088744D" w:rsidP="0088744D">
      <w:pPr>
        <w:pStyle w:val="ListParagraph"/>
        <w:numPr>
          <w:ilvl w:val="0"/>
          <w:numId w:val="11"/>
        </w:numPr>
        <w:rPr>
          <w:rFonts w:asciiTheme="minorHAnsi" w:eastAsia="Times New Roman" w:hAnsiTheme="minorHAnsi" w:cs="Segoe UI"/>
        </w:rPr>
      </w:pPr>
      <w:r>
        <w:rPr>
          <w:rFonts w:asciiTheme="minorHAnsi" w:eastAsia="Times New Roman" w:hAnsiTheme="minorHAnsi" w:cs="Segoe UI"/>
        </w:rPr>
        <w:t>Increased awareness among corporate community of ASTD Houston Chapter events and the benefits of membership in the local chapter.</w:t>
      </w:r>
    </w:p>
    <w:p w14:paraId="2535C6EC" w14:textId="2D1894D4" w:rsidR="000815A7"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00833870" w:rsidRPr="00240995">
        <w:rPr>
          <w:rFonts w:asciiTheme="minorHAnsi" w:eastAsia="Times New Roman" w:hAnsiTheme="minorHAnsi" w:cs="Segoe UI"/>
          <w:b/>
          <w:bCs/>
        </w:rPr>
        <w:t>How d</w:t>
      </w:r>
      <w:r w:rsidRPr="00240995">
        <w:rPr>
          <w:rFonts w:asciiTheme="minorHAnsi" w:eastAsia="Times New Roman" w:hAnsiTheme="minorHAnsi" w:cs="Segoe UI"/>
          <w:b/>
          <w:bCs/>
        </w:rPr>
        <w:t xml:space="preserve">oes this effort align with ASTD's mission? </w:t>
      </w:r>
      <w:r w:rsidR="00833870" w:rsidRPr="00240995">
        <w:rPr>
          <w:rFonts w:asciiTheme="minorHAnsi" w:eastAsia="Times New Roman" w:hAnsiTheme="minorHAnsi" w:cs="Segoe UI"/>
          <w:b/>
          <w:bCs/>
        </w:rPr>
        <w:t>Please provide specific examples.</w:t>
      </w:r>
      <w:r w:rsidR="00EB3A19">
        <w:rPr>
          <w:rFonts w:asciiTheme="minorHAnsi" w:eastAsia="Times New Roman" w:hAnsiTheme="minorHAnsi" w:cs="Segoe UI"/>
          <w:b/>
          <w:bCs/>
        </w:rPr>
        <w:t xml:space="preserve">  </w:t>
      </w:r>
    </w:p>
    <w:p w14:paraId="18165DC9" w14:textId="66A98E73" w:rsidR="00EB3A19" w:rsidRDefault="00EB3A19" w:rsidP="00EB3A19">
      <w:pPr>
        <w:pStyle w:val="ListParagraph"/>
        <w:numPr>
          <w:ilvl w:val="0"/>
          <w:numId w:val="4"/>
        </w:numPr>
        <w:rPr>
          <w:rFonts w:asciiTheme="minorHAnsi" w:eastAsia="Times New Roman" w:hAnsiTheme="minorHAnsi" w:cs="Segoe UI"/>
        </w:rPr>
      </w:pPr>
      <w:r>
        <w:rPr>
          <w:rFonts w:asciiTheme="minorHAnsi" w:eastAsia="Times New Roman" w:hAnsiTheme="minorHAnsi" w:cs="Segoe UI"/>
        </w:rPr>
        <w:t>The Leadership Councils provides ideas and feedback from the corporate community that allows the local chapter to meet the learning &amp; development needs of local L&amp;D professionals in the community.</w:t>
      </w:r>
    </w:p>
    <w:p w14:paraId="3D224478" w14:textId="11FF33FD" w:rsidR="00EB3A19" w:rsidRPr="00EB3A19" w:rsidRDefault="00EB3A19" w:rsidP="00EB3A19">
      <w:pPr>
        <w:pStyle w:val="ListParagraph"/>
        <w:numPr>
          <w:ilvl w:val="0"/>
          <w:numId w:val="4"/>
        </w:numPr>
        <w:rPr>
          <w:rFonts w:asciiTheme="minorHAnsi" w:eastAsia="Times New Roman" w:hAnsiTheme="minorHAnsi" w:cs="Segoe UI"/>
        </w:rPr>
      </w:pPr>
      <w:r>
        <w:rPr>
          <w:rFonts w:asciiTheme="minorHAnsi" w:eastAsia="Times New Roman" w:hAnsiTheme="minorHAnsi" w:cs="Segoe UI"/>
        </w:rPr>
        <w:t xml:space="preserve">This </w:t>
      </w:r>
      <w:r w:rsidR="00D50BC7">
        <w:rPr>
          <w:rFonts w:asciiTheme="minorHAnsi" w:eastAsia="Times New Roman" w:hAnsiTheme="minorHAnsi" w:cs="Segoe UI"/>
        </w:rPr>
        <w:t>effort</w:t>
      </w:r>
      <w:r>
        <w:rPr>
          <w:rFonts w:asciiTheme="minorHAnsi" w:eastAsia="Times New Roman" w:hAnsiTheme="minorHAnsi" w:cs="Segoe UI"/>
        </w:rPr>
        <w:t xml:space="preserve"> has been instrumental in creating programs within the local chapter that enhance the membership value of ASTD.</w:t>
      </w:r>
    </w:p>
    <w:p w14:paraId="1B1D044F" w14:textId="2D6087D2"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rPr>
        <w:lastRenderedPageBreak/>
        <w:br/>
      </w:r>
      <w:r w:rsidRPr="00240995">
        <w:rPr>
          <w:rFonts w:asciiTheme="minorHAnsi" w:eastAsia="Times New Roman" w:hAnsiTheme="minorHAnsi" w:cs="Segoe UI"/>
          <w:b/>
          <w:bCs/>
        </w:rPr>
        <w:t>Target Audience</w:t>
      </w:r>
      <w:r w:rsidR="00833870" w:rsidRPr="00240995">
        <w:rPr>
          <w:rFonts w:asciiTheme="minorHAnsi" w:eastAsia="Times New Roman" w:hAnsiTheme="minorHAnsi" w:cs="Segoe UI"/>
          <w:b/>
          <w:bCs/>
        </w:rPr>
        <w:t xml:space="preserve"> (</w:t>
      </w:r>
      <w:r w:rsidR="00852CF8" w:rsidRPr="00240995">
        <w:rPr>
          <w:rFonts w:asciiTheme="minorHAnsi" w:eastAsia="Times New Roman" w:hAnsiTheme="minorHAnsi" w:cs="Segoe UI"/>
          <w:b/>
          <w:bCs/>
        </w:rPr>
        <w:t>W</w:t>
      </w:r>
      <w:r w:rsidR="00833870" w:rsidRPr="00240995">
        <w:rPr>
          <w:rFonts w:asciiTheme="minorHAnsi" w:eastAsia="Times New Roman" w:hAnsiTheme="minorHAnsi" w:cs="Segoe UI"/>
          <w:b/>
          <w:bCs/>
        </w:rPr>
        <w:t>ho will benefit/</w:t>
      </w:r>
      <w:r w:rsidR="004A0E16">
        <w:rPr>
          <w:rFonts w:asciiTheme="minorHAnsi" w:eastAsia="Times New Roman" w:hAnsiTheme="minorHAnsi" w:cs="Segoe UI"/>
          <w:b/>
          <w:bCs/>
        </w:rPr>
        <w:t xml:space="preserve">has </w:t>
      </w:r>
      <w:r w:rsidR="00833870" w:rsidRPr="00240995">
        <w:rPr>
          <w:rFonts w:asciiTheme="minorHAnsi" w:eastAsia="Times New Roman" w:hAnsiTheme="minorHAnsi" w:cs="Segoe UI"/>
          <w:b/>
          <w:bCs/>
        </w:rPr>
        <w:t>benefited</w:t>
      </w:r>
      <w:r w:rsidR="00852CF8" w:rsidRPr="00240995">
        <w:rPr>
          <w:rFonts w:asciiTheme="minorHAnsi" w:eastAsia="Times New Roman" w:hAnsiTheme="minorHAnsi" w:cs="Segoe UI"/>
          <w:b/>
          <w:bCs/>
        </w:rPr>
        <w:t>?</w:t>
      </w:r>
      <w:r w:rsidR="00833870" w:rsidRPr="00240995">
        <w:rPr>
          <w:rFonts w:asciiTheme="minorHAnsi" w:eastAsia="Times New Roman" w:hAnsiTheme="minorHAnsi" w:cs="Segoe UI"/>
          <w:b/>
          <w:bCs/>
        </w:rPr>
        <w:t>)</w:t>
      </w:r>
      <w:r w:rsidRPr="00240995">
        <w:rPr>
          <w:rFonts w:asciiTheme="minorHAnsi" w:eastAsia="Times New Roman" w:hAnsiTheme="minorHAnsi" w:cs="Segoe UI"/>
          <w:b/>
          <w:bCs/>
        </w:rPr>
        <w:t>:</w:t>
      </w:r>
      <w:r w:rsidRPr="00991000">
        <w:rPr>
          <w:rFonts w:asciiTheme="minorHAnsi" w:eastAsia="Times New Roman" w:hAnsiTheme="minorHAnsi" w:cs="Segoe UI"/>
          <w:b/>
          <w:bCs/>
        </w:rPr>
        <w:t xml:space="preserve"> </w:t>
      </w:r>
    </w:p>
    <w:p w14:paraId="7473377F" w14:textId="407B9D33" w:rsidR="00EB3A19" w:rsidRDefault="00EB3A19" w:rsidP="00EB3A19">
      <w:pPr>
        <w:pStyle w:val="ListParagraph"/>
        <w:numPr>
          <w:ilvl w:val="0"/>
          <w:numId w:val="5"/>
        </w:numPr>
        <w:rPr>
          <w:rFonts w:asciiTheme="minorHAnsi" w:eastAsia="Times New Roman" w:hAnsiTheme="minorHAnsi" w:cs="Segoe UI"/>
          <w:bCs/>
        </w:rPr>
      </w:pPr>
      <w:r>
        <w:rPr>
          <w:rFonts w:asciiTheme="minorHAnsi" w:eastAsia="Times New Roman" w:hAnsiTheme="minorHAnsi" w:cs="Segoe UI"/>
          <w:bCs/>
        </w:rPr>
        <w:t>That target audience for this effort is all ASTD local chapters.</w:t>
      </w:r>
    </w:p>
    <w:p w14:paraId="3B8034F0" w14:textId="51BF2EC5" w:rsidR="00EB3A19" w:rsidRPr="00EB3A19" w:rsidRDefault="00EB3A19" w:rsidP="00EB3A19">
      <w:pPr>
        <w:pStyle w:val="ListParagraph"/>
        <w:numPr>
          <w:ilvl w:val="0"/>
          <w:numId w:val="5"/>
        </w:numPr>
        <w:rPr>
          <w:rFonts w:asciiTheme="minorHAnsi" w:eastAsia="Times New Roman" w:hAnsiTheme="minorHAnsi" w:cs="Segoe UI"/>
          <w:bCs/>
        </w:rPr>
      </w:pPr>
      <w:r>
        <w:rPr>
          <w:rFonts w:asciiTheme="minorHAnsi" w:eastAsia="Times New Roman" w:hAnsiTheme="minorHAnsi" w:cs="Segoe UI"/>
          <w:bCs/>
        </w:rPr>
        <w:t xml:space="preserve">The target audience for </w:t>
      </w:r>
      <w:r w:rsidR="008D37D9">
        <w:rPr>
          <w:rFonts w:asciiTheme="minorHAnsi" w:eastAsia="Times New Roman" w:hAnsiTheme="minorHAnsi" w:cs="Segoe UI"/>
          <w:bCs/>
        </w:rPr>
        <w:t>the Leadership Council is senior L&amp;D corporate professionals who have an interest in contributing to the vision and mission of the local ASTD chapter.</w:t>
      </w:r>
    </w:p>
    <w:p w14:paraId="433B037F" w14:textId="77777777" w:rsidR="000815A7" w:rsidRDefault="000815A7" w:rsidP="000815A7">
      <w:pPr>
        <w:rPr>
          <w:rFonts w:asciiTheme="minorHAnsi" w:hAnsiTheme="minorHAnsi"/>
          <w: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14:paraId="2E72187B" w14:textId="5280B563" w:rsidR="008D37D9" w:rsidRDefault="008D37D9" w:rsidP="008D37D9">
      <w:pPr>
        <w:pStyle w:val="ListParagraph"/>
        <w:numPr>
          <w:ilvl w:val="0"/>
          <w:numId w:val="6"/>
        </w:numPr>
        <w:rPr>
          <w:rFonts w:asciiTheme="minorHAnsi" w:eastAsia="Times New Roman" w:hAnsiTheme="minorHAnsi" w:cs="Segoe UI"/>
        </w:rPr>
      </w:pPr>
      <w:r>
        <w:rPr>
          <w:rFonts w:asciiTheme="minorHAnsi" w:eastAsia="Times New Roman" w:hAnsiTheme="minorHAnsi" w:cs="Segoe UI"/>
        </w:rPr>
        <w:t xml:space="preserve">Lunch – </w:t>
      </w:r>
      <w:r w:rsidR="00514421">
        <w:rPr>
          <w:rFonts w:asciiTheme="minorHAnsi" w:eastAsia="Times New Roman" w:hAnsiTheme="minorHAnsi" w:cs="Segoe UI"/>
        </w:rPr>
        <w:t>typically $300 - $500</w:t>
      </w:r>
      <w:r w:rsidR="00685A37">
        <w:rPr>
          <w:rFonts w:asciiTheme="minorHAnsi" w:eastAsia="Times New Roman" w:hAnsiTheme="minorHAnsi" w:cs="Segoe UI"/>
        </w:rPr>
        <w:t xml:space="preserve"> per </w:t>
      </w:r>
      <w:proofErr w:type="gramStart"/>
      <w:r w:rsidR="00685A37">
        <w:rPr>
          <w:rFonts w:asciiTheme="minorHAnsi" w:eastAsia="Times New Roman" w:hAnsiTheme="minorHAnsi" w:cs="Segoe UI"/>
        </w:rPr>
        <w:t>event</w:t>
      </w:r>
      <w:r w:rsidR="00514421">
        <w:rPr>
          <w:rFonts w:asciiTheme="minorHAnsi" w:eastAsia="Times New Roman" w:hAnsiTheme="minorHAnsi" w:cs="Segoe UI"/>
        </w:rPr>
        <w:t xml:space="preserve">  (</w:t>
      </w:r>
      <w:proofErr w:type="gramEnd"/>
      <w:r w:rsidR="00514421">
        <w:rPr>
          <w:rFonts w:asciiTheme="minorHAnsi" w:eastAsia="Times New Roman" w:hAnsiTheme="minorHAnsi" w:cs="Segoe UI"/>
        </w:rPr>
        <w:t>Typically held at a nice restaurant or catered in a conference room of a local company.</w:t>
      </w:r>
    </w:p>
    <w:p w14:paraId="5EE9DE0F" w14:textId="201B7149" w:rsidR="008D37D9" w:rsidRDefault="008D37D9" w:rsidP="008D37D9">
      <w:pPr>
        <w:pStyle w:val="ListParagraph"/>
        <w:numPr>
          <w:ilvl w:val="0"/>
          <w:numId w:val="6"/>
        </w:numPr>
        <w:rPr>
          <w:rFonts w:asciiTheme="minorHAnsi" w:eastAsia="Times New Roman" w:hAnsiTheme="minorHAnsi" w:cs="Segoe UI"/>
        </w:rPr>
      </w:pPr>
      <w:r>
        <w:rPr>
          <w:rFonts w:asciiTheme="minorHAnsi" w:eastAsia="Times New Roman" w:hAnsiTheme="minorHAnsi" w:cs="Segoe UI"/>
        </w:rPr>
        <w:t>Parking - $5 – 10 per person</w:t>
      </w:r>
      <w:r w:rsidR="00685A37">
        <w:rPr>
          <w:rFonts w:asciiTheme="minorHAnsi" w:eastAsia="Times New Roman" w:hAnsiTheme="minorHAnsi" w:cs="Segoe UI"/>
        </w:rPr>
        <w:t xml:space="preserve"> per event</w:t>
      </w:r>
    </w:p>
    <w:p w14:paraId="2A484864" w14:textId="72CC3BB5" w:rsidR="008D37D9" w:rsidRDefault="008D37D9" w:rsidP="008D37D9">
      <w:pPr>
        <w:pStyle w:val="ListParagraph"/>
        <w:numPr>
          <w:ilvl w:val="0"/>
          <w:numId w:val="6"/>
        </w:numPr>
        <w:rPr>
          <w:rFonts w:asciiTheme="minorHAnsi" w:eastAsia="Times New Roman" w:hAnsiTheme="minorHAnsi" w:cs="Segoe UI"/>
        </w:rPr>
      </w:pPr>
      <w:r>
        <w:rPr>
          <w:rFonts w:asciiTheme="minorHAnsi" w:eastAsia="Times New Roman" w:hAnsiTheme="minorHAnsi" w:cs="Segoe UI"/>
        </w:rPr>
        <w:t>Admin</w:t>
      </w:r>
      <w:r w:rsidR="00685A37">
        <w:rPr>
          <w:rFonts w:asciiTheme="minorHAnsi" w:eastAsia="Times New Roman" w:hAnsiTheme="minorHAnsi" w:cs="Segoe UI"/>
        </w:rPr>
        <w:t>i</w:t>
      </w:r>
      <w:r>
        <w:rPr>
          <w:rFonts w:asciiTheme="minorHAnsi" w:eastAsia="Times New Roman" w:hAnsiTheme="minorHAnsi" w:cs="Segoe UI"/>
        </w:rPr>
        <w:t>strative Assistance</w:t>
      </w:r>
      <w:r w:rsidR="00685A37">
        <w:rPr>
          <w:rFonts w:asciiTheme="minorHAnsi" w:eastAsia="Times New Roman" w:hAnsiTheme="minorHAnsi" w:cs="Segoe UI"/>
        </w:rPr>
        <w:t xml:space="preserve"> – 4 – 6 hours per quarter</w:t>
      </w:r>
    </w:p>
    <w:p w14:paraId="787ADD09" w14:textId="17A01181" w:rsidR="00685A37" w:rsidRDefault="00685A37" w:rsidP="008D37D9">
      <w:pPr>
        <w:pStyle w:val="ListParagraph"/>
        <w:numPr>
          <w:ilvl w:val="0"/>
          <w:numId w:val="6"/>
        </w:numPr>
        <w:rPr>
          <w:rFonts w:asciiTheme="minorHAnsi" w:eastAsia="Times New Roman" w:hAnsiTheme="minorHAnsi" w:cs="Segoe UI"/>
        </w:rPr>
      </w:pPr>
      <w:r>
        <w:rPr>
          <w:rFonts w:asciiTheme="minorHAnsi" w:eastAsia="Times New Roman" w:hAnsiTheme="minorHAnsi" w:cs="Segoe UI"/>
        </w:rPr>
        <w:t>Volunteer – VP Special Projects – 6 hours per quarter</w:t>
      </w:r>
    </w:p>
    <w:p w14:paraId="067A2B48" w14:textId="17DB2FBE" w:rsidR="00D50BC7" w:rsidRPr="008D37D9" w:rsidRDefault="00D50BC7" w:rsidP="008D37D9">
      <w:pPr>
        <w:pStyle w:val="ListParagraph"/>
        <w:numPr>
          <w:ilvl w:val="0"/>
          <w:numId w:val="6"/>
        </w:numPr>
        <w:rPr>
          <w:rFonts w:asciiTheme="minorHAnsi" w:eastAsia="Times New Roman" w:hAnsiTheme="minorHAnsi" w:cs="Segoe UI"/>
        </w:rPr>
      </w:pPr>
      <w:r>
        <w:rPr>
          <w:rFonts w:asciiTheme="minorHAnsi" w:eastAsia="Times New Roman" w:hAnsiTheme="minorHAnsi" w:cs="Segoe UI"/>
        </w:rPr>
        <w:t>Most of the expenses of lunch and parking have been paid by sponsors of the event.</w:t>
      </w:r>
    </w:p>
    <w:p w14:paraId="4A01ECD6" w14:textId="77777777" w:rsidR="00991000" w:rsidRPr="00991000" w:rsidRDefault="00991000" w:rsidP="000815A7">
      <w:pPr>
        <w:rPr>
          <w:rFonts w:asciiTheme="minorHAnsi" w:eastAsia="Times New Roman" w:hAnsiTheme="minorHAnsi" w:cs="Segoe UI"/>
        </w:rPr>
      </w:pPr>
    </w:p>
    <w:p w14:paraId="46E7B571" w14:textId="77777777" w:rsidR="00991000" w:rsidRDefault="00991000" w:rsidP="000815A7">
      <w:pPr>
        <w:rPr>
          <w:rFonts w:asciiTheme="minorHAnsi" w:hAnsiTheme="minorHAnsi"/>
          <w:i/>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14:paraId="00F7C1CD" w14:textId="3DEEFD3A"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Identified leading companies and organizations within the community.</w:t>
      </w:r>
    </w:p>
    <w:p w14:paraId="53C4BF62" w14:textId="75E7461A"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Identified senior corporate leaders within these local organizations.</w:t>
      </w:r>
    </w:p>
    <w:p w14:paraId="14755FC2" w14:textId="0B8F0049"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Connected with senior leaders through LinkedIn, e-mail</w:t>
      </w:r>
      <w:r w:rsidR="00514421">
        <w:rPr>
          <w:rFonts w:asciiTheme="minorHAnsi" w:eastAsia="Times New Roman" w:hAnsiTheme="minorHAnsi" w:cs="Segoe UI"/>
        </w:rPr>
        <w:t>, local business publications and</w:t>
      </w:r>
      <w:r>
        <w:rPr>
          <w:rFonts w:asciiTheme="minorHAnsi" w:eastAsia="Times New Roman" w:hAnsiTheme="minorHAnsi" w:cs="Segoe UI"/>
        </w:rPr>
        <w:t xml:space="preserve"> networking at events such as the ASTD International Conference &amp; Exposition.</w:t>
      </w:r>
    </w:p>
    <w:p w14:paraId="401D8B08" w14:textId="6E08AAA4"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Identified sponsors for the Leadership Council luncheons with the benefit of sharing a brief presentation (10 minutes) of what the sponsoring company does.</w:t>
      </w:r>
    </w:p>
    <w:p w14:paraId="44794F3A" w14:textId="486B7A10"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Scheduled Leadership Council meetings at the beginning of the year to be held on a quarterly basis.</w:t>
      </w:r>
    </w:p>
    <w:p w14:paraId="687860A9" w14:textId="6E3979C0"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Sent invitations to attend Leadership Council meetings six weeks in advance of the quarterly meetings.</w:t>
      </w:r>
    </w:p>
    <w:p w14:paraId="05176990" w14:textId="6887A8A2" w:rsidR="00685A37" w:rsidRPr="00685A37"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Emphasized the benefits of supporting the local ASTD chapter.</w:t>
      </w:r>
    </w:p>
    <w:p w14:paraId="2E009CAF" w14:textId="132BE947" w:rsidR="00685A37" w:rsidRPr="00A74073" w:rsidRDefault="00685A37"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Sent reminders</w:t>
      </w:r>
      <w:r w:rsidR="0019561A">
        <w:rPr>
          <w:rFonts w:asciiTheme="minorHAnsi" w:eastAsia="Times New Roman" w:hAnsiTheme="minorHAnsi" w:cs="Segoe UI"/>
        </w:rPr>
        <w:t xml:space="preserve"> and made phone calls to </w:t>
      </w:r>
      <w:r w:rsidR="00A74073">
        <w:rPr>
          <w:rFonts w:asciiTheme="minorHAnsi" w:eastAsia="Times New Roman" w:hAnsiTheme="minorHAnsi" w:cs="Segoe UI"/>
        </w:rPr>
        <w:t>attendees.</w:t>
      </w:r>
    </w:p>
    <w:p w14:paraId="3A8FB9EC" w14:textId="05D4F749" w:rsidR="00A74073" w:rsidRPr="00091675" w:rsidRDefault="00091675"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Sent meeting notes and thanked participants.</w:t>
      </w:r>
    </w:p>
    <w:p w14:paraId="2EA833B8" w14:textId="32D6E31B" w:rsidR="00091675" w:rsidRPr="00685A37" w:rsidRDefault="00091675" w:rsidP="00685A37">
      <w:pPr>
        <w:pStyle w:val="ListParagraph"/>
        <w:numPr>
          <w:ilvl w:val="0"/>
          <w:numId w:val="7"/>
        </w:numPr>
        <w:rPr>
          <w:rFonts w:asciiTheme="minorHAnsi" w:eastAsia="Times New Roman" w:hAnsiTheme="minorHAnsi" w:cs="Segoe UI"/>
          <w:b/>
        </w:rPr>
      </w:pPr>
      <w:r>
        <w:rPr>
          <w:rFonts w:asciiTheme="minorHAnsi" w:eastAsia="Times New Roman" w:hAnsiTheme="minorHAnsi" w:cs="Segoe UI"/>
        </w:rPr>
        <w:t xml:space="preserve">Shared ideas and information </w:t>
      </w:r>
      <w:r w:rsidR="00514421">
        <w:rPr>
          <w:rFonts w:asciiTheme="minorHAnsi" w:eastAsia="Times New Roman" w:hAnsiTheme="minorHAnsi" w:cs="Segoe UI"/>
        </w:rPr>
        <w:t>at Board meetings</w:t>
      </w:r>
      <w:r>
        <w:rPr>
          <w:rFonts w:asciiTheme="minorHAnsi" w:eastAsia="Times New Roman" w:hAnsiTheme="minorHAnsi" w:cs="Segoe UI"/>
        </w:rPr>
        <w:t xml:space="preserve"> of the local chapter.</w:t>
      </w:r>
    </w:p>
    <w:p w14:paraId="422898E0" w14:textId="77777777" w:rsidR="00991000" w:rsidRPr="00991000" w:rsidRDefault="00991000" w:rsidP="000815A7">
      <w:pPr>
        <w:rPr>
          <w:rFonts w:asciiTheme="minorHAnsi" w:eastAsia="Times New Roman" w:hAnsiTheme="minorHAnsi" w:cs="Segoe UI"/>
        </w:rPr>
      </w:pPr>
    </w:p>
    <w:p w14:paraId="2A7DA7A3" w14:textId="446B83E9" w:rsidR="00991000" w:rsidRDefault="000815A7" w:rsidP="000815A7">
      <w:pPr>
        <w:rPr>
          <w:rFonts w:asciiTheme="minorHAnsi" w:hAnsiTheme="minorHAnsi"/>
          <w: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w:t>
      </w:r>
      <w:r w:rsidR="004A0E16">
        <w:rPr>
          <w:rFonts w:asciiTheme="minorHAnsi" w:hAnsiTheme="minorHAnsi"/>
          <w:i/>
        </w:rPr>
        <w:t xml:space="preserve">Please include hard data regarding </w:t>
      </w:r>
      <w:r w:rsidR="00991000" w:rsidRPr="00991000">
        <w:rPr>
          <w:rFonts w:asciiTheme="minorHAnsi" w:hAnsiTheme="minorHAnsi"/>
          <w:i/>
        </w:rPr>
        <w:t>financial, membership increases, target audience satisfaction levels, publicity for the chapter or for the profession, etc.)</w:t>
      </w:r>
    </w:p>
    <w:p w14:paraId="5D873E7A" w14:textId="399BAD7F" w:rsidR="00685A37" w:rsidRDefault="0019561A"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Gained feedback from corporate leaders on the perceptions of local chapter.</w:t>
      </w:r>
    </w:p>
    <w:p w14:paraId="16A10078" w14:textId="5305A297" w:rsidR="0019561A" w:rsidRDefault="0019561A"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Leveraged participation and feedback to incorporate a panel discussion with corporate leaders on</w:t>
      </w:r>
      <w:r w:rsidR="00EC26E9">
        <w:rPr>
          <w:rFonts w:asciiTheme="minorHAnsi" w:eastAsia="Times New Roman" w:hAnsiTheme="minorHAnsi" w:cs="Segoe UI"/>
        </w:rPr>
        <w:t xml:space="preserve"> Leadership at the annual conference for the local chapter.</w:t>
      </w:r>
    </w:p>
    <w:p w14:paraId="6C354785" w14:textId="42CCCE34" w:rsidR="00EC26E9" w:rsidRDefault="00EC26E9"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Implemented the idea to encourage joint membership with ASTD and local chapter by making one payment through the local chapter for membership.  The local chapter processes payment to ASTD national membership.  This suggestion was made since some companies only pay for two professional memberships.</w:t>
      </w:r>
    </w:p>
    <w:p w14:paraId="1A3B5CA4" w14:textId="7E60856A" w:rsidR="00EC26E9" w:rsidRDefault="00EC26E9"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Invited local companies who were recognized as ASTD Bests Awards to speak at chapter events and conferences.</w:t>
      </w:r>
    </w:p>
    <w:p w14:paraId="57EB3881" w14:textId="594CA8C4" w:rsidR="00EC26E9" w:rsidRDefault="00EC26E9"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 xml:space="preserve">Conducted conference with theme of “Running Your Training Organization </w:t>
      </w:r>
      <w:proofErr w:type="gramStart"/>
      <w:r>
        <w:rPr>
          <w:rFonts w:asciiTheme="minorHAnsi" w:eastAsia="Times New Roman" w:hAnsiTheme="minorHAnsi" w:cs="Segoe UI"/>
        </w:rPr>
        <w:t>Like</w:t>
      </w:r>
      <w:proofErr w:type="gramEnd"/>
      <w:r>
        <w:rPr>
          <w:rFonts w:asciiTheme="minorHAnsi" w:eastAsia="Times New Roman" w:hAnsiTheme="minorHAnsi" w:cs="Segoe UI"/>
        </w:rPr>
        <w:t xml:space="preserve"> a Business” and included corporate level speakers at VP level or above at 5 of 14 breakout sessions and the keynote address.</w:t>
      </w:r>
    </w:p>
    <w:p w14:paraId="1326F9DF" w14:textId="678F3857" w:rsidR="00EC26E9" w:rsidRDefault="00EC26E9"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Once previous member of the Leadership Council is now on the Board of Directors</w:t>
      </w:r>
      <w:r w:rsidR="005C7231">
        <w:rPr>
          <w:rFonts w:asciiTheme="minorHAnsi" w:eastAsia="Times New Roman" w:hAnsiTheme="minorHAnsi" w:cs="Segoe UI"/>
        </w:rPr>
        <w:t xml:space="preserve"> for the chapter and brought</w:t>
      </w:r>
      <w:r>
        <w:rPr>
          <w:rFonts w:asciiTheme="minorHAnsi" w:eastAsia="Times New Roman" w:hAnsiTheme="minorHAnsi" w:cs="Segoe UI"/>
        </w:rPr>
        <w:t xml:space="preserve"> entire team to annual conference.</w:t>
      </w:r>
    </w:p>
    <w:p w14:paraId="6C8F3AFD" w14:textId="180DE68E" w:rsidR="00645E3F" w:rsidRDefault="00645E3F"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Gained participation by local companies and organizations from the Leadership Council in Employee Learning Week and received a written proclamation from the City of Houston for Employee Learning Week.   Companies included Amegy Bank of Texas and Stewart &amp; Stevenson.</w:t>
      </w:r>
    </w:p>
    <w:p w14:paraId="68528803" w14:textId="35161539" w:rsidR="00645E3F" w:rsidRDefault="00645E3F"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lastRenderedPageBreak/>
        <w:t>Chapter saw membership grow by 22% from December 2012 to December 2013 from 248 members to 303 members.</w:t>
      </w:r>
    </w:p>
    <w:p w14:paraId="2B390805" w14:textId="7539EA2F" w:rsidR="00645E3F" w:rsidRDefault="00645E3F"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Leadership Council members have shared that they have enjoyed the benefit of networking and sharing best practices with other executives within the community.</w:t>
      </w:r>
    </w:p>
    <w:p w14:paraId="22324A5C" w14:textId="5CDB62C7" w:rsidR="000E483F" w:rsidRPr="00685A37" w:rsidRDefault="000E483F" w:rsidP="00685A37">
      <w:pPr>
        <w:pStyle w:val="ListParagraph"/>
        <w:numPr>
          <w:ilvl w:val="0"/>
          <w:numId w:val="8"/>
        </w:numPr>
        <w:rPr>
          <w:rFonts w:asciiTheme="minorHAnsi" w:eastAsia="Times New Roman" w:hAnsiTheme="minorHAnsi" w:cs="Segoe UI"/>
        </w:rPr>
      </w:pPr>
      <w:r>
        <w:rPr>
          <w:rFonts w:asciiTheme="minorHAnsi" w:eastAsia="Times New Roman" w:hAnsiTheme="minorHAnsi" w:cs="Segoe UI"/>
        </w:rPr>
        <w:t>ASTD Houston Chapter was recognized ASTD Chapter of the Month – November 2013.</w:t>
      </w:r>
    </w:p>
    <w:p w14:paraId="3194DF06" w14:textId="77777777" w:rsidR="00991000" w:rsidRPr="00991000" w:rsidRDefault="00991000" w:rsidP="000815A7">
      <w:pPr>
        <w:rPr>
          <w:rFonts w:asciiTheme="minorHAnsi" w:eastAsia="Times New Roman" w:hAnsiTheme="minorHAnsi" w:cs="Segoe UI"/>
        </w:rPr>
      </w:pPr>
    </w:p>
    <w:p w14:paraId="373CB59B" w14:textId="77777777" w:rsidR="000815A7" w:rsidRDefault="000815A7" w:rsidP="000815A7">
      <w:pPr>
        <w:rPr>
          <w:rFonts w:asciiTheme="minorHAnsi" w:hAnsiTheme="minorHAnsi"/>
          <w:i/>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14:paraId="2F0FDFA4" w14:textId="4CFF14A9" w:rsidR="00F50AAF" w:rsidRPr="000E483F" w:rsidRDefault="00645E3F" w:rsidP="000E483F">
      <w:pPr>
        <w:pStyle w:val="ListParagraph"/>
        <w:numPr>
          <w:ilvl w:val="0"/>
          <w:numId w:val="9"/>
        </w:numPr>
        <w:rPr>
          <w:rFonts w:asciiTheme="minorHAnsi" w:eastAsia="Times New Roman" w:hAnsiTheme="minorHAnsi" w:cs="Segoe UI"/>
          <w:b/>
          <w:bCs/>
        </w:rPr>
      </w:pPr>
      <w:r>
        <w:rPr>
          <w:rFonts w:asciiTheme="minorHAnsi" w:eastAsia="Times New Roman" w:hAnsiTheme="minorHAnsi" w:cs="Segoe UI"/>
          <w:bCs/>
        </w:rPr>
        <w:t>Ensure participants understand the benefits of contributing</w:t>
      </w:r>
      <w:r w:rsidR="000E483F">
        <w:rPr>
          <w:rFonts w:asciiTheme="minorHAnsi" w:eastAsia="Times New Roman" w:hAnsiTheme="minorHAnsi" w:cs="Segoe UI"/>
          <w:bCs/>
        </w:rPr>
        <w:t xml:space="preserve"> and being a member of the local chapter.</w:t>
      </w:r>
    </w:p>
    <w:p w14:paraId="3F1BAE4C" w14:textId="0F649EF1" w:rsidR="000E483F" w:rsidRPr="000E483F" w:rsidRDefault="000E483F" w:rsidP="000E483F">
      <w:pPr>
        <w:pStyle w:val="ListParagraph"/>
        <w:numPr>
          <w:ilvl w:val="0"/>
          <w:numId w:val="9"/>
        </w:numPr>
        <w:rPr>
          <w:rFonts w:asciiTheme="minorHAnsi" w:eastAsia="Times New Roman" w:hAnsiTheme="minorHAnsi" w:cs="Segoe UI"/>
          <w:b/>
          <w:bCs/>
        </w:rPr>
      </w:pPr>
      <w:r>
        <w:rPr>
          <w:rFonts w:asciiTheme="minorHAnsi" w:eastAsia="Times New Roman" w:hAnsiTheme="minorHAnsi" w:cs="Segoe UI"/>
          <w:bCs/>
        </w:rPr>
        <w:t>Share success with the Leadership Council on the ideas that have been implemented.</w:t>
      </w:r>
    </w:p>
    <w:p w14:paraId="5C3F9C86" w14:textId="55CC4F89" w:rsidR="000E483F" w:rsidRPr="000E483F" w:rsidRDefault="000E483F" w:rsidP="000E483F">
      <w:pPr>
        <w:pStyle w:val="ListParagraph"/>
        <w:numPr>
          <w:ilvl w:val="0"/>
          <w:numId w:val="9"/>
        </w:numPr>
        <w:rPr>
          <w:rFonts w:asciiTheme="minorHAnsi" w:eastAsia="Times New Roman" w:hAnsiTheme="minorHAnsi" w:cs="Segoe UI"/>
          <w:b/>
          <w:bCs/>
        </w:rPr>
      </w:pPr>
      <w:r>
        <w:rPr>
          <w:rFonts w:asciiTheme="minorHAnsi" w:eastAsia="Times New Roman" w:hAnsiTheme="minorHAnsi" w:cs="Segoe UI"/>
          <w:bCs/>
        </w:rPr>
        <w:t>Provide advanced notice of quarterly Leadership Council meetings.</w:t>
      </w:r>
    </w:p>
    <w:p w14:paraId="70C878B9" w14:textId="1A141E0D" w:rsidR="000E483F" w:rsidRPr="00991000" w:rsidRDefault="000E483F" w:rsidP="000E483F">
      <w:pPr>
        <w:pStyle w:val="ListParagraph"/>
        <w:numPr>
          <w:ilvl w:val="0"/>
          <w:numId w:val="9"/>
        </w:numPr>
        <w:rPr>
          <w:rFonts w:asciiTheme="minorHAnsi" w:eastAsia="Times New Roman" w:hAnsiTheme="minorHAnsi" w:cs="Segoe UI"/>
          <w:b/>
          <w:bCs/>
        </w:rPr>
      </w:pPr>
      <w:r>
        <w:rPr>
          <w:rFonts w:asciiTheme="minorHAnsi" w:eastAsia="Times New Roman" w:hAnsiTheme="minorHAnsi" w:cs="Segoe UI"/>
          <w:bCs/>
        </w:rPr>
        <w:t>Listen and have someone taking notes during the Leadership Council meetings to capture ideas and recommendations.</w:t>
      </w:r>
    </w:p>
    <w:p w14:paraId="0F035260" w14:textId="77777777" w:rsidR="00991000" w:rsidRDefault="00991000">
      <w:pPr>
        <w:rPr>
          <w:rFonts w:asciiTheme="minorHAnsi" w:eastAsia="Times New Roman" w:hAnsiTheme="minorHAnsi" w:cs="Segoe UI"/>
          <w:b/>
          <w:bCs/>
        </w:rPr>
      </w:pPr>
      <w:r w:rsidRPr="00991000">
        <w:rPr>
          <w:rFonts w:asciiTheme="minorHAnsi" w:eastAsia="Times New Roman" w:hAnsiTheme="minorHAnsi" w:cs="Segoe UI"/>
          <w:b/>
          <w:bCs/>
        </w:rPr>
        <w:t xml:space="preserve">Please </w:t>
      </w:r>
      <w:r w:rsidRPr="00240995">
        <w:rPr>
          <w:rFonts w:asciiTheme="minorHAnsi" w:eastAsia="Times New Roman" w:hAnsiTheme="minorHAnsi" w:cs="Segoe UI"/>
          <w:b/>
          <w:bCs/>
        </w:rPr>
        <w:t>list the specific ASTD chapter resources that helped guide you in the process of completing this best practice</w:t>
      </w:r>
      <w:r w:rsidR="00852CF8" w:rsidRPr="00240995">
        <w:rPr>
          <w:rFonts w:asciiTheme="minorHAnsi" w:eastAsia="Times New Roman" w:hAnsiTheme="minorHAnsi" w:cs="Segoe UI"/>
          <w:b/>
          <w:bCs/>
        </w:rPr>
        <w:t xml:space="preserve"> (e.g. people, documents, policies, by-laws, </w:t>
      </w:r>
      <w:proofErr w:type="spellStart"/>
      <w:r w:rsidR="00852CF8" w:rsidRPr="00240995">
        <w:rPr>
          <w:rFonts w:asciiTheme="minorHAnsi" w:eastAsia="Times New Roman" w:hAnsiTheme="minorHAnsi" w:cs="Segoe UI"/>
          <w:b/>
          <w:bCs/>
        </w:rPr>
        <w:t>etc</w:t>
      </w:r>
      <w:proofErr w:type="spellEnd"/>
      <w:r w:rsidR="00852CF8" w:rsidRPr="00240995">
        <w:rPr>
          <w:rFonts w:asciiTheme="minorHAnsi" w:eastAsia="Times New Roman" w:hAnsiTheme="minorHAnsi" w:cs="Segoe UI"/>
          <w:b/>
          <w:bCs/>
        </w:rPr>
        <w:t>)</w:t>
      </w:r>
      <w:r w:rsidRPr="00240995">
        <w:rPr>
          <w:rFonts w:asciiTheme="minorHAnsi" w:eastAsia="Times New Roman" w:hAnsiTheme="minorHAnsi" w:cs="Segoe UI"/>
          <w:b/>
          <w:bCs/>
        </w:rPr>
        <w:t>:</w:t>
      </w:r>
    </w:p>
    <w:p w14:paraId="59EF8868" w14:textId="380F8301" w:rsidR="007221CC" w:rsidRDefault="007221CC" w:rsidP="007221CC">
      <w:pPr>
        <w:pStyle w:val="ListParagraph"/>
        <w:numPr>
          <w:ilvl w:val="0"/>
          <w:numId w:val="10"/>
        </w:numPr>
        <w:rPr>
          <w:rFonts w:asciiTheme="minorHAnsi" w:eastAsia="Times New Roman" w:hAnsiTheme="minorHAnsi" w:cs="Segoe UI"/>
          <w:bCs/>
        </w:rPr>
      </w:pPr>
      <w:r>
        <w:rPr>
          <w:rFonts w:asciiTheme="minorHAnsi" w:eastAsia="Times New Roman" w:hAnsiTheme="minorHAnsi" w:cs="Segoe UI"/>
          <w:bCs/>
        </w:rPr>
        <w:t>Margaret Maat, VP Special Projects, ASTD Houston Chapter</w:t>
      </w:r>
    </w:p>
    <w:p w14:paraId="33D1E2B6" w14:textId="2FA7164E" w:rsidR="007221CC" w:rsidRDefault="007221CC" w:rsidP="007221CC">
      <w:pPr>
        <w:pStyle w:val="ListParagraph"/>
        <w:numPr>
          <w:ilvl w:val="0"/>
          <w:numId w:val="10"/>
        </w:numPr>
        <w:rPr>
          <w:rFonts w:asciiTheme="minorHAnsi" w:eastAsia="Times New Roman" w:hAnsiTheme="minorHAnsi" w:cs="Segoe UI"/>
          <w:bCs/>
        </w:rPr>
      </w:pPr>
      <w:r>
        <w:rPr>
          <w:rFonts w:asciiTheme="minorHAnsi" w:eastAsia="Times New Roman" w:hAnsiTheme="minorHAnsi" w:cs="Segoe UI"/>
          <w:bCs/>
        </w:rPr>
        <w:t>Debbie Richards, President, ASTD Houston Chapter</w:t>
      </w:r>
    </w:p>
    <w:p w14:paraId="4621A0F1" w14:textId="32C519FC" w:rsidR="007221CC" w:rsidRDefault="007221CC" w:rsidP="007221CC">
      <w:pPr>
        <w:pStyle w:val="ListParagraph"/>
        <w:numPr>
          <w:ilvl w:val="0"/>
          <w:numId w:val="10"/>
        </w:numPr>
        <w:rPr>
          <w:rFonts w:asciiTheme="minorHAnsi" w:eastAsia="Times New Roman" w:hAnsiTheme="minorHAnsi" w:cs="Segoe UI"/>
          <w:bCs/>
        </w:rPr>
      </w:pPr>
      <w:r>
        <w:rPr>
          <w:rFonts w:asciiTheme="minorHAnsi" w:eastAsia="Times New Roman" w:hAnsiTheme="minorHAnsi" w:cs="Segoe UI"/>
          <w:bCs/>
        </w:rPr>
        <w:t>Presentation materials and handouts from ALC, October 2013</w:t>
      </w:r>
    </w:p>
    <w:p w14:paraId="4E82A067" w14:textId="0686679B" w:rsidR="007221CC" w:rsidRDefault="0040096A" w:rsidP="007221CC">
      <w:pPr>
        <w:pStyle w:val="ListParagraph"/>
        <w:numPr>
          <w:ilvl w:val="0"/>
          <w:numId w:val="10"/>
        </w:numPr>
        <w:rPr>
          <w:rFonts w:asciiTheme="minorHAnsi" w:eastAsia="Times New Roman" w:hAnsiTheme="minorHAnsi" w:cs="Segoe UI"/>
          <w:bCs/>
        </w:rPr>
      </w:pPr>
      <w:hyperlink r:id="rId10" w:history="1">
        <w:r w:rsidR="007221CC" w:rsidRPr="00304760">
          <w:rPr>
            <w:rStyle w:val="Hyperlink"/>
            <w:rFonts w:asciiTheme="minorHAnsi" w:eastAsia="Times New Roman" w:hAnsiTheme="minorHAnsi" w:cs="Segoe UI"/>
            <w:bCs/>
          </w:rPr>
          <w:t>www.astdhouston.org</w:t>
        </w:r>
      </w:hyperlink>
    </w:p>
    <w:p w14:paraId="7C7157D7" w14:textId="50E25114" w:rsidR="005C7231" w:rsidRDefault="0040096A" w:rsidP="007221CC">
      <w:pPr>
        <w:pStyle w:val="ListParagraph"/>
        <w:numPr>
          <w:ilvl w:val="0"/>
          <w:numId w:val="10"/>
        </w:numPr>
        <w:rPr>
          <w:rFonts w:asciiTheme="minorHAnsi" w:eastAsia="Times New Roman" w:hAnsiTheme="minorHAnsi" w:cs="Segoe UI"/>
          <w:bCs/>
        </w:rPr>
      </w:pPr>
      <w:hyperlink r:id="rId11" w:history="1">
        <w:r w:rsidR="005C7231" w:rsidRPr="00304760">
          <w:rPr>
            <w:rStyle w:val="Hyperlink"/>
            <w:rFonts w:asciiTheme="minorHAnsi" w:eastAsia="Times New Roman" w:hAnsiTheme="minorHAnsi" w:cs="Segoe UI"/>
            <w:bCs/>
          </w:rPr>
          <w:t>www.astd.org</w:t>
        </w:r>
      </w:hyperlink>
    </w:p>
    <w:p w14:paraId="7EA6A383" w14:textId="77777777" w:rsidR="008030F2" w:rsidRDefault="008030F2">
      <w:pPr>
        <w:rPr>
          <w:rFonts w:asciiTheme="minorHAnsi" w:eastAsia="Times New Roman" w:hAnsiTheme="minorHAnsi" w:cs="Segoe UI"/>
          <w:b/>
          <w:bCs/>
        </w:rPr>
      </w:pPr>
    </w:p>
    <w:p w14:paraId="46C3BE55" w14:textId="442E611C" w:rsidR="008030F2" w:rsidRPr="008030F2" w:rsidRDefault="008030F2" w:rsidP="008030F2">
      <w:pPr>
        <w:rPr>
          <w:rFonts w:asciiTheme="minorHAnsi" w:eastAsia="Times New Roman" w:hAnsiTheme="minorHAnsi" w:cs="Segoe UI"/>
          <w:b/>
          <w:bCs/>
        </w:rPr>
      </w:pPr>
      <w:r w:rsidRPr="008030F2">
        <w:rPr>
          <w:rFonts w:asciiTheme="minorHAnsi" w:eastAsia="Times New Roman" w:hAnsiTheme="minorHAnsi" w:cs="Segoe UI"/>
          <w:b/>
          <w:bCs/>
        </w:rPr>
        <w:t>How did you become familiar with the Shar</w:t>
      </w:r>
      <w:r>
        <w:rPr>
          <w:rFonts w:asciiTheme="minorHAnsi" w:eastAsia="Times New Roman" w:hAnsiTheme="minorHAnsi" w:cs="Segoe UI"/>
          <w:b/>
          <w:bCs/>
        </w:rPr>
        <w:t>ing Our Success (SOS) program?</w:t>
      </w:r>
    </w:p>
    <w:p w14:paraId="5E699FF0" w14:textId="44D022D6"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twitter</w:t>
      </w:r>
    </w:p>
    <w:p w14:paraId="1529AAF5" w14:textId="5EBC1A42"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Facebook</w:t>
      </w:r>
    </w:p>
    <w:p w14:paraId="7A903AA3" w14:textId="21E0DEA1"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another Chapter Leader</w:t>
      </w:r>
    </w:p>
    <w:p w14:paraId="0A2683EB" w14:textId="14B06E19"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LinkedIn Chapter Leaders group</w:t>
      </w:r>
    </w:p>
    <w:p w14:paraId="62E4CC62" w14:textId="26D9233D" w:rsidR="008030F2" w:rsidRPr="007221CC" w:rsidRDefault="007221CC" w:rsidP="007221CC">
      <w:pPr>
        <w:ind w:left="360"/>
        <w:rPr>
          <w:rFonts w:asciiTheme="minorHAnsi" w:eastAsia="Times New Roman" w:hAnsiTheme="minorHAnsi" w:cs="Segoe UI"/>
          <w:bCs/>
        </w:rPr>
      </w:pPr>
      <w:r>
        <w:rPr>
          <w:rFonts w:asciiTheme="minorHAnsi" w:eastAsia="Times New Roman" w:hAnsiTheme="minorHAnsi" w:cs="Segoe UI"/>
          <w:bCs/>
        </w:rPr>
        <w:t>X</w:t>
      </w:r>
      <w:r>
        <w:rPr>
          <w:rFonts w:asciiTheme="minorHAnsi" w:eastAsia="Times New Roman" w:hAnsiTheme="minorHAnsi" w:cs="Segoe UI"/>
          <w:bCs/>
        </w:rPr>
        <w:tab/>
      </w:r>
      <w:r w:rsidR="008030F2" w:rsidRPr="007221CC">
        <w:rPr>
          <w:rFonts w:asciiTheme="minorHAnsi" w:eastAsia="Times New Roman" w:hAnsiTheme="minorHAnsi" w:cs="Segoe UI"/>
          <w:bCs/>
        </w:rPr>
        <w:t>Saw or heard of SOS on an area call with a NAC representative</w:t>
      </w:r>
    </w:p>
    <w:p w14:paraId="029F75DD" w14:textId="2389B52A" w:rsidR="008030F2" w:rsidRPr="007221CC" w:rsidRDefault="007221CC" w:rsidP="007221CC">
      <w:pPr>
        <w:ind w:left="360"/>
        <w:rPr>
          <w:rFonts w:asciiTheme="minorHAnsi" w:eastAsia="Times New Roman" w:hAnsiTheme="minorHAnsi" w:cs="Segoe UI"/>
          <w:bCs/>
        </w:rPr>
      </w:pPr>
      <w:r>
        <w:rPr>
          <w:rFonts w:asciiTheme="minorHAnsi" w:eastAsia="Times New Roman" w:hAnsiTheme="minorHAnsi" w:cs="Segoe UI"/>
          <w:bCs/>
        </w:rPr>
        <w:t>X</w:t>
      </w:r>
      <w:r>
        <w:rPr>
          <w:rFonts w:asciiTheme="minorHAnsi" w:eastAsia="Times New Roman" w:hAnsiTheme="minorHAnsi" w:cs="Segoe UI"/>
          <w:bCs/>
        </w:rPr>
        <w:tab/>
      </w:r>
      <w:r w:rsidR="008030F2" w:rsidRPr="007221CC">
        <w:rPr>
          <w:rFonts w:asciiTheme="minorHAnsi" w:eastAsia="Times New Roman" w:hAnsiTheme="minorHAnsi" w:cs="Segoe UI"/>
          <w:bCs/>
        </w:rPr>
        <w:t xml:space="preserve">Found SOS on ASTD National website </w:t>
      </w:r>
    </w:p>
    <w:p w14:paraId="46BA63B1" w14:textId="60C94337" w:rsidR="008030F2" w:rsidRPr="007221CC" w:rsidRDefault="007221CC" w:rsidP="007221CC">
      <w:pPr>
        <w:ind w:left="360"/>
        <w:rPr>
          <w:rFonts w:asciiTheme="minorHAnsi" w:eastAsia="Times New Roman" w:hAnsiTheme="minorHAnsi" w:cs="Segoe UI"/>
          <w:bCs/>
        </w:rPr>
      </w:pPr>
      <w:r>
        <w:rPr>
          <w:rFonts w:asciiTheme="minorHAnsi" w:eastAsia="Times New Roman" w:hAnsiTheme="minorHAnsi" w:cs="Segoe UI"/>
          <w:bCs/>
        </w:rPr>
        <w:t>X</w:t>
      </w:r>
      <w:r>
        <w:rPr>
          <w:rFonts w:asciiTheme="minorHAnsi" w:eastAsia="Times New Roman" w:hAnsiTheme="minorHAnsi" w:cs="Segoe UI"/>
          <w:bCs/>
        </w:rPr>
        <w:tab/>
      </w:r>
      <w:r w:rsidR="008030F2" w:rsidRPr="007221CC">
        <w:rPr>
          <w:rFonts w:asciiTheme="minorHAnsi" w:eastAsia="Times New Roman" w:hAnsiTheme="minorHAnsi" w:cs="Segoe UI"/>
          <w:bCs/>
        </w:rPr>
        <w:t>Other</w:t>
      </w:r>
      <w:r w:rsidR="008030F2" w:rsidRPr="007221CC">
        <w:rPr>
          <w:rFonts w:asciiTheme="minorHAnsi" w:eastAsia="Times New Roman" w:hAnsiTheme="minorHAnsi" w:cs="Segoe UI"/>
          <w:bCs/>
        </w:rPr>
        <w:tab/>
      </w:r>
      <w:r w:rsidR="008030F2" w:rsidRPr="007221CC">
        <w:rPr>
          <w:rFonts w:asciiTheme="minorHAnsi" w:eastAsia="Times New Roman" w:hAnsiTheme="minorHAnsi" w:cs="Segoe UI"/>
          <w:b/>
          <w:bCs/>
        </w:rPr>
        <w:tab/>
      </w:r>
      <w:r>
        <w:rPr>
          <w:rFonts w:asciiTheme="minorHAnsi" w:eastAsia="Times New Roman" w:hAnsiTheme="minorHAnsi" w:cs="Segoe UI"/>
          <w:bCs/>
        </w:rPr>
        <w:t>Encouraged to submit SOS by ASTD volunteer.</w:t>
      </w:r>
    </w:p>
    <w:p w14:paraId="52B96461" w14:textId="77777777" w:rsidR="00202725" w:rsidRDefault="00202725">
      <w:pPr>
        <w:rPr>
          <w:rFonts w:asciiTheme="minorHAnsi" w:eastAsia="Times New Roman" w:hAnsiTheme="minorHAnsi" w:cs="Segoe UI"/>
          <w:b/>
          <w:bCs/>
        </w:rPr>
      </w:pPr>
    </w:p>
    <w:p w14:paraId="75A4CE94" w14:textId="425050F4" w:rsidR="00DD340D" w:rsidRPr="00DD340D" w:rsidRDefault="00202725" w:rsidP="008030F2">
      <w:pPr>
        <w:jc w:val="center"/>
        <w:rPr>
          <w:rFonts w:asciiTheme="minorHAnsi" w:eastAsia="Times New Roman" w:hAnsiTheme="minorHAnsi" w:cs="Segoe UI"/>
          <w:bCs/>
        </w:rPr>
      </w:pPr>
      <w:r w:rsidRPr="00202725">
        <w:rPr>
          <w:rFonts w:asciiTheme="minorHAnsi" w:eastAsia="Times New Roman" w:hAnsiTheme="minorHAnsi" w:cs="Segoe UI"/>
          <w:b/>
          <w:bCs/>
          <w:i/>
        </w:rPr>
        <w:t xml:space="preserve">Please email completed forms to </w:t>
      </w:r>
      <w:hyperlink r:id="rId12"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sectPr w:rsidR="00DD340D" w:rsidRPr="00DD340D"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ADB"/>
    <w:multiLevelType w:val="hybridMultilevel"/>
    <w:tmpl w:val="470C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21139"/>
    <w:multiLevelType w:val="hybridMultilevel"/>
    <w:tmpl w:val="D28E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42018"/>
    <w:multiLevelType w:val="hybridMultilevel"/>
    <w:tmpl w:val="EDE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21840"/>
    <w:multiLevelType w:val="hybridMultilevel"/>
    <w:tmpl w:val="274A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6791"/>
    <w:multiLevelType w:val="hybridMultilevel"/>
    <w:tmpl w:val="ED2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01865"/>
    <w:multiLevelType w:val="hybridMultilevel"/>
    <w:tmpl w:val="23E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862B5"/>
    <w:multiLevelType w:val="hybridMultilevel"/>
    <w:tmpl w:val="42DE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13113"/>
    <w:multiLevelType w:val="hybridMultilevel"/>
    <w:tmpl w:val="D62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C3D79"/>
    <w:multiLevelType w:val="hybridMultilevel"/>
    <w:tmpl w:val="F22A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0"/>
  </w:num>
  <w:num w:numId="6">
    <w:abstractNumId w:val="8"/>
  </w:num>
  <w:num w:numId="7">
    <w:abstractNumId w:val="3"/>
  </w:num>
  <w:num w:numId="8">
    <w:abstractNumId w:val="2"/>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091675"/>
    <w:rsid w:val="000E483F"/>
    <w:rsid w:val="00154609"/>
    <w:rsid w:val="0019561A"/>
    <w:rsid w:val="001A639B"/>
    <w:rsid w:val="00202725"/>
    <w:rsid w:val="00240995"/>
    <w:rsid w:val="002D39C9"/>
    <w:rsid w:val="00385105"/>
    <w:rsid w:val="0040096A"/>
    <w:rsid w:val="004A0E16"/>
    <w:rsid w:val="00514421"/>
    <w:rsid w:val="00537E50"/>
    <w:rsid w:val="005C7231"/>
    <w:rsid w:val="00634F4A"/>
    <w:rsid w:val="00645E3F"/>
    <w:rsid w:val="00685A37"/>
    <w:rsid w:val="007221CC"/>
    <w:rsid w:val="00777FB9"/>
    <w:rsid w:val="007D3E5F"/>
    <w:rsid w:val="008030F2"/>
    <w:rsid w:val="00815F0A"/>
    <w:rsid w:val="00833870"/>
    <w:rsid w:val="008453AF"/>
    <w:rsid w:val="00852CF8"/>
    <w:rsid w:val="0088744D"/>
    <w:rsid w:val="008D37D9"/>
    <w:rsid w:val="00963E2B"/>
    <w:rsid w:val="00991000"/>
    <w:rsid w:val="009E1917"/>
    <w:rsid w:val="00A74073"/>
    <w:rsid w:val="00B25435"/>
    <w:rsid w:val="00B36829"/>
    <w:rsid w:val="00B94536"/>
    <w:rsid w:val="00C50781"/>
    <w:rsid w:val="00D50BC7"/>
    <w:rsid w:val="00DD340D"/>
    <w:rsid w:val="00E14075"/>
    <w:rsid w:val="00E413A9"/>
    <w:rsid w:val="00E52301"/>
    <w:rsid w:val="00EB3A19"/>
    <w:rsid w:val="00EC26E9"/>
    <w:rsid w:val="00F00382"/>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ast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std.org" TargetMode="External"/><Relationship Id="rId5" Type="http://schemas.openxmlformats.org/officeDocument/2006/relationships/styles" Target="styles.xml"/><Relationship Id="rId10" Type="http://schemas.openxmlformats.org/officeDocument/2006/relationships/hyperlink" Target="http://www.astdhouston.org"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E25512-7416-48C3-940C-30E59AA654A5}">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Bell</cp:lastModifiedBy>
  <cp:revision>2</cp:revision>
  <dcterms:created xsi:type="dcterms:W3CDTF">2013-12-23T19:22:00Z</dcterms:created>
  <dcterms:modified xsi:type="dcterms:W3CDTF">2013-12-23T19:22:00Z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