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0DD51" w14:textId="6313066D" w:rsidR="000815A7" w:rsidRPr="00991000" w:rsidRDefault="000815A7" w:rsidP="000815A7">
      <w:pPr>
        <w:jc w:val="center"/>
        <w:rPr>
          <w:rFonts w:asciiTheme="minorHAnsi" w:hAnsiTheme="minorHAnsi" w:cs="Segoe UI"/>
          <w:b/>
          <w:sz w:val="32"/>
          <w:szCs w:val="32"/>
        </w:rPr>
      </w:pPr>
      <w:r w:rsidRPr="00991000">
        <w:rPr>
          <w:rFonts w:asciiTheme="minorHAnsi" w:hAnsiTheme="minorHAnsi" w:cs="Segoe UI"/>
          <w:b/>
          <w:noProof/>
          <w:sz w:val="32"/>
          <w:szCs w:val="32"/>
        </w:rPr>
        <w:drawing>
          <wp:anchor distT="0" distB="0" distL="114300" distR="114300" simplePos="0" relativeHeight="251659264" behindDoc="0" locked="0" layoutInCell="1" allowOverlap="1" wp14:anchorId="6080DD6B" wp14:editId="6080DD6C">
            <wp:simplePos x="0" y="0"/>
            <wp:positionH relativeFrom="column">
              <wp:posOffset>5509260</wp:posOffset>
            </wp:positionH>
            <wp:positionV relativeFrom="paragraph">
              <wp:posOffset>-81915</wp:posOffset>
            </wp:positionV>
            <wp:extent cx="1104900" cy="523875"/>
            <wp:effectExtent l="19050" t="0" r="0" b="0"/>
            <wp:wrapNone/>
            <wp:docPr id="8" name="Picture 8" descr="ASTD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TD_72"/>
                    <pic:cNvPicPr>
                      <a:picLocks noChangeAspect="1" noChangeArrowheads="1"/>
                    </pic:cNvPicPr>
                  </pic:nvPicPr>
                  <pic:blipFill>
                    <a:blip r:embed="rId9" cstate="print"/>
                    <a:srcRect/>
                    <a:stretch>
                      <a:fillRect/>
                    </a:stretch>
                  </pic:blipFill>
                  <pic:spPr bwMode="auto">
                    <a:xfrm>
                      <a:off x="0" y="0"/>
                      <a:ext cx="1104900" cy="523875"/>
                    </a:xfrm>
                    <a:prstGeom prst="rect">
                      <a:avLst/>
                    </a:prstGeom>
                    <a:noFill/>
                    <a:ln w="9525">
                      <a:noFill/>
                      <a:miter lim="800000"/>
                      <a:headEnd/>
                      <a:tailEnd/>
                    </a:ln>
                  </pic:spPr>
                </pic:pic>
              </a:graphicData>
            </a:graphic>
          </wp:anchor>
        </w:drawing>
      </w:r>
      <w:r w:rsidR="00991000">
        <w:rPr>
          <w:rFonts w:asciiTheme="minorHAnsi" w:hAnsiTheme="minorHAnsi" w:cs="Segoe UI"/>
          <w:b/>
          <w:noProof/>
          <w:sz w:val="32"/>
          <w:szCs w:val="32"/>
        </w:rPr>
        <w:t>201</w:t>
      </w:r>
      <w:r w:rsidR="009E1917">
        <w:rPr>
          <w:rFonts w:asciiTheme="minorHAnsi" w:hAnsiTheme="minorHAnsi" w:cs="Segoe UI"/>
          <w:b/>
          <w:noProof/>
          <w:sz w:val="32"/>
          <w:szCs w:val="32"/>
        </w:rPr>
        <w:t>2</w:t>
      </w:r>
      <w:r w:rsidRPr="00991000">
        <w:rPr>
          <w:rFonts w:asciiTheme="minorHAnsi" w:hAnsiTheme="minorHAnsi" w:cs="Segoe UI"/>
          <w:b/>
          <w:sz w:val="32"/>
          <w:szCs w:val="32"/>
        </w:rPr>
        <w:t xml:space="preserve"> SOS Submission:</w:t>
      </w:r>
      <w:r w:rsidR="00247211">
        <w:rPr>
          <w:rFonts w:asciiTheme="minorHAnsi" w:hAnsiTheme="minorHAnsi" w:cs="Segoe UI"/>
          <w:b/>
          <w:sz w:val="32"/>
          <w:szCs w:val="32"/>
        </w:rPr>
        <w:t xml:space="preserve"> Southeastern Virginia (SEVA)</w:t>
      </w:r>
    </w:p>
    <w:p w14:paraId="6080DD52" w14:textId="3E3335AF" w:rsidR="000815A7" w:rsidRPr="00991000" w:rsidRDefault="00247211" w:rsidP="000815A7">
      <w:pPr>
        <w:jc w:val="center"/>
        <w:rPr>
          <w:rFonts w:asciiTheme="minorHAnsi" w:hAnsiTheme="minorHAnsi" w:cs="Segoe UI"/>
          <w:b/>
          <w:sz w:val="32"/>
          <w:szCs w:val="32"/>
        </w:rPr>
      </w:pPr>
      <w:r>
        <w:rPr>
          <w:rFonts w:asciiTheme="minorHAnsi" w:hAnsiTheme="minorHAnsi" w:cs="Segoe UI"/>
          <w:b/>
          <w:sz w:val="32"/>
          <w:szCs w:val="32"/>
        </w:rPr>
        <w:t>Boot Camp: Instructional Design</w:t>
      </w:r>
    </w:p>
    <w:p w14:paraId="6080DD53" w14:textId="77777777" w:rsidR="000815A7" w:rsidRPr="00991000" w:rsidRDefault="000815A7" w:rsidP="000815A7">
      <w:pPr>
        <w:rPr>
          <w:rFonts w:asciiTheme="minorHAnsi" w:eastAsia="Times New Roman" w:hAnsiTheme="minorHAnsi" w:cs="Segoe U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0815A7" w:rsidRPr="00991000" w14:paraId="6080DD56" w14:textId="77777777" w:rsidTr="000815A7">
        <w:trPr>
          <w:trHeight w:val="1412"/>
        </w:trPr>
        <w:tc>
          <w:tcPr>
            <w:tcW w:w="5148" w:type="dxa"/>
          </w:tcPr>
          <w:p w14:paraId="6080DD54" w14:textId="2F868DBD" w:rsidR="000815A7" w:rsidRPr="00777FB9" w:rsidRDefault="000815A7" w:rsidP="00991000">
            <w:pPr>
              <w:rPr>
                <w:rFonts w:asciiTheme="minorHAnsi" w:eastAsia="Times New Roman" w:hAnsiTheme="minorHAnsi" w:cs="Segoe UI"/>
              </w:rPr>
            </w:pPr>
            <w:r w:rsidRPr="00991000">
              <w:rPr>
                <w:rFonts w:asciiTheme="minorHAnsi" w:eastAsia="Times New Roman" w:hAnsiTheme="minorHAnsi" w:cs="Segoe UI"/>
                <w:b/>
                <w:bCs/>
              </w:rPr>
              <w:t xml:space="preserve">Submission Date: </w:t>
            </w:r>
            <w:r w:rsidR="00247211">
              <w:rPr>
                <w:rFonts w:asciiTheme="minorHAnsi" w:eastAsia="Times New Roman" w:hAnsiTheme="minorHAnsi" w:cs="Segoe UI"/>
                <w:b/>
                <w:bCs/>
              </w:rPr>
              <w:t>December 6, 2012</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Name: </w:t>
            </w:r>
            <w:r w:rsidR="00247211">
              <w:rPr>
                <w:rFonts w:asciiTheme="minorHAnsi" w:eastAsia="Times New Roman" w:hAnsiTheme="minorHAnsi" w:cs="Segoe UI"/>
                <w:b/>
                <w:bCs/>
              </w:rPr>
              <w:t>Southeastern Virginia</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ID: </w:t>
            </w:r>
            <w:r w:rsidR="00247211">
              <w:rPr>
                <w:rFonts w:asciiTheme="minorHAnsi" w:eastAsia="Times New Roman" w:hAnsiTheme="minorHAnsi" w:cs="Segoe UI"/>
                <w:b/>
                <w:bCs/>
              </w:rPr>
              <w:t>CH4096</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Location: </w:t>
            </w:r>
            <w:r w:rsidR="00247211">
              <w:rPr>
                <w:rFonts w:asciiTheme="minorHAnsi" w:eastAsia="Times New Roman" w:hAnsiTheme="minorHAnsi" w:cs="Segoe UI"/>
                <w:b/>
                <w:bCs/>
              </w:rPr>
              <w:t>Hampton Roads, VA</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Membership Size: </w:t>
            </w:r>
            <w:r w:rsidR="00247211">
              <w:rPr>
                <w:rFonts w:asciiTheme="minorHAnsi" w:eastAsia="Times New Roman" w:hAnsiTheme="minorHAnsi" w:cs="Segoe UI"/>
                <w:b/>
                <w:bCs/>
              </w:rPr>
              <w:t>Medium (200 Mbrs)</w:t>
            </w:r>
          </w:p>
        </w:tc>
        <w:tc>
          <w:tcPr>
            <w:tcW w:w="5148" w:type="dxa"/>
          </w:tcPr>
          <w:p w14:paraId="6080DD55" w14:textId="37DD8E4D" w:rsidR="000815A7" w:rsidRPr="00777FB9" w:rsidRDefault="000815A7" w:rsidP="00991000">
            <w:pPr>
              <w:rPr>
                <w:rFonts w:asciiTheme="minorHAnsi" w:eastAsia="Times New Roman" w:hAnsiTheme="minorHAnsi" w:cs="Segoe UI"/>
                <w:bCs/>
              </w:rPr>
            </w:pPr>
            <w:r w:rsidRPr="00991000">
              <w:rPr>
                <w:rFonts w:asciiTheme="minorHAnsi" w:eastAsia="Times New Roman" w:hAnsiTheme="minorHAnsi" w:cs="Segoe UI"/>
                <w:b/>
                <w:bCs/>
              </w:rPr>
              <w:t xml:space="preserve">Contact for this Submission: </w:t>
            </w:r>
            <w:r w:rsidR="00247211">
              <w:rPr>
                <w:rFonts w:asciiTheme="minorHAnsi" w:eastAsia="Times New Roman" w:hAnsiTheme="minorHAnsi" w:cs="Segoe UI"/>
                <w:b/>
                <w:bCs/>
              </w:rPr>
              <w:t>Jeff Gehris</w:t>
            </w:r>
            <w:r w:rsidRPr="00991000">
              <w:rPr>
                <w:rFonts w:asciiTheme="minorHAnsi" w:eastAsia="Times New Roman" w:hAnsiTheme="minorHAnsi" w:cs="Segoe UI"/>
              </w:rPr>
              <w:br/>
            </w:r>
            <w:r w:rsidRPr="00991000">
              <w:rPr>
                <w:rFonts w:asciiTheme="minorHAnsi" w:eastAsia="Times New Roman" w:hAnsiTheme="minorHAnsi" w:cs="Segoe UI"/>
                <w:b/>
                <w:bCs/>
              </w:rPr>
              <w:t xml:space="preserve">Email Address: </w:t>
            </w:r>
            <w:r w:rsidR="00247211">
              <w:rPr>
                <w:rFonts w:asciiTheme="minorHAnsi" w:eastAsia="Times New Roman" w:hAnsiTheme="minorHAnsi" w:cs="Segoe UI"/>
                <w:b/>
                <w:bCs/>
              </w:rPr>
              <w:t>jgehris@langleyfcu.org</w:t>
            </w:r>
            <w:r w:rsidRPr="00991000">
              <w:rPr>
                <w:rFonts w:asciiTheme="minorHAnsi" w:eastAsia="Times New Roman" w:hAnsiTheme="minorHAnsi" w:cs="Segoe UI"/>
              </w:rPr>
              <w:br/>
            </w:r>
            <w:r w:rsidRPr="00991000">
              <w:rPr>
                <w:rFonts w:asciiTheme="minorHAnsi" w:eastAsia="Times New Roman" w:hAnsiTheme="minorHAnsi" w:cs="Segoe UI"/>
                <w:b/>
                <w:bCs/>
              </w:rPr>
              <w:t xml:space="preserve">Phone Number: </w:t>
            </w:r>
            <w:r w:rsidR="00247211">
              <w:rPr>
                <w:rFonts w:asciiTheme="minorHAnsi" w:eastAsia="Times New Roman" w:hAnsiTheme="minorHAnsi" w:cs="Segoe UI"/>
                <w:b/>
                <w:bCs/>
              </w:rPr>
              <w:t>757-825-7155</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Title: </w:t>
            </w:r>
            <w:r w:rsidR="00247211">
              <w:rPr>
                <w:rFonts w:asciiTheme="minorHAnsi" w:eastAsia="Times New Roman" w:hAnsiTheme="minorHAnsi" w:cs="Segoe UI"/>
                <w:b/>
                <w:bCs/>
              </w:rPr>
              <w:t>President</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Website URL: </w:t>
            </w:r>
            <w:r w:rsidR="00247211">
              <w:rPr>
                <w:rFonts w:asciiTheme="minorHAnsi" w:eastAsia="Times New Roman" w:hAnsiTheme="minorHAnsi" w:cs="Segoe UI"/>
                <w:b/>
                <w:bCs/>
              </w:rPr>
              <w:t>www.seva.astd.org</w:t>
            </w:r>
          </w:p>
        </w:tc>
      </w:tr>
    </w:tbl>
    <w:p w14:paraId="6080DD57" w14:textId="77777777" w:rsidR="000815A7" w:rsidRPr="00991000" w:rsidRDefault="000815A7" w:rsidP="000815A7">
      <w:pPr>
        <w:rPr>
          <w:rFonts w:asciiTheme="minorHAnsi" w:eastAsia="Times New Roman" w:hAnsiTheme="minorHAnsi" w:cs="Segoe UI"/>
          <w:b/>
          <w:bCs/>
        </w:rPr>
      </w:pPr>
    </w:p>
    <w:p w14:paraId="6080DD58" w14:textId="77777777" w:rsidR="00991000" w:rsidRDefault="000815A7" w:rsidP="000815A7">
      <w:pPr>
        <w:rPr>
          <w:rFonts w:asciiTheme="minorHAnsi" w:eastAsia="Times New Roman" w:hAnsiTheme="minorHAnsi" w:cs="Segoe UI"/>
          <w:b/>
          <w:bCs/>
        </w:rPr>
      </w:pPr>
      <w:r w:rsidRPr="00991000">
        <w:rPr>
          <w:rFonts w:asciiTheme="minorHAnsi" w:eastAsia="Times New Roman" w:hAnsiTheme="minorHAnsi" w:cs="Segoe UI"/>
          <w:b/>
          <w:bCs/>
        </w:rPr>
        <w:t xml:space="preserve">Description of Effort: </w:t>
      </w:r>
    </w:p>
    <w:p w14:paraId="49A8F637" w14:textId="77777777" w:rsidR="00247211" w:rsidRDefault="00247211" w:rsidP="000815A7">
      <w:pPr>
        <w:rPr>
          <w:rFonts w:asciiTheme="minorHAnsi" w:eastAsia="Times New Roman" w:hAnsiTheme="minorHAnsi" w:cs="Segoe UI"/>
          <w:b/>
          <w:bCs/>
        </w:rPr>
      </w:pPr>
    </w:p>
    <w:p w14:paraId="6BE3FF09" w14:textId="19E2E09D" w:rsidR="00247211" w:rsidRDefault="00247211" w:rsidP="000815A7">
      <w:pPr>
        <w:rPr>
          <w:rFonts w:asciiTheme="minorHAnsi" w:eastAsia="Times New Roman" w:hAnsiTheme="minorHAnsi" w:cs="Segoe UI"/>
          <w:bCs/>
        </w:rPr>
      </w:pPr>
      <w:r w:rsidRPr="00247211">
        <w:rPr>
          <w:rFonts w:asciiTheme="minorHAnsi" w:eastAsia="Times New Roman" w:hAnsiTheme="minorHAnsi" w:cs="Segoe UI"/>
          <w:bCs/>
        </w:rPr>
        <w:t xml:space="preserve">The ISD Boot Camp was </w:t>
      </w:r>
      <w:r>
        <w:rPr>
          <w:rFonts w:asciiTheme="minorHAnsi" w:eastAsia="Times New Roman" w:hAnsiTheme="minorHAnsi" w:cs="Segoe UI"/>
          <w:bCs/>
        </w:rPr>
        <w:t xml:space="preserve">developed by five chapter Board Members in an effort to provide a learning opportunity for Workforce Learning and Performance professionals in the Hampton Roads area.  We targeted </w:t>
      </w:r>
      <w:r w:rsidR="003377CB">
        <w:rPr>
          <w:rFonts w:asciiTheme="minorHAnsi" w:eastAsia="Times New Roman" w:hAnsiTheme="minorHAnsi" w:cs="Segoe UI"/>
          <w:bCs/>
        </w:rPr>
        <w:t xml:space="preserve">both </w:t>
      </w:r>
      <w:r>
        <w:rPr>
          <w:rFonts w:asciiTheme="minorHAnsi" w:eastAsia="Times New Roman" w:hAnsiTheme="minorHAnsi" w:cs="Segoe UI"/>
          <w:bCs/>
        </w:rPr>
        <w:t>members and non-members who were new to</w:t>
      </w:r>
      <w:r w:rsidR="003377CB">
        <w:rPr>
          <w:rFonts w:asciiTheme="minorHAnsi" w:eastAsia="Times New Roman" w:hAnsiTheme="minorHAnsi" w:cs="Segoe UI"/>
          <w:bCs/>
        </w:rPr>
        <w:t xml:space="preserve"> the</w:t>
      </w:r>
      <w:r>
        <w:rPr>
          <w:rFonts w:asciiTheme="minorHAnsi" w:eastAsia="Times New Roman" w:hAnsiTheme="minorHAnsi" w:cs="Segoe UI"/>
          <w:bCs/>
        </w:rPr>
        <w:t xml:space="preserve"> field of training and development as well as those that wanted to hone ISD sk</w:t>
      </w:r>
      <w:r w:rsidR="00BB5838">
        <w:rPr>
          <w:rFonts w:asciiTheme="minorHAnsi" w:eastAsia="Times New Roman" w:hAnsiTheme="minorHAnsi" w:cs="Segoe UI"/>
          <w:bCs/>
        </w:rPr>
        <w:t xml:space="preserve">ills. </w:t>
      </w:r>
    </w:p>
    <w:p w14:paraId="34F65320" w14:textId="77777777" w:rsidR="00BB5838" w:rsidRDefault="00BB5838" w:rsidP="000815A7">
      <w:pPr>
        <w:rPr>
          <w:rFonts w:asciiTheme="minorHAnsi" w:eastAsia="Times New Roman" w:hAnsiTheme="minorHAnsi" w:cs="Segoe UI"/>
          <w:bCs/>
        </w:rPr>
      </w:pPr>
    </w:p>
    <w:p w14:paraId="71FA7870" w14:textId="11D9CEEC" w:rsidR="00247211" w:rsidRPr="00247211" w:rsidRDefault="00247211" w:rsidP="000815A7">
      <w:pPr>
        <w:rPr>
          <w:rFonts w:asciiTheme="minorHAnsi" w:eastAsia="Times New Roman" w:hAnsiTheme="minorHAnsi" w:cs="Segoe UI"/>
        </w:rPr>
      </w:pPr>
      <w:r>
        <w:rPr>
          <w:rFonts w:asciiTheme="minorHAnsi" w:eastAsia="Times New Roman" w:hAnsiTheme="minorHAnsi" w:cs="Segoe UI"/>
          <w:bCs/>
        </w:rPr>
        <w:t>The program lasted for five months.  Each month the facilitator focused on a section of the ADDIE model.  Throughout the five months, participants worked on a classroom project (Map and Compass) and a personal project to ensure learning transferred outside the classroom.  By the end of the boot camp, participants had completed two training programs from Analysis to Evaluate and had developed a better understanding of the ADDIE model.</w:t>
      </w:r>
    </w:p>
    <w:p w14:paraId="6080DD59" w14:textId="77777777" w:rsidR="00991000" w:rsidRPr="00991000" w:rsidRDefault="000815A7" w:rsidP="000815A7">
      <w:pPr>
        <w:rPr>
          <w:rFonts w:asciiTheme="minorHAnsi" w:eastAsia="Times New Roman" w:hAnsiTheme="minorHAnsi" w:cs="Segoe UI"/>
        </w:rPr>
      </w:pPr>
      <w:r w:rsidRPr="00991000">
        <w:rPr>
          <w:rFonts w:asciiTheme="minorHAnsi" w:eastAsia="Times New Roman" w:hAnsiTheme="minorHAnsi" w:cs="Segoe UI"/>
        </w:rPr>
        <w:br/>
      </w:r>
      <w:r w:rsidRPr="00991000">
        <w:rPr>
          <w:rFonts w:asciiTheme="minorHAnsi" w:eastAsia="Times New Roman" w:hAnsiTheme="minorHAnsi" w:cs="Segoe UI"/>
          <w:b/>
          <w:bCs/>
        </w:rPr>
        <w:t xml:space="preserve">Need Addressed: </w:t>
      </w:r>
    </w:p>
    <w:p w14:paraId="06749C63" w14:textId="77777777" w:rsidR="00BB5838" w:rsidRDefault="00BB5838" w:rsidP="000815A7">
      <w:pPr>
        <w:rPr>
          <w:rFonts w:asciiTheme="minorHAnsi" w:eastAsia="Times New Roman" w:hAnsiTheme="minorHAnsi" w:cs="Segoe UI"/>
        </w:rPr>
      </w:pPr>
    </w:p>
    <w:p w14:paraId="42A03118" w14:textId="056DF1F1" w:rsidR="00BB5838" w:rsidRDefault="00BB5838" w:rsidP="000815A7">
      <w:pPr>
        <w:rPr>
          <w:rFonts w:asciiTheme="minorHAnsi" w:eastAsia="Times New Roman" w:hAnsiTheme="minorHAnsi" w:cs="Segoe UI"/>
        </w:rPr>
      </w:pPr>
      <w:r>
        <w:rPr>
          <w:rFonts w:asciiTheme="minorHAnsi" w:eastAsia="Times New Roman" w:hAnsiTheme="minorHAnsi" w:cs="Segoe UI"/>
        </w:rPr>
        <w:t xml:space="preserve">Our goal with the program was to provide members and non-members with a strong working knowledge of the ADDIE model through facilitated discussion, role playing, and practical use.  </w:t>
      </w:r>
    </w:p>
    <w:p w14:paraId="6080DD5A" w14:textId="77777777" w:rsidR="000815A7" w:rsidRPr="00991000" w:rsidRDefault="000815A7" w:rsidP="000815A7">
      <w:pPr>
        <w:rPr>
          <w:rFonts w:asciiTheme="minorHAnsi" w:eastAsia="Times New Roman" w:hAnsiTheme="minorHAnsi" w:cs="Segoe UI"/>
        </w:rPr>
      </w:pPr>
      <w:r w:rsidRPr="00991000">
        <w:rPr>
          <w:rFonts w:asciiTheme="minorHAnsi" w:eastAsia="Times New Roman" w:hAnsiTheme="minorHAnsi" w:cs="Segoe UI"/>
        </w:rPr>
        <w:br/>
      </w:r>
      <w:r w:rsidRPr="00991000">
        <w:rPr>
          <w:rFonts w:asciiTheme="minorHAnsi" w:eastAsia="Times New Roman" w:hAnsiTheme="minorHAnsi" w:cs="Segoe UI"/>
          <w:b/>
          <w:bCs/>
        </w:rPr>
        <w:t xml:space="preserve">Does this effort align with your chapter mission? </w:t>
      </w:r>
    </w:p>
    <w:p w14:paraId="65E7630B" w14:textId="77777777" w:rsidR="00BB5838" w:rsidRDefault="00BB5838" w:rsidP="000815A7">
      <w:pPr>
        <w:rPr>
          <w:rFonts w:asciiTheme="minorHAnsi" w:eastAsia="Times New Roman" w:hAnsiTheme="minorHAnsi" w:cs="Segoe UI"/>
        </w:rPr>
      </w:pPr>
    </w:p>
    <w:p w14:paraId="78CF9B8C" w14:textId="2FCF9F4F" w:rsidR="00BB5838" w:rsidRDefault="00BB5838" w:rsidP="000815A7">
      <w:pPr>
        <w:rPr>
          <w:rFonts w:asciiTheme="minorHAnsi" w:eastAsia="Times New Roman" w:hAnsiTheme="minorHAnsi" w:cs="Segoe UI"/>
        </w:rPr>
      </w:pPr>
      <w:r>
        <w:rPr>
          <w:rFonts w:asciiTheme="minorHAnsi" w:eastAsia="Times New Roman" w:hAnsiTheme="minorHAnsi" w:cs="Segoe UI"/>
        </w:rPr>
        <w:t>This effort aligns with our mission of providing the Hampton Roads area with opportunities for professional development and networking.  While learning took place and has transferred to their environment</w:t>
      </w:r>
      <w:r w:rsidR="003377CB">
        <w:rPr>
          <w:rFonts w:asciiTheme="minorHAnsi" w:eastAsia="Times New Roman" w:hAnsiTheme="minorHAnsi" w:cs="Segoe UI"/>
        </w:rPr>
        <w:t>,</w:t>
      </w:r>
      <w:r>
        <w:rPr>
          <w:rFonts w:asciiTheme="minorHAnsi" w:eastAsia="Times New Roman" w:hAnsiTheme="minorHAnsi" w:cs="Segoe UI"/>
        </w:rPr>
        <w:t xml:space="preserve"> we also wanted to promote building our local network of WLP professionals.  Participants were able to develop their relationships with fellow WLPs through group projects and networking time provided prior to and after each session.</w:t>
      </w:r>
    </w:p>
    <w:p w14:paraId="6080DD5B" w14:textId="77777777" w:rsidR="000815A7" w:rsidRPr="00991000" w:rsidRDefault="000815A7" w:rsidP="000815A7">
      <w:pPr>
        <w:rPr>
          <w:rFonts w:asciiTheme="minorHAnsi" w:eastAsia="Times New Roman" w:hAnsiTheme="minorHAnsi" w:cs="Segoe UI"/>
        </w:rPr>
      </w:pPr>
      <w:r w:rsidRPr="00991000">
        <w:rPr>
          <w:rFonts w:asciiTheme="minorHAnsi" w:eastAsia="Times New Roman" w:hAnsiTheme="minorHAnsi" w:cs="Segoe UI"/>
        </w:rPr>
        <w:br/>
      </w:r>
      <w:r w:rsidRPr="00991000">
        <w:rPr>
          <w:rFonts w:asciiTheme="minorHAnsi" w:eastAsia="Times New Roman" w:hAnsiTheme="minorHAnsi" w:cs="Segoe UI"/>
          <w:b/>
          <w:bCs/>
        </w:rPr>
        <w:t xml:space="preserve">Does this effort align with ASTD's mission? </w:t>
      </w:r>
    </w:p>
    <w:p w14:paraId="3CC14861" w14:textId="77777777" w:rsidR="00BB5838" w:rsidRDefault="00BB5838" w:rsidP="000815A7">
      <w:pPr>
        <w:rPr>
          <w:rFonts w:asciiTheme="minorHAnsi" w:eastAsia="Times New Roman" w:hAnsiTheme="minorHAnsi" w:cs="Segoe UI"/>
        </w:rPr>
      </w:pPr>
    </w:p>
    <w:p w14:paraId="5E0278B8" w14:textId="3DE034DC" w:rsidR="00BB5838" w:rsidRDefault="00BB5838" w:rsidP="000815A7">
      <w:pPr>
        <w:rPr>
          <w:rFonts w:asciiTheme="minorHAnsi" w:eastAsia="Times New Roman" w:hAnsiTheme="minorHAnsi" w:cs="Segoe UI"/>
        </w:rPr>
      </w:pPr>
      <w:r>
        <w:rPr>
          <w:rFonts w:asciiTheme="minorHAnsi" w:eastAsia="Times New Roman" w:hAnsiTheme="minorHAnsi" w:cs="Segoe UI"/>
        </w:rPr>
        <w:t>This program very much aligns with ASTD’s mission of “</w:t>
      </w:r>
      <w:r w:rsidRPr="00BB5838">
        <w:rPr>
          <w:rFonts w:asciiTheme="minorHAnsi" w:eastAsia="Times New Roman" w:hAnsiTheme="minorHAnsi" w:cs="Segoe UI"/>
        </w:rPr>
        <w:t>Empower professionals to develop knowledge &amp; skills successfully.</w:t>
      </w:r>
      <w:r>
        <w:rPr>
          <w:rFonts w:asciiTheme="minorHAnsi" w:eastAsia="Times New Roman" w:hAnsiTheme="minorHAnsi" w:cs="Segoe UI"/>
        </w:rPr>
        <w:t>”  The entire program was designed around enhancing the knowledge and skills of the participants.</w:t>
      </w:r>
    </w:p>
    <w:p w14:paraId="6080DD5C" w14:textId="77777777" w:rsidR="00991000" w:rsidRPr="00777FB9" w:rsidRDefault="000815A7" w:rsidP="000815A7">
      <w:pPr>
        <w:rPr>
          <w:rFonts w:asciiTheme="minorHAnsi" w:eastAsia="Times New Roman" w:hAnsiTheme="minorHAnsi" w:cs="Segoe UI"/>
          <w:bCs/>
        </w:rPr>
      </w:pPr>
      <w:r w:rsidRPr="00991000">
        <w:rPr>
          <w:rFonts w:asciiTheme="minorHAnsi" w:eastAsia="Times New Roman" w:hAnsiTheme="minorHAnsi" w:cs="Segoe UI"/>
        </w:rPr>
        <w:br/>
      </w:r>
      <w:r w:rsidRPr="00991000">
        <w:rPr>
          <w:rFonts w:asciiTheme="minorHAnsi" w:eastAsia="Times New Roman" w:hAnsiTheme="minorHAnsi" w:cs="Segoe UI"/>
          <w:b/>
          <w:bCs/>
        </w:rPr>
        <w:t xml:space="preserve">Target Audience: </w:t>
      </w:r>
    </w:p>
    <w:p w14:paraId="5D58B948" w14:textId="77777777" w:rsidR="00BB5838" w:rsidRDefault="00BB5838" w:rsidP="000815A7">
      <w:pPr>
        <w:rPr>
          <w:rFonts w:asciiTheme="minorHAnsi" w:eastAsia="Times New Roman" w:hAnsiTheme="minorHAnsi" w:cs="Segoe UI"/>
        </w:rPr>
      </w:pPr>
    </w:p>
    <w:p w14:paraId="2FC8E56F" w14:textId="4B1F5CFC" w:rsidR="00BB5838" w:rsidRDefault="00BB5838" w:rsidP="000815A7">
      <w:pPr>
        <w:rPr>
          <w:rFonts w:asciiTheme="minorHAnsi" w:eastAsia="Times New Roman" w:hAnsiTheme="minorHAnsi" w:cs="Segoe UI"/>
        </w:rPr>
      </w:pPr>
      <w:r>
        <w:rPr>
          <w:rFonts w:asciiTheme="minorHAnsi" w:eastAsia="Times New Roman" w:hAnsiTheme="minorHAnsi" w:cs="Segoe UI"/>
        </w:rPr>
        <w:t>The program was open to</w:t>
      </w:r>
      <w:r w:rsidR="003377CB">
        <w:rPr>
          <w:rFonts w:asciiTheme="minorHAnsi" w:eastAsia="Times New Roman" w:hAnsiTheme="minorHAnsi" w:cs="Segoe UI"/>
        </w:rPr>
        <w:t xml:space="preserve"> both</w:t>
      </w:r>
      <w:r>
        <w:rPr>
          <w:rFonts w:asciiTheme="minorHAnsi" w:eastAsia="Times New Roman" w:hAnsiTheme="minorHAnsi" w:cs="Segoe UI"/>
        </w:rPr>
        <w:t xml:space="preserve"> members and non-members.  Our audience ranged from individuals who have been in the learning and development field for 20+ years to those that are still in college or searching for their first learning and development position.</w:t>
      </w:r>
    </w:p>
    <w:p w14:paraId="6080DD5D" w14:textId="77777777" w:rsidR="000815A7" w:rsidRPr="00991000" w:rsidRDefault="000815A7" w:rsidP="000815A7">
      <w:pPr>
        <w:rPr>
          <w:rFonts w:asciiTheme="minorHAnsi" w:eastAsia="Times New Roman" w:hAnsiTheme="minorHAnsi" w:cs="Segoe UI"/>
        </w:rPr>
      </w:pPr>
      <w:r w:rsidRPr="00991000">
        <w:rPr>
          <w:rFonts w:asciiTheme="minorHAnsi" w:eastAsia="Times New Roman" w:hAnsiTheme="minorHAnsi" w:cs="Segoe UI"/>
        </w:rPr>
        <w:lastRenderedPageBreak/>
        <w:br/>
      </w:r>
      <w:r w:rsidRPr="00991000">
        <w:rPr>
          <w:rFonts w:asciiTheme="minorHAnsi" w:eastAsia="Times New Roman" w:hAnsiTheme="minorHAnsi" w:cs="Segoe UI"/>
          <w:b/>
          <w:bCs/>
        </w:rPr>
        <w:t xml:space="preserve">Costs/Resource Use: </w:t>
      </w:r>
      <w:r w:rsidR="00991000" w:rsidRPr="00991000">
        <w:rPr>
          <w:rFonts w:asciiTheme="minorHAnsi" w:eastAsia="Times New Roman" w:hAnsiTheme="minorHAnsi" w:cs="Segoe UI"/>
          <w:bCs/>
          <w:i/>
        </w:rPr>
        <w:t>(</w:t>
      </w:r>
      <w:r w:rsidR="00991000" w:rsidRPr="00991000">
        <w:rPr>
          <w:rFonts w:asciiTheme="minorHAnsi" w:hAnsiTheme="minorHAnsi"/>
          <w:i/>
        </w:rPr>
        <w:t>Include any details regarding use of resources including monetary, donations, contributions, volunteer hours, people resources, etc. and how you went about getting these resources.)</w:t>
      </w:r>
    </w:p>
    <w:p w14:paraId="6080DD5E" w14:textId="77777777" w:rsidR="00991000" w:rsidRDefault="00991000" w:rsidP="000815A7">
      <w:pPr>
        <w:rPr>
          <w:rFonts w:asciiTheme="minorHAnsi" w:eastAsia="Times New Roman" w:hAnsiTheme="minorHAnsi" w:cs="Segoe UI"/>
        </w:rPr>
      </w:pPr>
    </w:p>
    <w:p w14:paraId="3828BF96" w14:textId="6057F6D4" w:rsidR="00565DC2" w:rsidRDefault="00BB5838" w:rsidP="000815A7">
      <w:pPr>
        <w:rPr>
          <w:rFonts w:asciiTheme="minorHAnsi" w:eastAsia="Times New Roman" w:hAnsiTheme="minorHAnsi" w:cs="Segoe UI"/>
        </w:rPr>
      </w:pPr>
      <w:r>
        <w:rPr>
          <w:rFonts w:asciiTheme="minorHAnsi" w:eastAsia="Times New Roman" w:hAnsiTheme="minorHAnsi" w:cs="Segoe UI"/>
        </w:rPr>
        <w:t xml:space="preserve">There was a one-time fee of $25 for members and $50 for non-members to offset the cost of the program.  Our goal was not to make money but to educate.  The five volunteers who each facilitated a session volunteered their time to develop the materials and presentation and deliver the training.  Each individual spent numerous hours preparing for their sessions.  The development began in March and the first session was in </w:t>
      </w:r>
      <w:r w:rsidR="00565DC2">
        <w:rPr>
          <w:rFonts w:asciiTheme="minorHAnsi" w:eastAsia="Times New Roman" w:hAnsiTheme="minorHAnsi" w:cs="Segoe UI"/>
        </w:rPr>
        <w:t>June.  The last session was in October.   All materials were due to the Presid</w:t>
      </w:r>
      <w:r w:rsidR="003377CB">
        <w:rPr>
          <w:rFonts w:asciiTheme="minorHAnsi" w:eastAsia="Times New Roman" w:hAnsiTheme="minorHAnsi" w:cs="Segoe UI"/>
        </w:rPr>
        <w:t>ent the week prior to the event and</w:t>
      </w:r>
      <w:r w:rsidR="00565DC2">
        <w:rPr>
          <w:rFonts w:asciiTheme="minorHAnsi" w:eastAsia="Times New Roman" w:hAnsiTheme="minorHAnsi" w:cs="Segoe UI"/>
        </w:rPr>
        <w:t xml:space="preserve"> were copied for each of the participants.  A local facility was used for the entire event at no cost to the chapter.  Our only costs, not donated, were </w:t>
      </w:r>
      <w:r w:rsidR="003377CB">
        <w:rPr>
          <w:rFonts w:asciiTheme="minorHAnsi" w:eastAsia="Times New Roman" w:hAnsiTheme="minorHAnsi" w:cs="Segoe UI"/>
        </w:rPr>
        <w:t>for</w:t>
      </w:r>
      <w:r w:rsidR="00565DC2">
        <w:rPr>
          <w:rFonts w:asciiTheme="minorHAnsi" w:eastAsia="Times New Roman" w:hAnsiTheme="minorHAnsi" w:cs="Segoe UI"/>
        </w:rPr>
        <w:t xml:space="preserve"> materials (i.e., binders, pens, highlighters, printer paper, </w:t>
      </w:r>
      <w:r w:rsidR="007275CE">
        <w:rPr>
          <w:rFonts w:asciiTheme="minorHAnsi" w:eastAsia="Times New Roman" w:hAnsiTheme="minorHAnsi" w:cs="Segoe UI"/>
        </w:rPr>
        <w:t>and index</w:t>
      </w:r>
      <w:r w:rsidR="00565DC2">
        <w:rPr>
          <w:rFonts w:asciiTheme="minorHAnsi" w:eastAsia="Times New Roman" w:hAnsiTheme="minorHAnsi" w:cs="Segoe UI"/>
        </w:rPr>
        <w:t xml:space="preserve"> dividers) and breakfast each month.  The entire event cost $1,030 and we raised $1,125 in registrations.  This left us with a profit of $95.</w:t>
      </w:r>
    </w:p>
    <w:p w14:paraId="2049B23E" w14:textId="77777777" w:rsidR="00BB5838" w:rsidRPr="00991000" w:rsidRDefault="00BB5838" w:rsidP="000815A7">
      <w:pPr>
        <w:rPr>
          <w:rFonts w:asciiTheme="minorHAnsi" w:eastAsia="Times New Roman" w:hAnsiTheme="minorHAnsi" w:cs="Segoe UI"/>
        </w:rPr>
      </w:pPr>
    </w:p>
    <w:p w14:paraId="6080DD5F" w14:textId="77777777" w:rsidR="00991000" w:rsidRPr="00991000" w:rsidRDefault="00991000" w:rsidP="000815A7">
      <w:pPr>
        <w:rPr>
          <w:rFonts w:asciiTheme="minorHAnsi" w:eastAsia="Times New Roman" w:hAnsiTheme="minorHAnsi" w:cs="Segoe UI"/>
          <w:b/>
        </w:rPr>
      </w:pPr>
      <w:r w:rsidRPr="00991000">
        <w:rPr>
          <w:rFonts w:asciiTheme="minorHAnsi" w:eastAsia="Times New Roman" w:hAnsiTheme="minorHAnsi" w:cs="Segoe UI"/>
          <w:b/>
        </w:rPr>
        <w:t xml:space="preserve">How did you implement? </w:t>
      </w:r>
      <w:r w:rsidRPr="00991000">
        <w:rPr>
          <w:rFonts w:asciiTheme="minorHAnsi" w:hAnsiTheme="minorHAnsi"/>
          <w:i/>
        </w:rPr>
        <w:t>(Please give a brief description.)</w:t>
      </w:r>
    </w:p>
    <w:p w14:paraId="6080DD60" w14:textId="77777777" w:rsidR="00991000" w:rsidRDefault="00991000" w:rsidP="000815A7">
      <w:pPr>
        <w:rPr>
          <w:rFonts w:asciiTheme="minorHAnsi" w:eastAsia="Times New Roman" w:hAnsiTheme="minorHAnsi" w:cs="Segoe UI"/>
        </w:rPr>
      </w:pPr>
    </w:p>
    <w:p w14:paraId="6B38DD02" w14:textId="1BBB220D" w:rsidR="00565DC2" w:rsidRDefault="00565DC2" w:rsidP="000815A7">
      <w:pPr>
        <w:rPr>
          <w:rFonts w:asciiTheme="minorHAnsi" w:eastAsia="Times New Roman" w:hAnsiTheme="minorHAnsi" w:cs="Segoe UI"/>
        </w:rPr>
      </w:pPr>
      <w:r>
        <w:rPr>
          <w:rFonts w:asciiTheme="minorHAnsi" w:eastAsia="Times New Roman" w:hAnsiTheme="minorHAnsi" w:cs="Segoe UI"/>
        </w:rPr>
        <w:t>The program was announced on our website and fliers were distributed at professional development events.  We had 36 people register as participants and five facilitators at almost every session.  During the session, participants were provided with handouts, resources, and exercises that were completed in class.  The sessions lasted three hours.</w:t>
      </w:r>
    </w:p>
    <w:p w14:paraId="56453414" w14:textId="77777777" w:rsidR="00565DC2" w:rsidRDefault="00565DC2" w:rsidP="000815A7">
      <w:pPr>
        <w:rPr>
          <w:rFonts w:asciiTheme="minorHAnsi" w:eastAsia="Times New Roman" w:hAnsiTheme="minorHAnsi" w:cs="Segoe UI"/>
        </w:rPr>
      </w:pPr>
    </w:p>
    <w:p w14:paraId="6CB0C4B9" w14:textId="03BFE28B" w:rsidR="00565DC2" w:rsidRDefault="00565DC2" w:rsidP="000815A7">
      <w:pPr>
        <w:rPr>
          <w:rFonts w:asciiTheme="minorHAnsi" w:eastAsia="Times New Roman" w:hAnsiTheme="minorHAnsi" w:cs="Segoe UI"/>
        </w:rPr>
      </w:pPr>
      <w:r>
        <w:rPr>
          <w:rFonts w:asciiTheme="minorHAnsi" w:eastAsia="Times New Roman" w:hAnsiTheme="minorHAnsi" w:cs="Segoe UI"/>
        </w:rPr>
        <w:t xml:space="preserve">Each session began with a quick review of the previous session, followed by a presentation and discussion about the new session.  Participants were encouraged to share best practices throughout all sessions.  At the end of the session the entire group would apply what was just discussed to our Map and Compass program.  At the end of the five sessions, participants had collectively developed a Map and Compass training program that could be used to train Boy Scouts how to complete their Map and Compass merit badge.  </w:t>
      </w:r>
    </w:p>
    <w:p w14:paraId="721A04D9" w14:textId="77777777" w:rsidR="00565DC2" w:rsidRPr="00991000" w:rsidRDefault="00565DC2" w:rsidP="000815A7">
      <w:pPr>
        <w:rPr>
          <w:rFonts w:asciiTheme="minorHAnsi" w:eastAsia="Times New Roman" w:hAnsiTheme="minorHAnsi" w:cs="Segoe UI"/>
        </w:rPr>
      </w:pPr>
    </w:p>
    <w:p w14:paraId="6080DD61" w14:textId="77777777" w:rsidR="00991000" w:rsidRPr="00991000" w:rsidRDefault="000815A7" w:rsidP="000815A7">
      <w:pPr>
        <w:rPr>
          <w:rFonts w:asciiTheme="minorHAnsi" w:eastAsia="Times New Roman" w:hAnsiTheme="minorHAnsi" w:cs="Segoe UI"/>
        </w:rPr>
      </w:pPr>
      <w:r w:rsidRPr="00991000">
        <w:rPr>
          <w:rFonts w:asciiTheme="minorHAnsi" w:eastAsia="Times New Roman" w:hAnsiTheme="minorHAnsi" w:cs="Segoe UI"/>
          <w:b/>
          <w:bCs/>
        </w:rPr>
        <w:t xml:space="preserve">What were the </w:t>
      </w:r>
      <w:r w:rsidR="00991000" w:rsidRPr="00991000">
        <w:rPr>
          <w:rFonts w:asciiTheme="minorHAnsi" w:eastAsia="Times New Roman" w:hAnsiTheme="minorHAnsi" w:cs="Segoe UI"/>
          <w:b/>
          <w:bCs/>
        </w:rPr>
        <w:t>O</w:t>
      </w:r>
      <w:r w:rsidRPr="00991000">
        <w:rPr>
          <w:rFonts w:asciiTheme="minorHAnsi" w:eastAsia="Times New Roman" w:hAnsiTheme="minorHAnsi" w:cs="Segoe UI"/>
          <w:b/>
          <w:bCs/>
        </w:rPr>
        <w:t xml:space="preserve">utcomes? </w:t>
      </w:r>
      <w:r w:rsidR="00991000" w:rsidRPr="00991000">
        <w:rPr>
          <w:rFonts w:asciiTheme="minorHAnsi" w:hAnsiTheme="minorHAnsi"/>
          <w:i/>
        </w:rPr>
        <w:t>(Include financial, membership increases, target audience satisfaction levels, publicity for the chapter or for the profession, etc.)</w:t>
      </w:r>
    </w:p>
    <w:p w14:paraId="6080DD62" w14:textId="77777777" w:rsidR="00991000" w:rsidRDefault="00991000" w:rsidP="000815A7">
      <w:pPr>
        <w:rPr>
          <w:rFonts w:asciiTheme="minorHAnsi" w:eastAsia="Times New Roman" w:hAnsiTheme="minorHAnsi" w:cs="Segoe UI"/>
        </w:rPr>
      </w:pPr>
    </w:p>
    <w:p w14:paraId="7362B2FA" w14:textId="7CB05064" w:rsidR="00565DC2" w:rsidRDefault="00565DC2" w:rsidP="000815A7">
      <w:pPr>
        <w:rPr>
          <w:rFonts w:asciiTheme="minorHAnsi" w:eastAsia="Times New Roman" w:hAnsiTheme="minorHAnsi" w:cs="Segoe UI"/>
        </w:rPr>
      </w:pPr>
      <w:r>
        <w:rPr>
          <w:rFonts w:asciiTheme="minorHAnsi" w:eastAsia="Times New Roman" w:hAnsiTheme="minorHAnsi" w:cs="Segoe UI"/>
        </w:rPr>
        <w:t xml:space="preserve">The program was met with great success.  Our membership satisfaction survey saw high marks for the program and members requested a similar experience for the upcoming year with another topic.  The chapter decided this program was not intended to increase our membership numbers or financial status.  We did not </w:t>
      </w:r>
      <w:r w:rsidR="007275CE">
        <w:rPr>
          <w:rFonts w:asciiTheme="minorHAnsi" w:eastAsia="Times New Roman" w:hAnsiTheme="minorHAnsi" w:cs="Segoe UI"/>
        </w:rPr>
        <w:t>market the chapter during any of the session</w:t>
      </w:r>
      <w:r w:rsidR="003377CB">
        <w:rPr>
          <w:rFonts w:asciiTheme="minorHAnsi" w:eastAsia="Times New Roman" w:hAnsiTheme="minorHAnsi" w:cs="Segoe UI"/>
        </w:rPr>
        <w:t>s</w:t>
      </w:r>
      <w:r w:rsidR="007275CE">
        <w:rPr>
          <w:rFonts w:asciiTheme="minorHAnsi" w:eastAsia="Times New Roman" w:hAnsiTheme="minorHAnsi" w:cs="Segoe UI"/>
        </w:rPr>
        <w:t xml:space="preserve"> and used as much of the registration cost </w:t>
      </w:r>
      <w:r w:rsidR="003377CB">
        <w:rPr>
          <w:rFonts w:asciiTheme="minorHAnsi" w:eastAsia="Times New Roman" w:hAnsiTheme="minorHAnsi" w:cs="Segoe UI"/>
        </w:rPr>
        <w:t>as possible</w:t>
      </w:r>
      <w:r w:rsidR="007275CE">
        <w:rPr>
          <w:rFonts w:asciiTheme="minorHAnsi" w:eastAsia="Times New Roman" w:hAnsiTheme="minorHAnsi" w:cs="Segoe UI"/>
        </w:rPr>
        <w:t xml:space="preserve"> to enhance the learning environment.  Membership increases, if any, were not tracked.</w:t>
      </w:r>
    </w:p>
    <w:p w14:paraId="43C23E49" w14:textId="77777777" w:rsidR="007275CE" w:rsidRDefault="007275CE" w:rsidP="000815A7">
      <w:pPr>
        <w:rPr>
          <w:rFonts w:asciiTheme="minorHAnsi" w:eastAsia="Times New Roman" w:hAnsiTheme="minorHAnsi" w:cs="Segoe UI"/>
        </w:rPr>
      </w:pPr>
    </w:p>
    <w:p w14:paraId="5596C707" w14:textId="3D5DA846" w:rsidR="007275CE" w:rsidRDefault="007275CE" w:rsidP="000815A7">
      <w:pPr>
        <w:rPr>
          <w:rFonts w:asciiTheme="minorHAnsi" w:eastAsia="Times New Roman" w:hAnsiTheme="minorHAnsi" w:cs="Segoe UI"/>
        </w:rPr>
      </w:pPr>
      <w:r>
        <w:rPr>
          <w:rFonts w:asciiTheme="minorHAnsi" w:eastAsia="Times New Roman" w:hAnsiTheme="minorHAnsi" w:cs="Segoe UI"/>
        </w:rPr>
        <w:t>At the end of each session, participants were asked to complete a reaction survey. The program received high marks each time. Suggestions given by participants were immediately reviewed by the facilitators and implemented, if necessary, at future events.</w:t>
      </w:r>
    </w:p>
    <w:p w14:paraId="2C7921C6" w14:textId="77777777" w:rsidR="00565DC2" w:rsidRPr="00991000" w:rsidRDefault="00565DC2" w:rsidP="000815A7">
      <w:pPr>
        <w:rPr>
          <w:rFonts w:asciiTheme="minorHAnsi" w:eastAsia="Times New Roman" w:hAnsiTheme="minorHAnsi" w:cs="Segoe UI"/>
        </w:rPr>
      </w:pPr>
    </w:p>
    <w:p w14:paraId="6080DD63" w14:textId="77777777" w:rsidR="000815A7" w:rsidRPr="00991000" w:rsidRDefault="000815A7" w:rsidP="000815A7">
      <w:pPr>
        <w:rPr>
          <w:rFonts w:asciiTheme="minorHAnsi" w:eastAsia="Times New Roman" w:hAnsiTheme="minorHAnsi" w:cs="Segoe UI"/>
          <w:b/>
          <w:bCs/>
        </w:rPr>
      </w:pPr>
      <w:r w:rsidRPr="00991000">
        <w:rPr>
          <w:rFonts w:asciiTheme="minorHAnsi" w:eastAsia="Times New Roman" w:hAnsiTheme="minorHAnsi" w:cs="Segoe UI"/>
          <w:b/>
          <w:bCs/>
        </w:rPr>
        <w:t xml:space="preserve">Lessons Learned: </w:t>
      </w:r>
      <w:r w:rsidR="00991000" w:rsidRPr="00991000">
        <w:rPr>
          <w:rFonts w:asciiTheme="minorHAnsi" w:hAnsiTheme="minorHAnsi"/>
          <w:i/>
        </w:rPr>
        <w:t>(Hints and tips for other Chapters who may be considering a similar effort)</w:t>
      </w:r>
    </w:p>
    <w:p w14:paraId="6080DD64" w14:textId="77777777" w:rsidR="00F50AAF" w:rsidRDefault="000815A7">
      <w:pPr>
        <w:rPr>
          <w:rFonts w:asciiTheme="minorHAnsi" w:eastAsia="Times New Roman" w:hAnsiTheme="minorHAnsi" w:cs="Segoe UI"/>
        </w:rPr>
      </w:pPr>
      <w:r w:rsidRPr="00991000">
        <w:rPr>
          <w:rFonts w:asciiTheme="minorHAnsi" w:eastAsia="Times New Roman" w:hAnsiTheme="minorHAnsi" w:cs="Segoe UI"/>
        </w:rPr>
        <w:t xml:space="preserve"> </w:t>
      </w:r>
    </w:p>
    <w:p w14:paraId="4DCF990F" w14:textId="16E40825" w:rsidR="007275CE" w:rsidRDefault="007275CE">
      <w:pPr>
        <w:rPr>
          <w:rFonts w:asciiTheme="minorHAnsi" w:eastAsia="Times New Roman" w:hAnsiTheme="minorHAnsi" w:cs="Segoe UI"/>
        </w:rPr>
      </w:pPr>
      <w:r>
        <w:rPr>
          <w:rFonts w:asciiTheme="minorHAnsi" w:eastAsia="Times New Roman" w:hAnsiTheme="minorHAnsi" w:cs="Segoe UI"/>
        </w:rPr>
        <w:t>For future boot camps, we learned three hours was not enough.  At some points we had to rush participants through practice.  We also l</w:t>
      </w:r>
      <w:r w:rsidR="003377CB">
        <w:rPr>
          <w:rFonts w:asciiTheme="minorHAnsi" w:eastAsia="Times New Roman" w:hAnsiTheme="minorHAnsi" w:cs="Segoe UI"/>
        </w:rPr>
        <w:t>earned five months was too long a time period</w:t>
      </w:r>
      <w:r>
        <w:rPr>
          <w:rFonts w:asciiTheme="minorHAnsi" w:eastAsia="Times New Roman" w:hAnsiTheme="minorHAnsi" w:cs="Segoe UI"/>
        </w:rPr>
        <w:t>.  We could have done an every other week session and completed the program much faster.  Finally, we learned we should assign the program we want</w:t>
      </w:r>
      <w:r w:rsidR="003377CB">
        <w:rPr>
          <w:rFonts w:asciiTheme="minorHAnsi" w:eastAsia="Times New Roman" w:hAnsiTheme="minorHAnsi" w:cs="Segoe UI"/>
        </w:rPr>
        <w:t>ed</w:t>
      </w:r>
      <w:r>
        <w:rPr>
          <w:rFonts w:asciiTheme="minorHAnsi" w:eastAsia="Times New Roman" w:hAnsiTheme="minorHAnsi" w:cs="Segoe UI"/>
        </w:rPr>
        <w:t xml:space="preserve"> them to develop on their own outside the classroom.  Many </w:t>
      </w:r>
      <w:r>
        <w:rPr>
          <w:rFonts w:asciiTheme="minorHAnsi" w:eastAsia="Times New Roman" w:hAnsiTheme="minorHAnsi" w:cs="Segoe UI"/>
        </w:rPr>
        <w:lastRenderedPageBreak/>
        <w:t>participants found it difficult to select a project</w:t>
      </w:r>
      <w:r w:rsidR="003377CB">
        <w:rPr>
          <w:rFonts w:asciiTheme="minorHAnsi" w:eastAsia="Times New Roman" w:hAnsiTheme="minorHAnsi" w:cs="Segoe UI"/>
        </w:rPr>
        <w:t>,</w:t>
      </w:r>
      <w:bookmarkStart w:id="0" w:name="_GoBack"/>
      <w:bookmarkEnd w:id="0"/>
      <w:r>
        <w:rPr>
          <w:rFonts w:asciiTheme="minorHAnsi" w:eastAsia="Times New Roman" w:hAnsiTheme="minorHAnsi" w:cs="Segoe UI"/>
        </w:rPr>
        <w:t xml:space="preserve"> which resulted in many phone calls and discussions.  Easy topics such as making a bed, building a campfire, etc. could be used as personal projects.</w:t>
      </w:r>
    </w:p>
    <w:p w14:paraId="12FEA368" w14:textId="77777777" w:rsidR="007275CE" w:rsidRPr="00991000" w:rsidRDefault="007275CE">
      <w:pPr>
        <w:rPr>
          <w:rFonts w:asciiTheme="minorHAnsi" w:eastAsia="Times New Roman" w:hAnsiTheme="minorHAnsi" w:cs="Segoe UI"/>
          <w:b/>
          <w:bCs/>
        </w:rPr>
      </w:pPr>
    </w:p>
    <w:p w14:paraId="6080DD65" w14:textId="77777777" w:rsidR="00991000" w:rsidRPr="00777FB9" w:rsidRDefault="00991000">
      <w:pPr>
        <w:rPr>
          <w:rFonts w:asciiTheme="minorHAnsi" w:eastAsia="Times New Roman" w:hAnsiTheme="minorHAnsi" w:cs="Segoe UI"/>
          <w:bCs/>
        </w:rPr>
      </w:pPr>
      <w:r w:rsidRPr="00991000">
        <w:rPr>
          <w:rFonts w:asciiTheme="minorHAnsi" w:eastAsia="Times New Roman" w:hAnsiTheme="minorHAnsi" w:cs="Segoe UI"/>
          <w:b/>
          <w:bCs/>
        </w:rPr>
        <w:t>Please list the specific ASTD chapter resources that helped guide you in the process of completing this best practice:</w:t>
      </w:r>
    </w:p>
    <w:p w14:paraId="6080DD66" w14:textId="77777777" w:rsidR="00202725" w:rsidRDefault="00202725">
      <w:pPr>
        <w:rPr>
          <w:rFonts w:asciiTheme="minorHAnsi" w:eastAsia="Times New Roman" w:hAnsiTheme="minorHAnsi" w:cs="Segoe UI"/>
          <w:b/>
          <w:bCs/>
        </w:rPr>
      </w:pPr>
    </w:p>
    <w:p w14:paraId="0E8D09B9" w14:textId="3B6AA1D1" w:rsidR="007275CE" w:rsidRPr="007275CE" w:rsidRDefault="007275CE" w:rsidP="007275CE">
      <w:pPr>
        <w:pStyle w:val="ListParagraph"/>
        <w:numPr>
          <w:ilvl w:val="0"/>
          <w:numId w:val="1"/>
        </w:numPr>
        <w:rPr>
          <w:rFonts w:asciiTheme="minorHAnsi" w:eastAsia="Times New Roman" w:hAnsiTheme="minorHAnsi" w:cs="Segoe UI"/>
        </w:rPr>
      </w:pPr>
      <w:r w:rsidRPr="007275CE">
        <w:rPr>
          <w:rFonts w:asciiTheme="minorHAnsi" w:eastAsia="Times New Roman" w:hAnsiTheme="minorHAnsi" w:cs="Segoe UI"/>
        </w:rPr>
        <w:t>CPLP Study Guide</w:t>
      </w:r>
    </w:p>
    <w:p w14:paraId="53BAAC23" w14:textId="06D13D04" w:rsidR="007275CE" w:rsidRPr="007275CE" w:rsidRDefault="007275CE" w:rsidP="007275CE">
      <w:pPr>
        <w:pStyle w:val="ListParagraph"/>
        <w:numPr>
          <w:ilvl w:val="0"/>
          <w:numId w:val="1"/>
        </w:numPr>
        <w:rPr>
          <w:rFonts w:asciiTheme="minorHAnsi" w:eastAsia="Times New Roman" w:hAnsiTheme="minorHAnsi" w:cs="Segoe UI"/>
        </w:rPr>
      </w:pPr>
      <w:r w:rsidRPr="007275CE">
        <w:rPr>
          <w:rFonts w:asciiTheme="minorHAnsi" w:eastAsia="Times New Roman" w:hAnsiTheme="minorHAnsi" w:cs="Segoe UI"/>
        </w:rPr>
        <w:t>ASTD Learning System</w:t>
      </w:r>
    </w:p>
    <w:p w14:paraId="2A85BD6B" w14:textId="721C2CB1" w:rsidR="007275CE" w:rsidRPr="007275CE" w:rsidRDefault="007275CE" w:rsidP="007275CE">
      <w:pPr>
        <w:pStyle w:val="ListParagraph"/>
        <w:numPr>
          <w:ilvl w:val="0"/>
          <w:numId w:val="1"/>
        </w:numPr>
        <w:rPr>
          <w:rFonts w:asciiTheme="minorHAnsi" w:eastAsia="Times New Roman" w:hAnsiTheme="minorHAnsi" w:cs="Segoe UI"/>
        </w:rPr>
      </w:pPr>
      <w:r w:rsidRPr="007275CE">
        <w:rPr>
          <w:rFonts w:asciiTheme="minorHAnsi" w:eastAsia="Times New Roman" w:hAnsiTheme="minorHAnsi" w:cs="Segoe UI"/>
        </w:rPr>
        <w:t>ASTD Flash Cards</w:t>
      </w:r>
    </w:p>
    <w:p w14:paraId="6080DD67" w14:textId="77777777" w:rsidR="00202725" w:rsidRDefault="00202725">
      <w:pPr>
        <w:rPr>
          <w:rFonts w:asciiTheme="minorHAnsi" w:eastAsia="Times New Roman" w:hAnsiTheme="minorHAnsi" w:cs="Segoe UI"/>
          <w:b/>
          <w:bCs/>
        </w:rPr>
      </w:pPr>
    </w:p>
    <w:p w14:paraId="6080DD68" w14:textId="77777777" w:rsidR="00202725" w:rsidRDefault="00202725">
      <w:pPr>
        <w:rPr>
          <w:rFonts w:asciiTheme="minorHAnsi" w:eastAsia="Times New Roman" w:hAnsiTheme="minorHAnsi" w:cs="Segoe UI"/>
          <w:b/>
          <w:bCs/>
        </w:rPr>
      </w:pPr>
    </w:p>
    <w:p w14:paraId="6080DD69" w14:textId="77777777" w:rsidR="00DD340D" w:rsidRPr="00DD340D" w:rsidRDefault="00202725" w:rsidP="00DD340D">
      <w:pPr>
        <w:jc w:val="center"/>
        <w:rPr>
          <w:rFonts w:asciiTheme="minorHAnsi" w:eastAsia="Times New Roman" w:hAnsiTheme="minorHAnsi" w:cs="Segoe UI"/>
          <w:b/>
          <w:bCs/>
          <w:i/>
        </w:rPr>
      </w:pPr>
      <w:r w:rsidRPr="00202725">
        <w:rPr>
          <w:rFonts w:asciiTheme="minorHAnsi" w:eastAsia="Times New Roman" w:hAnsiTheme="minorHAnsi" w:cs="Segoe UI"/>
          <w:b/>
          <w:bCs/>
          <w:i/>
        </w:rPr>
        <w:t xml:space="preserve">Please email completed forms to </w:t>
      </w:r>
      <w:hyperlink r:id="rId10" w:history="1">
        <w:r w:rsidR="00DD340D" w:rsidRPr="005D1E44">
          <w:rPr>
            <w:rStyle w:val="Hyperlink"/>
            <w:rFonts w:asciiTheme="minorHAnsi" w:eastAsia="Times New Roman" w:hAnsiTheme="minorHAnsi" w:cs="Segoe UI"/>
            <w:b/>
            <w:bCs/>
            <w:i/>
          </w:rPr>
          <w:t>SOS@astd.org</w:t>
        </w:r>
      </w:hyperlink>
      <w:r>
        <w:rPr>
          <w:rFonts w:asciiTheme="minorHAnsi" w:eastAsia="Times New Roman" w:hAnsiTheme="minorHAnsi" w:cs="Segoe UI"/>
          <w:b/>
          <w:bCs/>
          <w:i/>
        </w:rPr>
        <w:t xml:space="preserve"> along with any supporting documents</w:t>
      </w:r>
      <w:r w:rsidRPr="00202725">
        <w:rPr>
          <w:rFonts w:asciiTheme="minorHAnsi" w:eastAsia="Times New Roman" w:hAnsiTheme="minorHAnsi" w:cs="Segoe UI"/>
          <w:b/>
          <w:bCs/>
          <w:i/>
        </w:rPr>
        <w:t>.</w:t>
      </w:r>
    </w:p>
    <w:p w14:paraId="6080DD6A" w14:textId="77777777" w:rsidR="00DD340D" w:rsidRPr="00DD340D" w:rsidRDefault="00DD340D" w:rsidP="00DD340D">
      <w:pPr>
        <w:rPr>
          <w:rFonts w:asciiTheme="minorHAnsi" w:eastAsia="Times New Roman" w:hAnsiTheme="minorHAnsi" w:cs="Segoe UI"/>
          <w:bCs/>
        </w:rPr>
      </w:pPr>
    </w:p>
    <w:sectPr w:rsidR="00DD340D" w:rsidRPr="00DD340D" w:rsidSect="000815A7">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13957"/>
    <w:multiLevelType w:val="hybridMultilevel"/>
    <w:tmpl w:val="021A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5A7"/>
    <w:rsid w:val="00022C43"/>
    <w:rsid w:val="00032C75"/>
    <w:rsid w:val="000815A7"/>
    <w:rsid w:val="001A639B"/>
    <w:rsid w:val="00202725"/>
    <w:rsid w:val="00247211"/>
    <w:rsid w:val="003377CB"/>
    <w:rsid w:val="00537E50"/>
    <w:rsid w:val="00565DC2"/>
    <w:rsid w:val="00634F4A"/>
    <w:rsid w:val="007275CE"/>
    <w:rsid w:val="00777FB9"/>
    <w:rsid w:val="00815F0A"/>
    <w:rsid w:val="008453AF"/>
    <w:rsid w:val="00963E2B"/>
    <w:rsid w:val="00991000"/>
    <w:rsid w:val="009E1917"/>
    <w:rsid w:val="00B94536"/>
    <w:rsid w:val="00BB5838"/>
    <w:rsid w:val="00C50781"/>
    <w:rsid w:val="00DD340D"/>
    <w:rsid w:val="00E14075"/>
    <w:rsid w:val="00E413A9"/>
    <w:rsid w:val="00F50AAF"/>
    <w:rsid w:val="00FC0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0D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A7"/>
    <w:pPr>
      <w:ind w:left="0" w:firstLine="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D340D"/>
    <w:pPr>
      <w:spacing w:before="100" w:beforeAutospacing="1" w:after="100" w:afterAutospacing="1"/>
    </w:pPr>
  </w:style>
  <w:style w:type="paragraph" w:styleId="ListParagraph">
    <w:name w:val="List Paragraph"/>
    <w:basedOn w:val="Normal"/>
    <w:uiPriority w:val="34"/>
    <w:qFormat/>
    <w:rsid w:val="007275CE"/>
    <w:pPr>
      <w:ind w:left="720"/>
      <w:contextualSpacing/>
    </w:pPr>
  </w:style>
  <w:style w:type="paragraph" w:styleId="BalloonText">
    <w:name w:val="Balloon Text"/>
    <w:basedOn w:val="Normal"/>
    <w:link w:val="BalloonTextChar"/>
    <w:uiPriority w:val="99"/>
    <w:semiHidden/>
    <w:unhideWhenUsed/>
    <w:rsid w:val="003377CB"/>
    <w:rPr>
      <w:rFonts w:ascii="Tahoma" w:hAnsi="Tahoma" w:cs="Tahoma"/>
      <w:sz w:val="16"/>
      <w:szCs w:val="16"/>
    </w:rPr>
  </w:style>
  <w:style w:type="character" w:customStyle="1" w:styleId="BalloonTextChar">
    <w:name w:val="Balloon Text Char"/>
    <w:basedOn w:val="DefaultParagraphFont"/>
    <w:link w:val="BalloonText"/>
    <w:uiPriority w:val="99"/>
    <w:semiHidden/>
    <w:rsid w:val="003377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A7"/>
    <w:pPr>
      <w:ind w:left="0" w:firstLine="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D340D"/>
    <w:pPr>
      <w:spacing w:before="100" w:beforeAutospacing="1" w:after="100" w:afterAutospacing="1"/>
    </w:pPr>
  </w:style>
  <w:style w:type="paragraph" w:styleId="ListParagraph">
    <w:name w:val="List Paragraph"/>
    <w:basedOn w:val="Normal"/>
    <w:uiPriority w:val="34"/>
    <w:qFormat/>
    <w:rsid w:val="007275CE"/>
    <w:pPr>
      <w:ind w:left="720"/>
      <w:contextualSpacing/>
    </w:pPr>
  </w:style>
  <w:style w:type="paragraph" w:styleId="BalloonText">
    <w:name w:val="Balloon Text"/>
    <w:basedOn w:val="Normal"/>
    <w:link w:val="BalloonTextChar"/>
    <w:uiPriority w:val="99"/>
    <w:semiHidden/>
    <w:unhideWhenUsed/>
    <w:rsid w:val="003377CB"/>
    <w:rPr>
      <w:rFonts w:ascii="Tahoma" w:hAnsi="Tahoma" w:cs="Tahoma"/>
      <w:sz w:val="16"/>
      <w:szCs w:val="16"/>
    </w:rPr>
  </w:style>
  <w:style w:type="character" w:customStyle="1" w:styleId="BalloonTextChar">
    <w:name w:val="Balloon Text Char"/>
    <w:basedOn w:val="DefaultParagraphFont"/>
    <w:link w:val="BalloonText"/>
    <w:uiPriority w:val="99"/>
    <w:semiHidden/>
    <w:rsid w:val="003377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317084">
      <w:bodyDiv w:val="1"/>
      <w:marLeft w:val="0"/>
      <w:marRight w:val="0"/>
      <w:marTop w:val="0"/>
      <w:marBottom w:val="0"/>
      <w:divBdr>
        <w:top w:val="none" w:sz="0" w:space="0" w:color="auto"/>
        <w:left w:val="none" w:sz="0" w:space="0" w:color="auto"/>
        <w:bottom w:val="none" w:sz="0" w:space="0" w:color="auto"/>
        <w:right w:val="none" w:sz="0" w:space="0" w:color="auto"/>
      </w:divBdr>
    </w:div>
    <w:div w:id="164226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OS@astd.org" TargetMode="Externa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96DADB536F49499A15A6FCD53F2ED1" ma:contentTypeVersion="0" ma:contentTypeDescription="Create a new document." ma:contentTypeScope="" ma:versionID="bdcccaca18339cecb6f6a748e55f28f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4CAD52-BAEC-4C18-B974-0A7327452D7B}"/>
</file>

<file path=customXml/itemProps2.xml><?xml version="1.0" encoding="utf-8"?>
<ds:datastoreItem xmlns:ds="http://schemas.openxmlformats.org/officeDocument/2006/customXml" ds:itemID="{46E25512-7416-48C3-940C-30E59AA654A5}"/>
</file>

<file path=customXml/itemProps3.xml><?xml version="1.0" encoding="utf-8"?>
<ds:datastoreItem xmlns:ds="http://schemas.openxmlformats.org/officeDocument/2006/customXml" ds:itemID="{948D4844-9DD6-4311-A72C-2374CF1DE386}"/>
</file>

<file path=docProps/app.xml><?xml version="1.0" encoding="utf-8"?>
<Properties xmlns="http://schemas.openxmlformats.org/officeDocument/2006/extended-properties" xmlns:vt="http://schemas.openxmlformats.org/officeDocument/2006/docPropsVTypes">
  <Template>Normal</Template>
  <TotalTime>21</TotalTime>
  <Pages>3</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Langley Federal Credit Union</Company>
  <LinksUpToDate>false</LinksUpToDate>
  <CharactersWithSpaces>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lgardner</dc:creator>
  <cp:lastModifiedBy>Gehris, Jeff</cp:lastModifiedBy>
  <cp:revision>3</cp:revision>
  <cp:lastPrinted>2012-12-06T17:13:00Z</cp:lastPrinted>
  <dcterms:created xsi:type="dcterms:W3CDTF">2012-12-06T17:10:00Z</dcterms:created>
  <dcterms:modified xsi:type="dcterms:W3CDTF">2012-12-06T17:34:00Z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0x010100B896DADB536F49499A15A6FCD53F2ED1</vt:lpwstr>
  </property>
</Properties>
</file>