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0DD51" w14:textId="6313066D" w:rsidR="000815A7" w:rsidRPr="00991000" w:rsidRDefault="000815A7" w:rsidP="000815A7">
      <w:pPr>
        <w:jc w:val="center"/>
        <w:rPr>
          <w:rFonts w:asciiTheme="minorHAnsi" w:hAnsiTheme="minorHAnsi" w:cs="Segoe UI"/>
          <w:b/>
          <w:sz w:val="32"/>
          <w:szCs w:val="32"/>
        </w:rPr>
      </w:pPr>
      <w:bookmarkStart w:id="0" w:name="_GoBack"/>
      <w:bookmarkEnd w:id="0"/>
      <w:r w:rsidRPr="00991000">
        <w:rPr>
          <w:rFonts w:asciiTheme="minorHAnsi" w:hAnsiTheme="minorHAnsi" w:cs="Segoe UI"/>
          <w:b/>
          <w:noProof/>
          <w:sz w:val="32"/>
          <w:szCs w:val="32"/>
        </w:rPr>
        <w:drawing>
          <wp:anchor distT="0" distB="0" distL="114300" distR="114300" simplePos="0" relativeHeight="251659264" behindDoc="0" locked="0" layoutInCell="1" allowOverlap="1" wp14:anchorId="6080DD6B" wp14:editId="6080DD6C">
            <wp:simplePos x="0" y="0"/>
            <wp:positionH relativeFrom="column">
              <wp:posOffset>5509260</wp:posOffset>
            </wp:positionH>
            <wp:positionV relativeFrom="paragraph">
              <wp:posOffset>-81915</wp:posOffset>
            </wp:positionV>
            <wp:extent cx="1104900" cy="523875"/>
            <wp:effectExtent l="19050" t="0" r="0" b="0"/>
            <wp:wrapNone/>
            <wp:docPr id="8"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9"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r w:rsidR="00991000">
        <w:rPr>
          <w:rFonts w:asciiTheme="minorHAnsi" w:hAnsiTheme="minorHAnsi" w:cs="Segoe UI"/>
          <w:b/>
          <w:noProof/>
          <w:sz w:val="32"/>
          <w:szCs w:val="32"/>
        </w:rPr>
        <w:t>201</w:t>
      </w:r>
      <w:r w:rsidR="009E1917">
        <w:rPr>
          <w:rFonts w:asciiTheme="minorHAnsi" w:hAnsiTheme="minorHAnsi" w:cs="Segoe UI"/>
          <w:b/>
          <w:noProof/>
          <w:sz w:val="32"/>
          <w:szCs w:val="32"/>
        </w:rPr>
        <w:t>2</w:t>
      </w:r>
      <w:r w:rsidRPr="00991000">
        <w:rPr>
          <w:rFonts w:asciiTheme="minorHAnsi" w:hAnsiTheme="minorHAnsi" w:cs="Segoe UI"/>
          <w:b/>
          <w:sz w:val="32"/>
          <w:szCs w:val="32"/>
        </w:rPr>
        <w:t xml:space="preserve"> SOS Submission:</w:t>
      </w:r>
      <w:r w:rsidR="00247211">
        <w:rPr>
          <w:rFonts w:asciiTheme="minorHAnsi" w:hAnsiTheme="minorHAnsi" w:cs="Segoe UI"/>
          <w:b/>
          <w:sz w:val="32"/>
          <w:szCs w:val="32"/>
        </w:rPr>
        <w:t xml:space="preserve"> Southeastern Virginia (SEVA)</w:t>
      </w:r>
    </w:p>
    <w:p w14:paraId="6080DD52" w14:textId="1CA5687F" w:rsidR="000815A7" w:rsidRPr="00991000" w:rsidRDefault="00AE7083" w:rsidP="000815A7">
      <w:pPr>
        <w:jc w:val="center"/>
        <w:rPr>
          <w:rFonts w:asciiTheme="minorHAnsi" w:hAnsiTheme="minorHAnsi" w:cs="Segoe UI"/>
          <w:b/>
          <w:sz w:val="32"/>
          <w:szCs w:val="32"/>
        </w:rPr>
      </w:pPr>
      <w:r>
        <w:rPr>
          <w:rFonts w:asciiTheme="minorHAnsi" w:hAnsiTheme="minorHAnsi" w:cs="Segoe UI"/>
          <w:b/>
          <w:sz w:val="32"/>
          <w:szCs w:val="32"/>
        </w:rPr>
        <w:t>Book Club</w:t>
      </w:r>
    </w:p>
    <w:p w14:paraId="6080DD53" w14:textId="77777777" w:rsidR="000815A7" w:rsidRPr="00991000" w:rsidRDefault="000815A7" w:rsidP="000815A7">
      <w:pPr>
        <w:rPr>
          <w:rFonts w:asciiTheme="minorHAnsi" w:eastAsia="Times New Roman" w:hAnsiTheme="minorHAnsi" w:cs="Segoe U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0815A7" w:rsidRPr="00991000" w14:paraId="6080DD56" w14:textId="77777777" w:rsidTr="000815A7">
        <w:trPr>
          <w:trHeight w:val="1412"/>
        </w:trPr>
        <w:tc>
          <w:tcPr>
            <w:tcW w:w="5148" w:type="dxa"/>
          </w:tcPr>
          <w:p w14:paraId="6080DD54" w14:textId="2F868DBD" w:rsidR="000815A7" w:rsidRPr="00777FB9" w:rsidRDefault="000815A7" w:rsidP="00991000">
            <w:pPr>
              <w:rPr>
                <w:rFonts w:asciiTheme="minorHAnsi" w:eastAsia="Times New Roman" w:hAnsiTheme="minorHAnsi" w:cs="Segoe UI"/>
              </w:rPr>
            </w:pPr>
            <w:r w:rsidRPr="00991000">
              <w:rPr>
                <w:rFonts w:asciiTheme="minorHAnsi" w:eastAsia="Times New Roman" w:hAnsiTheme="minorHAnsi" w:cs="Segoe UI"/>
                <w:b/>
                <w:bCs/>
              </w:rPr>
              <w:t xml:space="preserve">Submission Date: </w:t>
            </w:r>
            <w:r w:rsidR="00247211">
              <w:rPr>
                <w:rFonts w:asciiTheme="minorHAnsi" w:eastAsia="Times New Roman" w:hAnsiTheme="minorHAnsi" w:cs="Segoe UI"/>
                <w:b/>
                <w:bCs/>
              </w:rPr>
              <w:t>December 6, 2012</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Name: </w:t>
            </w:r>
            <w:r w:rsidR="00247211">
              <w:rPr>
                <w:rFonts w:asciiTheme="minorHAnsi" w:eastAsia="Times New Roman" w:hAnsiTheme="minorHAnsi" w:cs="Segoe UI"/>
                <w:b/>
                <w:bCs/>
              </w:rPr>
              <w:t>Southeastern Virginia</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ID: </w:t>
            </w:r>
            <w:r w:rsidR="00247211">
              <w:rPr>
                <w:rFonts w:asciiTheme="minorHAnsi" w:eastAsia="Times New Roman" w:hAnsiTheme="minorHAnsi" w:cs="Segoe UI"/>
                <w:b/>
                <w:bCs/>
              </w:rPr>
              <w:t>CH4096</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Location: </w:t>
            </w:r>
            <w:r w:rsidR="00247211">
              <w:rPr>
                <w:rFonts w:asciiTheme="minorHAnsi" w:eastAsia="Times New Roman" w:hAnsiTheme="minorHAnsi" w:cs="Segoe UI"/>
                <w:b/>
                <w:bCs/>
              </w:rPr>
              <w:t>Hampton Roads, VA</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Membership Size: </w:t>
            </w:r>
            <w:r w:rsidR="00247211">
              <w:rPr>
                <w:rFonts w:asciiTheme="minorHAnsi" w:eastAsia="Times New Roman" w:hAnsiTheme="minorHAnsi" w:cs="Segoe UI"/>
                <w:b/>
                <w:bCs/>
              </w:rPr>
              <w:t>Medium (200 Mbrs)</w:t>
            </w:r>
          </w:p>
        </w:tc>
        <w:tc>
          <w:tcPr>
            <w:tcW w:w="5148" w:type="dxa"/>
          </w:tcPr>
          <w:p w14:paraId="6080DD55" w14:textId="37DD8E4D" w:rsidR="000815A7" w:rsidRPr="00777FB9" w:rsidRDefault="000815A7" w:rsidP="00991000">
            <w:pPr>
              <w:rPr>
                <w:rFonts w:asciiTheme="minorHAnsi" w:eastAsia="Times New Roman" w:hAnsiTheme="minorHAnsi" w:cs="Segoe UI"/>
                <w:bCs/>
              </w:rPr>
            </w:pPr>
            <w:r w:rsidRPr="00991000">
              <w:rPr>
                <w:rFonts w:asciiTheme="minorHAnsi" w:eastAsia="Times New Roman" w:hAnsiTheme="minorHAnsi" w:cs="Segoe UI"/>
                <w:b/>
                <w:bCs/>
              </w:rPr>
              <w:t xml:space="preserve">Contact for this Submission: </w:t>
            </w:r>
            <w:r w:rsidR="00247211">
              <w:rPr>
                <w:rFonts w:asciiTheme="minorHAnsi" w:eastAsia="Times New Roman" w:hAnsiTheme="minorHAnsi" w:cs="Segoe UI"/>
                <w:b/>
                <w:bCs/>
              </w:rPr>
              <w:t>Jeff Gehris</w:t>
            </w:r>
            <w:r w:rsidRPr="00991000">
              <w:rPr>
                <w:rFonts w:asciiTheme="minorHAnsi" w:eastAsia="Times New Roman" w:hAnsiTheme="minorHAnsi" w:cs="Segoe UI"/>
              </w:rPr>
              <w:br/>
            </w:r>
            <w:r w:rsidRPr="00991000">
              <w:rPr>
                <w:rFonts w:asciiTheme="minorHAnsi" w:eastAsia="Times New Roman" w:hAnsiTheme="minorHAnsi" w:cs="Segoe UI"/>
                <w:b/>
                <w:bCs/>
              </w:rPr>
              <w:t xml:space="preserve">Email Address: </w:t>
            </w:r>
            <w:r w:rsidR="00247211">
              <w:rPr>
                <w:rFonts w:asciiTheme="minorHAnsi" w:eastAsia="Times New Roman" w:hAnsiTheme="minorHAnsi" w:cs="Segoe UI"/>
                <w:b/>
                <w:bCs/>
              </w:rPr>
              <w:t>jgehris@langleyfcu.org</w:t>
            </w:r>
            <w:r w:rsidRPr="00991000">
              <w:rPr>
                <w:rFonts w:asciiTheme="minorHAnsi" w:eastAsia="Times New Roman" w:hAnsiTheme="minorHAnsi" w:cs="Segoe UI"/>
              </w:rPr>
              <w:br/>
            </w:r>
            <w:r w:rsidRPr="00991000">
              <w:rPr>
                <w:rFonts w:asciiTheme="minorHAnsi" w:eastAsia="Times New Roman" w:hAnsiTheme="minorHAnsi" w:cs="Segoe UI"/>
                <w:b/>
                <w:bCs/>
              </w:rPr>
              <w:t xml:space="preserve">Phone Number: </w:t>
            </w:r>
            <w:r w:rsidR="00247211">
              <w:rPr>
                <w:rFonts w:asciiTheme="minorHAnsi" w:eastAsia="Times New Roman" w:hAnsiTheme="minorHAnsi" w:cs="Segoe UI"/>
                <w:b/>
                <w:bCs/>
              </w:rPr>
              <w:t>757-825-7155</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Title: </w:t>
            </w:r>
            <w:r w:rsidR="00247211">
              <w:rPr>
                <w:rFonts w:asciiTheme="minorHAnsi" w:eastAsia="Times New Roman" w:hAnsiTheme="minorHAnsi" w:cs="Segoe UI"/>
                <w:b/>
                <w:bCs/>
              </w:rPr>
              <w:t>President</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Website URL: </w:t>
            </w:r>
            <w:r w:rsidR="00247211">
              <w:rPr>
                <w:rFonts w:asciiTheme="minorHAnsi" w:eastAsia="Times New Roman" w:hAnsiTheme="minorHAnsi" w:cs="Segoe UI"/>
                <w:b/>
                <w:bCs/>
              </w:rPr>
              <w:t>www.seva.astd.org</w:t>
            </w:r>
          </w:p>
        </w:tc>
      </w:tr>
    </w:tbl>
    <w:p w14:paraId="6080DD57" w14:textId="77777777" w:rsidR="000815A7" w:rsidRPr="00991000" w:rsidRDefault="000815A7" w:rsidP="000815A7">
      <w:pPr>
        <w:rPr>
          <w:rFonts w:asciiTheme="minorHAnsi" w:eastAsia="Times New Roman" w:hAnsiTheme="minorHAnsi" w:cs="Segoe UI"/>
          <w:b/>
          <w:bCs/>
        </w:rPr>
      </w:pPr>
    </w:p>
    <w:p w14:paraId="6080DD58" w14:textId="77777777" w:rsidR="00991000" w:rsidRDefault="000815A7" w:rsidP="000815A7">
      <w:pPr>
        <w:rPr>
          <w:rFonts w:asciiTheme="minorHAnsi" w:eastAsia="Times New Roman" w:hAnsiTheme="minorHAnsi" w:cs="Segoe UI"/>
          <w:b/>
          <w:bCs/>
        </w:rPr>
      </w:pPr>
      <w:r w:rsidRPr="00991000">
        <w:rPr>
          <w:rFonts w:asciiTheme="minorHAnsi" w:eastAsia="Times New Roman" w:hAnsiTheme="minorHAnsi" w:cs="Segoe UI"/>
          <w:b/>
          <w:bCs/>
        </w:rPr>
        <w:t xml:space="preserve">Description of Effort: </w:t>
      </w:r>
    </w:p>
    <w:p w14:paraId="49A8F637" w14:textId="77777777" w:rsidR="00247211" w:rsidRDefault="00247211" w:rsidP="000815A7">
      <w:pPr>
        <w:rPr>
          <w:rFonts w:asciiTheme="minorHAnsi" w:eastAsia="Times New Roman" w:hAnsiTheme="minorHAnsi" w:cs="Segoe UI"/>
          <w:b/>
          <w:bCs/>
        </w:rPr>
      </w:pPr>
    </w:p>
    <w:p w14:paraId="71FA7870" w14:textId="07EF9678" w:rsidR="00247211" w:rsidRDefault="00AE7083" w:rsidP="000815A7">
      <w:pPr>
        <w:rPr>
          <w:rFonts w:asciiTheme="minorHAnsi" w:eastAsia="Times New Roman" w:hAnsiTheme="minorHAnsi" w:cs="Segoe UI"/>
        </w:rPr>
      </w:pPr>
      <w:r>
        <w:rPr>
          <w:rFonts w:asciiTheme="minorHAnsi" w:eastAsia="Times New Roman" w:hAnsiTheme="minorHAnsi" w:cs="Segoe UI"/>
        </w:rPr>
        <w:t xml:space="preserve">The SEVA board decided to give back to our chapter members in 2012 by sponsoring a book club every quarter.  We capped the registration at 15 members per quarter.  Each member who registered received a copy of the identified book and throughout the quarter participants discussed chapters of the book via our web site forum.  </w:t>
      </w:r>
      <w:r w:rsidR="00ED5F9F">
        <w:rPr>
          <w:rFonts w:asciiTheme="minorHAnsi" w:eastAsia="Times New Roman" w:hAnsiTheme="minorHAnsi" w:cs="Segoe UI"/>
        </w:rPr>
        <w:t>Members who choose to get an online version of the book (i.e., Kindle, Nook) were reimbursed the cost.</w:t>
      </w:r>
    </w:p>
    <w:p w14:paraId="0D6C3BD5" w14:textId="77777777" w:rsidR="00ED5F9F" w:rsidRDefault="00ED5F9F" w:rsidP="000815A7">
      <w:pPr>
        <w:rPr>
          <w:rFonts w:asciiTheme="minorHAnsi" w:eastAsia="Times New Roman" w:hAnsiTheme="minorHAnsi" w:cs="Segoe UI"/>
        </w:rPr>
      </w:pPr>
    </w:p>
    <w:p w14:paraId="0C4023BD" w14:textId="13A7B678" w:rsidR="00ED5F9F" w:rsidRDefault="00ED5F9F" w:rsidP="000815A7">
      <w:pPr>
        <w:rPr>
          <w:rFonts w:asciiTheme="minorHAnsi" w:eastAsia="Times New Roman" w:hAnsiTheme="minorHAnsi" w:cs="Segoe UI"/>
        </w:rPr>
      </w:pPr>
      <w:r>
        <w:rPr>
          <w:rFonts w:asciiTheme="minorHAnsi" w:eastAsia="Times New Roman" w:hAnsiTheme="minorHAnsi" w:cs="Segoe UI"/>
        </w:rPr>
        <w:t>Each quarter a board member took on the responsibility of moderating the book club.  The board member was responsible for the registrations, ordering and distributing the books, and moderating the forum.  The moderator could choose to discuss specific chapters or ideas within a chapter.</w:t>
      </w:r>
    </w:p>
    <w:p w14:paraId="1287EAAA" w14:textId="77777777" w:rsidR="00ED5F9F" w:rsidRDefault="00ED5F9F" w:rsidP="000815A7">
      <w:pPr>
        <w:rPr>
          <w:rFonts w:asciiTheme="minorHAnsi" w:eastAsia="Times New Roman" w:hAnsiTheme="minorHAnsi" w:cs="Segoe UI"/>
        </w:rPr>
      </w:pPr>
    </w:p>
    <w:p w14:paraId="034248F0" w14:textId="2296A2C8" w:rsidR="00ED5F9F" w:rsidRPr="00247211" w:rsidRDefault="00ED5F9F" w:rsidP="000815A7">
      <w:pPr>
        <w:rPr>
          <w:rFonts w:asciiTheme="minorHAnsi" w:eastAsia="Times New Roman" w:hAnsiTheme="minorHAnsi" w:cs="Segoe UI"/>
        </w:rPr>
      </w:pPr>
      <w:r>
        <w:rPr>
          <w:rFonts w:asciiTheme="minorHAnsi" w:eastAsia="Times New Roman" w:hAnsiTheme="minorHAnsi" w:cs="Segoe UI"/>
        </w:rPr>
        <w:t xml:space="preserve">Our first quarter book tied into our full day workshop regarding Rapid E-Learning.  The book was written by Tom Kuhlmann and then he presented an entire day workshop for the chapter (members and non-members).  Our third quarter tied into a book signing event.  The book was written by Jim “Mr. Energy” Smith. At the end of the quarter he conducted the book club discussion and signed copies for the participants. </w:t>
      </w:r>
    </w:p>
    <w:p w14:paraId="6080DD59" w14:textId="77777777" w:rsidR="00991000" w:rsidRPr="00991000" w:rsidRDefault="000815A7" w:rsidP="000815A7">
      <w:pPr>
        <w:rPr>
          <w:rFonts w:asciiTheme="minorHAnsi" w:eastAsia="Times New Roman" w:hAnsiTheme="minorHAnsi" w:cs="Segoe UI"/>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Need Addressed: </w:t>
      </w:r>
    </w:p>
    <w:p w14:paraId="06749C63" w14:textId="77777777" w:rsidR="00BB5838" w:rsidRDefault="00BB5838" w:rsidP="000815A7">
      <w:pPr>
        <w:rPr>
          <w:rFonts w:asciiTheme="minorHAnsi" w:eastAsia="Times New Roman" w:hAnsiTheme="minorHAnsi" w:cs="Segoe UI"/>
        </w:rPr>
      </w:pPr>
    </w:p>
    <w:p w14:paraId="42A03118" w14:textId="240FE4E6" w:rsidR="00BB5838" w:rsidRDefault="00ED5F9F" w:rsidP="000815A7">
      <w:pPr>
        <w:rPr>
          <w:rFonts w:asciiTheme="minorHAnsi" w:eastAsia="Times New Roman" w:hAnsiTheme="minorHAnsi" w:cs="Segoe UI"/>
        </w:rPr>
      </w:pPr>
      <w:r>
        <w:rPr>
          <w:rFonts w:asciiTheme="minorHAnsi" w:eastAsia="Times New Roman" w:hAnsiTheme="minorHAnsi" w:cs="Segoe UI"/>
        </w:rPr>
        <w:t>This was a member outreach program.  There was no direct need other than giving back to the membership through free books and continuing to support networking among members.</w:t>
      </w:r>
    </w:p>
    <w:p w14:paraId="6080DD5A" w14:textId="77777777" w:rsidR="000815A7" w:rsidRPr="00991000" w:rsidRDefault="000815A7" w:rsidP="000815A7">
      <w:pPr>
        <w:rPr>
          <w:rFonts w:asciiTheme="minorHAnsi" w:eastAsia="Times New Roman" w:hAnsiTheme="minorHAnsi" w:cs="Segoe UI"/>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Does this effort align with your chapter mission? </w:t>
      </w:r>
    </w:p>
    <w:p w14:paraId="65E7630B" w14:textId="77777777" w:rsidR="00BB5838" w:rsidRDefault="00BB5838" w:rsidP="000815A7">
      <w:pPr>
        <w:rPr>
          <w:rFonts w:asciiTheme="minorHAnsi" w:eastAsia="Times New Roman" w:hAnsiTheme="minorHAnsi" w:cs="Segoe UI"/>
        </w:rPr>
      </w:pPr>
    </w:p>
    <w:p w14:paraId="78CF9B8C" w14:textId="46DD49A9" w:rsidR="00BB5838" w:rsidRDefault="00ED5F9F" w:rsidP="000815A7">
      <w:pPr>
        <w:rPr>
          <w:rFonts w:asciiTheme="minorHAnsi" w:eastAsia="Times New Roman" w:hAnsiTheme="minorHAnsi" w:cs="Segoe UI"/>
        </w:rPr>
      </w:pPr>
      <w:r>
        <w:rPr>
          <w:rFonts w:asciiTheme="minorHAnsi" w:eastAsia="Times New Roman" w:hAnsiTheme="minorHAnsi" w:cs="Segoe UI"/>
        </w:rPr>
        <w:t xml:space="preserve">This program was definitely in alignment with our mission to promote professional development and encourage networking.  Members continued discussions even after the quarter was over.  </w:t>
      </w:r>
    </w:p>
    <w:p w14:paraId="6080DD5B" w14:textId="77777777" w:rsidR="000815A7" w:rsidRPr="00991000" w:rsidRDefault="000815A7" w:rsidP="000815A7">
      <w:pPr>
        <w:rPr>
          <w:rFonts w:asciiTheme="minorHAnsi" w:eastAsia="Times New Roman" w:hAnsiTheme="minorHAnsi" w:cs="Segoe UI"/>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Does this effort align with ASTD's mission? </w:t>
      </w:r>
    </w:p>
    <w:p w14:paraId="3CC14861" w14:textId="77777777" w:rsidR="00BB5838" w:rsidRDefault="00BB5838" w:rsidP="000815A7">
      <w:pPr>
        <w:rPr>
          <w:rFonts w:asciiTheme="minorHAnsi" w:eastAsia="Times New Roman" w:hAnsiTheme="minorHAnsi" w:cs="Segoe UI"/>
        </w:rPr>
      </w:pPr>
    </w:p>
    <w:p w14:paraId="5E0278B8" w14:textId="5C5CB3D9" w:rsidR="00BB5838" w:rsidRDefault="00ED5F9F" w:rsidP="000815A7">
      <w:pPr>
        <w:rPr>
          <w:rFonts w:asciiTheme="minorHAnsi" w:eastAsia="Times New Roman" w:hAnsiTheme="minorHAnsi" w:cs="Segoe UI"/>
        </w:rPr>
      </w:pPr>
      <w:r>
        <w:rPr>
          <w:rFonts w:asciiTheme="minorHAnsi" w:eastAsia="Times New Roman" w:hAnsiTheme="minorHAnsi" w:cs="Segoe UI"/>
        </w:rPr>
        <w:t xml:space="preserve">The program also aligns with ASTD’s mission to promote professional development.  The books selected aligned with ASTD’s Areas of Expertise.  The four books for the year focused on E-Learning, </w:t>
      </w:r>
      <w:r w:rsidR="001E6A6F">
        <w:rPr>
          <w:rFonts w:asciiTheme="minorHAnsi" w:eastAsia="Times New Roman" w:hAnsiTheme="minorHAnsi" w:cs="Segoe UI"/>
        </w:rPr>
        <w:t xml:space="preserve">Career Planning, and Coach/Talent Management.  </w:t>
      </w:r>
    </w:p>
    <w:p w14:paraId="6080DD5C" w14:textId="77777777" w:rsidR="00991000" w:rsidRPr="00777FB9" w:rsidRDefault="000815A7" w:rsidP="000815A7">
      <w:pPr>
        <w:rPr>
          <w:rFonts w:asciiTheme="minorHAnsi" w:eastAsia="Times New Roman" w:hAnsiTheme="minorHAnsi" w:cs="Segoe UI"/>
          <w:bCs/>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Target Audience: </w:t>
      </w:r>
    </w:p>
    <w:p w14:paraId="5D58B948" w14:textId="77777777" w:rsidR="00BB5838" w:rsidRDefault="00BB5838" w:rsidP="000815A7">
      <w:pPr>
        <w:rPr>
          <w:rFonts w:asciiTheme="minorHAnsi" w:eastAsia="Times New Roman" w:hAnsiTheme="minorHAnsi" w:cs="Segoe UI"/>
        </w:rPr>
      </w:pPr>
    </w:p>
    <w:p w14:paraId="2FC8E56F" w14:textId="6B6C866A" w:rsidR="00BB5838" w:rsidRDefault="001E6A6F" w:rsidP="000815A7">
      <w:pPr>
        <w:rPr>
          <w:rFonts w:asciiTheme="minorHAnsi" w:eastAsia="Times New Roman" w:hAnsiTheme="minorHAnsi" w:cs="Segoe UI"/>
        </w:rPr>
      </w:pPr>
      <w:r>
        <w:rPr>
          <w:rFonts w:asciiTheme="minorHAnsi" w:eastAsia="Times New Roman" w:hAnsiTheme="minorHAnsi" w:cs="Segoe UI"/>
        </w:rPr>
        <w:t>The audience was all members.  They could choose to participate based on their interest in the topic.  The topics were chosen to ensure we would appeal to a wide demographic.</w:t>
      </w:r>
    </w:p>
    <w:p w14:paraId="6080DD5D" w14:textId="77777777" w:rsidR="000815A7" w:rsidRPr="00991000" w:rsidRDefault="000815A7" w:rsidP="000815A7">
      <w:pPr>
        <w:rPr>
          <w:rFonts w:asciiTheme="minorHAnsi" w:eastAsia="Times New Roman" w:hAnsiTheme="minorHAnsi" w:cs="Segoe UI"/>
        </w:rPr>
      </w:pPr>
      <w:r w:rsidRPr="00991000">
        <w:rPr>
          <w:rFonts w:asciiTheme="minorHAnsi" w:eastAsia="Times New Roman" w:hAnsiTheme="minorHAnsi" w:cs="Segoe UI"/>
        </w:rPr>
        <w:lastRenderedPageBreak/>
        <w:br/>
      </w:r>
      <w:r w:rsidRPr="00991000">
        <w:rPr>
          <w:rFonts w:asciiTheme="minorHAnsi" w:eastAsia="Times New Roman" w:hAnsiTheme="minorHAnsi" w:cs="Segoe UI"/>
          <w:b/>
          <w:bCs/>
        </w:rPr>
        <w:t xml:space="preserve">Costs/Resource Use: </w:t>
      </w:r>
      <w:r w:rsidR="00991000" w:rsidRPr="00991000">
        <w:rPr>
          <w:rFonts w:asciiTheme="minorHAnsi" w:eastAsia="Times New Roman" w:hAnsiTheme="minorHAnsi" w:cs="Segoe UI"/>
          <w:bCs/>
          <w:i/>
        </w:rPr>
        <w:t>(</w:t>
      </w:r>
      <w:r w:rsidR="00991000" w:rsidRPr="00991000">
        <w:rPr>
          <w:rFonts w:asciiTheme="minorHAnsi" w:hAnsiTheme="minorHAnsi"/>
          <w:i/>
        </w:rPr>
        <w:t>Include any details regarding use of resources including monetary, donations, contributions, volunteer hours, people resources, etc. and how you went about getting these resources.)</w:t>
      </w:r>
    </w:p>
    <w:p w14:paraId="6080DD5E" w14:textId="77777777" w:rsidR="00991000" w:rsidRDefault="00991000" w:rsidP="000815A7">
      <w:pPr>
        <w:rPr>
          <w:rFonts w:asciiTheme="minorHAnsi" w:eastAsia="Times New Roman" w:hAnsiTheme="minorHAnsi" w:cs="Segoe UI"/>
        </w:rPr>
      </w:pPr>
    </w:p>
    <w:p w14:paraId="3828BF96" w14:textId="75B32ECD" w:rsidR="00565DC2" w:rsidRDefault="001E6A6F" w:rsidP="000815A7">
      <w:pPr>
        <w:rPr>
          <w:rFonts w:asciiTheme="minorHAnsi" w:eastAsia="Times New Roman" w:hAnsiTheme="minorHAnsi" w:cs="Segoe UI"/>
        </w:rPr>
      </w:pPr>
      <w:r>
        <w:rPr>
          <w:rFonts w:asciiTheme="minorHAnsi" w:eastAsia="Times New Roman" w:hAnsiTheme="minorHAnsi" w:cs="Segoe UI"/>
        </w:rPr>
        <w:t>The chapter budgeted $300 per quarter for books.  Books were purchased through the ASTD store and Amazon, depending on price and availability.  We purchased 15 books each quarter.  If we had an extra book it was used as give-a-way at a professional development event.  The board member that moderated the event volunteered their time to read the book and moderate the forum.</w:t>
      </w:r>
    </w:p>
    <w:p w14:paraId="2049B23E" w14:textId="77777777" w:rsidR="00BB5838" w:rsidRPr="00991000" w:rsidRDefault="00BB5838" w:rsidP="000815A7">
      <w:pPr>
        <w:rPr>
          <w:rFonts w:asciiTheme="minorHAnsi" w:eastAsia="Times New Roman" w:hAnsiTheme="minorHAnsi" w:cs="Segoe UI"/>
        </w:rPr>
      </w:pPr>
    </w:p>
    <w:p w14:paraId="6080DD5F" w14:textId="77777777" w:rsidR="00991000" w:rsidRPr="00991000" w:rsidRDefault="00991000" w:rsidP="000815A7">
      <w:pPr>
        <w:rPr>
          <w:rFonts w:asciiTheme="minorHAnsi" w:eastAsia="Times New Roman" w:hAnsiTheme="minorHAnsi" w:cs="Segoe UI"/>
          <w:b/>
        </w:rPr>
      </w:pPr>
      <w:r w:rsidRPr="00991000">
        <w:rPr>
          <w:rFonts w:asciiTheme="minorHAnsi" w:eastAsia="Times New Roman" w:hAnsiTheme="minorHAnsi" w:cs="Segoe UI"/>
          <w:b/>
        </w:rPr>
        <w:t xml:space="preserve">How did you implement? </w:t>
      </w:r>
      <w:r w:rsidRPr="00991000">
        <w:rPr>
          <w:rFonts w:asciiTheme="minorHAnsi" w:hAnsiTheme="minorHAnsi"/>
          <w:i/>
        </w:rPr>
        <w:t>(Please give a brief description.)</w:t>
      </w:r>
    </w:p>
    <w:p w14:paraId="6080DD60" w14:textId="77777777" w:rsidR="00991000" w:rsidRDefault="00991000" w:rsidP="000815A7">
      <w:pPr>
        <w:rPr>
          <w:rFonts w:asciiTheme="minorHAnsi" w:eastAsia="Times New Roman" w:hAnsiTheme="minorHAnsi" w:cs="Segoe UI"/>
        </w:rPr>
      </w:pPr>
    </w:p>
    <w:p w14:paraId="6CB0C4B9" w14:textId="3B858F74" w:rsidR="00565DC2" w:rsidRDefault="001E6A6F" w:rsidP="000815A7">
      <w:pPr>
        <w:rPr>
          <w:rFonts w:asciiTheme="minorHAnsi" w:eastAsia="Times New Roman" w:hAnsiTheme="minorHAnsi" w:cs="Segoe UI"/>
        </w:rPr>
      </w:pPr>
      <w:r>
        <w:rPr>
          <w:rFonts w:asciiTheme="minorHAnsi" w:eastAsia="Times New Roman" w:hAnsiTheme="minorHAnsi" w:cs="Segoe UI"/>
        </w:rPr>
        <w:t xml:space="preserve">The program was advertised on our web site.  Registration and forum discussions were also completed on our web site.  </w:t>
      </w:r>
      <w:r w:rsidR="00565DC2">
        <w:rPr>
          <w:rFonts w:asciiTheme="minorHAnsi" w:eastAsia="Times New Roman" w:hAnsiTheme="minorHAnsi" w:cs="Segoe UI"/>
        </w:rPr>
        <w:t xml:space="preserve"> </w:t>
      </w:r>
      <w:r>
        <w:rPr>
          <w:rFonts w:asciiTheme="minorHAnsi" w:eastAsia="Times New Roman" w:hAnsiTheme="minorHAnsi" w:cs="Segoe UI"/>
        </w:rPr>
        <w:t xml:space="preserve">Moderators would announce the book club book and topic at the beginning of the quarter and give members time to register.  By the end of the first month of the quarter all participants had received the books and had begun reading and discussing topics.  At the end of the quarter the moderator choose to either conclude the </w:t>
      </w:r>
      <w:r w:rsidR="0084135B">
        <w:rPr>
          <w:rFonts w:asciiTheme="minorHAnsi" w:eastAsia="Times New Roman" w:hAnsiTheme="minorHAnsi" w:cs="Segoe UI"/>
        </w:rPr>
        <w:t>discussion online or meet for a wrap up meeting.</w:t>
      </w:r>
    </w:p>
    <w:p w14:paraId="721A04D9" w14:textId="77777777" w:rsidR="00565DC2" w:rsidRPr="00991000" w:rsidRDefault="00565DC2" w:rsidP="000815A7">
      <w:pPr>
        <w:rPr>
          <w:rFonts w:asciiTheme="minorHAnsi" w:eastAsia="Times New Roman" w:hAnsiTheme="minorHAnsi" w:cs="Segoe UI"/>
        </w:rPr>
      </w:pPr>
    </w:p>
    <w:p w14:paraId="6080DD61" w14:textId="77777777" w:rsidR="00991000" w:rsidRPr="00991000" w:rsidRDefault="000815A7" w:rsidP="000815A7">
      <w:pPr>
        <w:rPr>
          <w:rFonts w:asciiTheme="minorHAnsi" w:eastAsia="Times New Roman" w:hAnsiTheme="minorHAnsi" w:cs="Segoe UI"/>
        </w:rPr>
      </w:pPr>
      <w:r w:rsidRPr="00991000">
        <w:rPr>
          <w:rFonts w:asciiTheme="minorHAnsi" w:eastAsia="Times New Roman" w:hAnsiTheme="minorHAnsi" w:cs="Segoe UI"/>
          <w:b/>
          <w:bCs/>
        </w:rPr>
        <w:t xml:space="preserve">What were the </w:t>
      </w:r>
      <w:r w:rsidR="00991000" w:rsidRPr="00991000">
        <w:rPr>
          <w:rFonts w:asciiTheme="minorHAnsi" w:eastAsia="Times New Roman" w:hAnsiTheme="minorHAnsi" w:cs="Segoe UI"/>
          <w:b/>
          <w:bCs/>
        </w:rPr>
        <w:t>O</w:t>
      </w:r>
      <w:r w:rsidRPr="00991000">
        <w:rPr>
          <w:rFonts w:asciiTheme="minorHAnsi" w:eastAsia="Times New Roman" w:hAnsiTheme="minorHAnsi" w:cs="Segoe UI"/>
          <w:b/>
          <w:bCs/>
        </w:rPr>
        <w:t xml:space="preserve">utcomes? </w:t>
      </w:r>
      <w:r w:rsidR="00991000" w:rsidRPr="00991000">
        <w:rPr>
          <w:rFonts w:asciiTheme="minorHAnsi" w:hAnsiTheme="minorHAnsi"/>
          <w:i/>
        </w:rPr>
        <w:t>(Include financial, membership increases, target audience satisfaction levels, publicity for the chapter or for the profession, etc.)</w:t>
      </w:r>
    </w:p>
    <w:p w14:paraId="6080DD62" w14:textId="77777777" w:rsidR="00991000" w:rsidRDefault="00991000" w:rsidP="000815A7">
      <w:pPr>
        <w:rPr>
          <w:rFonts w:asciiTheme="minorHAnsi" w:eastAsia="Times New Roman" w:hAnsiTheme="minorHAnsi" w:cs="Segoe UI"/>
        </w:rPr>
      </w:pPr>
    </w:p>
    <w:p w14:paraId="5596C707" w14:textId="71D0A84B" w:rsidR="007275CE" w:rsidRDefault="0084135B" w:rsidP="000815A7">
      <w:pPr>
        <w:rPr>
          <w:rFonts w:asciiTheme="minorHAnsi" w:eastAsia="Times New Roman" w:hAnsiTheme="minorHAnsi" w:cs="Segoe UI"/>
        </w:rPr>
      </w:pPr>
      <w:r>
        <w:rPr>
          <w:rFonts w:asciiTheme="minorHAnsi" w:eastAsia="Times New Roman" w:hAnsiTheme="minorHAnsi" w:cs="Segoe UI"/>
        </w:rPr>
        <w:t>The participants were extremely satisfied with the quarterly book club.  It received very high marks on our member satisfaction survey and was requested by the membership to continue in 2013.  The word spread about the book club at other professional development events resulting in members asking to join the discussion throughout the quarter.  We accommodated the members we could with any remaining books and encouraged others to purchase the book on their own and join the discussions online; many did.</w:t>
      </w:r>
    </w:p>
    <w:p w14:paraId="2C7921C6" w14:textId="77777777" w:rsidR="00565DC2" w:rsidRPr="00991000" w:rsidRDefault="00565DC2" w:rsidP="000815A7">
      <w:pPr>
        <w:rPr>
          <w:rFonts w:asciiTheme="minorHAnsi" w:eastAsia="Times New Roman" w:hAnsiTheme="minorHAnsi" w:cs="Segoe UI"/>
        </w:rPr>
      </w:pPr>
    </w:p>
    <w:p w14:paraId="6080DD63" w14:textId="77777777" w:rsidR="000815A7" w:rsidRPr="00991000" w:rsidRDefault="000815A7" w:rsidP="000815A7">
      <w:pPr>
        <w:rPr>
          <w:rFonts w:asciiTheme="minorHAnsi" w:eastAsia="Times New Roman" w:hAnsiTheme="minorHAnsi" w:cs="Segoe UI"/>
          <w:b/>
          <w:bCs/>
        </w:rPr>
      </w:pPr>
      <w:r w:rsidRPr="00991000">
        <w:rPr>
          <w:rFonts w:asciiTheme="minorHAnsi" w:eastAsia="Times New Roman" w:hAnsiTheme="minorHAnsi" w:cs="Segoe UI"/>
          <w:b/>
          <w:bCs/>
        </w:rPr>
        <w:t xml:space="preserve">Lessons Learned: </w:t>
      </w:r>
      <w:r w:rsidR="00991000" w:rsidRPr="00991000">
        <w:rPr>
          <w:rFonts w:asciiTheme="minorHAnsi" w:hAnsiTheme="minorHAnsi"/>
          <w:i/>
        </w:rPr>
        <w:t>(Hints and tips for other Chapters who may be considering a similar effort)</w:t>
      </w:r>
    </w:p>
    <w:p w14:paraId="6080DD64" w14:textId="77777777" w:rsidR="00F50AAF" w:rsidRDefault="000815A7">
      <w:pPr>
        <w:rPr>
          <w:rFonts w:asciiTheme="minorHAnsi" w:eastAsia="Times New Roman" w:hAnsiTheme="minorHAnsi" w:cs="Segoe UI"/>
        </w:rPr>
      </w:pPr>
      <w:r w:rsidRPr="00991000">
        <w:rPr>
          <w:rFonts w:asciiTheme="minorHAnsi" w:eastAsia="Times New Roman" w:hAnsiTheme="minorHAnsi" w:cs="Segoe UI"/>
        </w:rPr>
        <w:t xml:space="preserve"> </w:t>
      </w:r>
    </w:p>
    <w:p w14:paraId="4DCF990F" w14:textId="1F538805" w:rsidR="007275CE" w:rsidRDefault="0084135B">
      <w:pPr>
        <w:rPr>
          <w:rFonts w:asciiTheme="minorHAnsi" w:eastAsia="Times New Roman" w:hAnsiTheme="minorHAnsi" w:cs="Segoe UI"/>
        </w:rPr>
      </w:pPr>
      <w:r>
        <w:rPr>
          <w:rFonts w:asciiTheme="minorHAnsi" w:eastAsia="Times New Roman" w:hAnsiTheme="minorHAnsi" w:cs="Segoe UI"/>
        </w:rPr>
        <w:t>We determined running four book club events in the year was a lot of work.  It seemed we were always starting and ending one.  We decided it would benefit the members more if we could open it to more members and only run the program twice a year.  In addition, the forums on Wild Apricot are full of issues resulting in a lot of spamming that constantly had to be deleted.  We are transitioning to have the book club discussions on our LinkedIn page and Twitter feeds instead.  Members are already familiar with these social media venues making the transition smooth.</w:t>
      </w:r>
    </w:p>
    <w:p w14:paraId="12FEA368" w14:textId="77777777" w:rsidR="007275CE" w:rsidRPr="00991000" w:rsidRDefault="007275CE">
      <w:pPr>
        <w:rPr>
          <w:rFonts w:asciiTheme="minorHAnsi" w:eastAsia="Times New Roman" w:hAnsiTheme="minorHAnsi" w:cs="Segoe UI"/>
          <w:b/>
          <w:bCs/>
        </w:rPr>
      </w:pPr>
    </w:p>
    <w:p w14:paraId="6080DD65" w14:textId="77777777" w:rsidR="00991000" w:rsidRPr="00777FB9" w:rsidRDefault="00991000">
      <w:pPr>
        <w:rPr>
          <w:rFonts w:asciiTheme="minorHAnsi" w:eastAsia="Times New Roman" w:hAnsiTheme="minorHAnsi" w:cs="Segoe UI"/>
          <w:bCs/>
        </w:rPr>
      </w:pPr>
      <w:r w:rsidRPr="00991000">
        <w:rPr>
          <w:rFonts w:asciiTheme="minorHAnsi" w:eastAsia="Times New Roman" w:hAnsiTheme="minorHAnsi" w:cs="Segoe UI"/>
          <w:b/>
          <w:bCs/>
        </w:rPr>
        <w:t>Please list the specific ASTD chapter resources that helped guide you in the process of completing this best practice:</w:t>
      </w:r>
    </w:p>
    <w:p w14:paraId="6080DD66" w14:textId="77777777" w:rsidR="00202725" w:rsidRDefault="00202725">
      <w:pPr>
        <w:rPr>
          <w:rFonts w:asciiTheme="minorHAnsi" w:eastAsia="Times New Roman" w:hAnsiTheme="minorHAnsi" w:cs="Segoe UI"/>
          <w:b/>
          <w:bCs/>
        </w:rPr>
      </w:pPr>
    </w:p>
    <w:p w14:paraId="6295F0B8" w14:textId="2D40B8EF" w:rsidR="0084135B" w:rsidRPr="0084135B" w:rsidRDefault="0084135B">
      <w:pPr>
        <w:rPr>
          <w:rFonts w:asciiTheme="minorHAnsi" w:eastAsia="Times New Roman" w:hAnsiTheme="minorHAnsi" w:cs="Segoe UI"/>
          <w:bCs/>
        </w:rPr>
      </w:pPr>
      <w:r w:rsidRPr="0084135B">
        <w:rPr>
          <w:rFonts w:asciiTheme="minorHAnsi" w:eastAsia="Times New Roman" w:hAnsiTheme="minorHAnsi" w:cs="Segoe UI"/>
          <w:bCs/>
        </w:rPr>
        <w:t>N/A</w:t>
      </w:r>
    </w:p>
    <w:p w14:paraId="6080DD68" w14:textId="77777777" w:rsidR="00202725" w:rsidRDefault="00202725">
      <w:pPr>
        <w:rPr>
          <w:rFonts w:asciiTheme="minorHAnsi" w:eastAsia="Times New Roman" w:hAnsiTheme="minorHAnsi" w:cs="Segoe UI"/>
          <w:b/>
          <w:bCs/>
        </w:rPr>
      </w:pPr>
    </w:p>
    <w:p w14:paraId="6080DD69" w14:textId="77777777" w:rsidR="00DD340D" w:rsidRPr="00DD340D" w:rsidRDefault="00202725" w:rsidP="00DD340D">
      <w:pPr>
        <w:jc w:val="center"/>
        <w:rPr>
          <w:rFonts w:asciiTheme="minorHAnsi" w:eastAsia="Times New Roman" w:hAnsiTheme="minorHAnsi" w:cs="Segoe UI"/>
          <w:b/>
          <w:bCs/>
          <w:i/>
        </w:rPr>
      </w:pPr>
      <w:r w:rsidRPr="00202725">
        <w:rPr>
          <w:rFonts w:asciiTheme="minorHAnsi" w:eastAsia="Times New Roman" w:hAnsiTheme="minorHAnsi" w:cs="Segoe UI"/>
          <w:b/>
          <w:bCs/>
          <w:i/>
        </w:rPr>
        <w:t xml:space="preserve">Please email completed forms to </w:t>
      </w:r>
      <w:hyperlink r:id="rId10" w:history="1">
        <w:r w:rsidR="00DD340D" w:rsidRPr="005D1E44">
          <w:rPr>
            <w:rStyle w:val="Hyperlink"/>
            <w:rFonts w:asciiTheme="minorHAnsi" w:eastAsia="Times New Roman" w:hAnsiTheme="minorHAnsi" w:cs="Segoe UI"/>
            <w:b/>
            <w:bCs/>
            <w:i/>
          </w:rPr>
          <w:t>SOS@astd.org</w:t>
        </w:r>
      </w:hyperlink>
      <w:r>
        <w:rPr>
          <w:rFonts w:asciiTheme="minorHAnsi" w:eastAsia="Times New Roman" w:hAnsiTheme="minorHAnsi" w:cs="Segoe UI"/>
          <w:b/>
          <w:bCs/>
          <w:i/>
        </w:rPr>
        <w:t xml:space="preserve"> along with any supporting documents</w:t>
      </w:r>
      <w:r w:rsidRPr="00202725">
        <w:rPr>
          <w:rFonts w:asciiTheme="minorHAnsi" w:eastAsia="Times New Roman" w:hAnsiTheme="minorHAnsi" w:cs="Segoe UI"/>
          <w:b/>
          <w:bCs/>
          <w:i/>
        </w:rPr>
        <w:t>.</w:t>
      </w:r>
    </w:p>
    <w:p w14:paraId="6080DD6A" w14:textId="77777777" w:rsidR="00DD340D" w:rsidRPr="00DD340D" w:rsidRDefault="00DD340D" w:rsidP="00DD340D">
      <w:pPr>
        <w:rPr>
          <w:rFonts w:asciiTheme="minorHAnsi" w:eastAsia="Times New Roman" w:hAnsiTheme="minorHAnsi" w:cs="Segoe UI"/>
          <w:bCs/>
        </w:rPr>
      </w:pPr>
    </w:p>
    <w:sectPr w:rsidR="00DD340D" w:rsidRPr="00DD340D" w:rsidSect="000815A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13957"/>
    <w:multiLevelType w:val="hybridMultilevel"/>
    <w:tmpl w:val="021A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22C43"/>
    <w:rsid w:val="00032C75"/>
    <w:rsid w:val="000815A7"/>
    <w:rsid w:val="001A639B"/>
    <w:rsid w:val="001E6A6F"/>
    <w:rsid w:val="00202725"/>
    <w:rsid w:val="00247211"/>
    <w:rsid w:val="003377CB"/>
    <w:rsid w:val="00537E50"/>
    <w:rsid w:val="00565DC2"/>
    <w:rsid w:val="00634F4A"/>
    <w:rsid w:val="007275CE"/>
    <w:rsid w:val="00777FB9"/>
    <w:rsid w:val="00815F0A"/>
    <w:rsid w:val="0084135B"/>
    <w:rsid w:val="008453AF"/>
    <w:rsid w:val="00963E2B"/>
    <w:rsid w:val="00991000"/>
    <w:rsid w:val="009E1917"/>
    <w:rsid w:val="00AE7083"/>
    <w:rsid w:val="00B94536"/>
    <w:rsid w:val="00BB5838"/>
    <w:rsid w:val="00C50781"/>
    <w:rsid w:val="00DD340D"/>
    <w:rsid w:val="00E14075"/>
    <w:rsid w:val="00E413A9"/>
    <w:rsid w:val="00E47C96"/>
    <w:rsid w:val="00ED5F9F"/>
    <w:rsid w:val="00F50AAF"/>
    <w:rsid w:val="00FC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7275CE"/>
    <w:pPr>
      <w:ind w:left="720"/>
      <w:contextualSpacing/>
    </w:pPr>
  </w:style>
  <w:style w:type="paragraph" w:styleId="BalloonText">
    <w:name w:val="Balloon Text"/>
    <w:basedOn w:val="Normal"/>
    <w:link w:val="BalloonTextChar"/>
    <w:uiPriority w:val="99"/>
    <w:semiHidden/>
    <w:unhideWhenUsed/>
    <w:rsid w:val="003377CB"/>
    <w:rPr>
      <w:rFonts w:ascii="Tahoma" w:hAnsi="Tahoma" w:cs="Tahoma"/>
      <w:sz w:val="16"/>
      <w:szCs w:val="16"/>
    </w:rPr>
  </w:style>
  <w:style w:type="character" w:customStyle="1" w:styleId="BalloonTextChar">
    <w:name w:val="Balloon Text Char"/>
    <w:basedOn w:val="DefaultParagraphFont"/>
    <w:link w:val="BalloonText"/>
    <w:uiPriority w:val="99"/>
    <w:semiHidden/>
    <w:rsid w:val="003377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7275CE"/>
    <w:pPr>
      <w:ind w:left="720"/>
      <w:contextualSpacing/>
    </w:pPr>
  </w:style>
  <w:style w:type="paragraph" w:styleId="BalloonText">
    <w:name w:val="Balloon Text"/>
    <w:basedOn w:val="Normal"/>
    <w:link w:val="BalloonTextChar"/>
    <w:uiPriority w:val="99"/>
    <w:semiHidden/>
    <w:unhideWhenUsed/>
    <w:rsid w:val="003377CB"/>
    <w:rPr>
      <w:rFonts w:ascii="Tahoma" w:hAnsi="Tahoma" w:cs="Tahoma"/>
      <w:sz w:val="16"/>
      <w:szCs w:val="16"/>
    </w:rPr>
  </w:style>
  <w:style w:type="character" w:customStyle="1" w:styleId="BalloonTextChar">
    <w:name w:val="Balloon Text Char"/>
    <w:basedOn w:val="DefaultParagraphFont"/>
    <w:link w:val="BalloonText"/>
    <w:uiPriority w:val="99"/>
    <w:semiHidden/>
    <w:rsid w:val="003377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OS@astd.org"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6DADB536F49499A15A6FCD53F2ED1" ma:contentTypeVersion="0" ma:contentTypeDescription="Create a new document." ma:contentTypeScope="" ma:versionID="bdcccaca18339cecb6f6a748e55f28f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226DA-577F-4906-8179-2E06B87950BC}"/>
</file>

<file path=customXml/itemProps2.xml><?xml version="1.0" encoding="utf-8"?>
<ds:datastoreItem xmlns:ds="http://schemas.openxmlformats.org/officeDocument/2006/customXml" ds:itemID="{46E25512-7416-48C3-940C-30E59AA654A5}"/>
</file>

<file path=customXml/itemProps3.xml><?xml version="1.0" encoding="utf-8"?>
<ds:datastoreItem xmlns:ds="http://schemas.openxmlformats.org/officeDocument/2006/customXml" ds:itemID="{948D4844-9DD6-4311-A72C-2374CF1DE386}"/>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Langley Federal Credit Union</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Brandon Grubesky</cp:lastModifiedBy>
  <cp:revision>2</cp:revision>
  <cp:lastPrinted>2012-12-06T17:13:00Z</cp:lastPrinted>
  <dcterms:created xsi:type="dcterms:W3CDTF">2012-12-07T16:11:00Z</dcterms:created>
  <dcterms:modified xsi:type="dcterms:W3CDTF">2012-12-07T16:11:00Z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0x010100B896DADB536F49499A15A6FCD53F2ED1</vt:lpwstr>
  </property>
</Properties>
</file>