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ATD Buffalo Niagara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CH2043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Buffalo, NY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Medium (101 - 349)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Lindsay Kirsch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lindsay@lindsaykirsch.com</w:t>
              </w:r>
            </w:hyperlink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(716) - 622 - 3848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VP Program, Director of Technology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http://www.atdbuffalo.org</w:t>
              </w:r>
            </w:hyperlink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Monthly Member Webinars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Due to struggling in-person programming, in late 2017 ATD Buffalo made the decision to change the monthly in-person programs to monthly recorded webinars.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Current programming strategy required significant planning time often completed by a single person, the VP of Programs.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Monthly events that required a venue, catering and speaker were only bringing 10-15 attendees - barely breaking even at cost.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Many members were not able to attend the events due to job requirements and therefore not receiving full value of their membership, and often not renewing.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The chapter was struggling to provide a variety of programming - and bringing back the same speakers year after year, which was impacting engagement and attendance.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 foster a community that works better by providing resources, networking, and development for learning and performance professionals through programs, events and partnerships.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With webinar technology we were able to:</w:t>
            </w:r>
            <w:r>
              <w:rPr>
                <w:rFonts w:ascii="Tahoma" w:hAnsi="Tahoma" w:cs="Tahoma"/>
                <w:sz w:val="18"/>
                <w:szCs w:val="18"/>
              </w:rPr>
              <w:br/>
              <w:t>Provide a variety of speakers addressing different areas of the ATD key competency model. We were no longer restricted by geographic boundaries and could have presenters from anywhere in the world.</w:t>
            </w:r>
            <w:r>
              <w:rPr>
                <w:rFonts w:ascii="Tahoma" w:hAnsi="Tahoma" w:cs="Tahoma"/>
                <w:sz w:val="18"/>
                <w:szCs w:val="18"/>
              </w:rPr>
              <w:br/>
              <w:t>Record presentations and create a past presentation directory for members; creating additional value for their membership.</w:t>
            </w:r>
            <w:r>
              <w:rPr>
                <w:rFonts w:ascii="Tahoma" w:hAnsi="Tahoma" w:cs="Tahoma"/>
                <w:sz w:val="18"/>
                <w:szCs w:val="18"/>
              </w:rPr>
              <w:br/>
              <w:t>Provide an opportunity for global ATD leaders to gain exposure to other markets, such as Buffalo.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Each one of our webinars has strategically aligned to one of the ATD competencies; and we continue to affirm and express this. This keeps our chapter on track to provide a variety of programming as well as allows our members to gain exposure to different areas of T&amp;D.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Members: as a result of this initiative, our members are receiving additional value for their membership (webinars are free to members), gaining exposure to topics they would not otherwise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have exposure too, and making network connections with ATD leaders worldwide.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Chapter: as a results of this initiative, our chapter has gained exposure by providing a low risk program (it only costs $10 for non-members) and we have received multiple new members as a result. Additionally, we are able to provide a wider variety of topics and programming with resources we would not otherwise have access too (we cannot fly ever speaker to Buffalo!)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Speakers: as a result of this initiative, our speakers are gaining access to audiences they have not necessarily had access to before; receiving potential business opportunities. Many of our speakers have also valued the opportunity to “practice” presenting their materials in a virtual environment.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Chapter Leadership: as a result of this initiative, our chapter leadership has been able to learn about new technologies (Zoom Conferencing and Vimeo) as well as learned virtual facilitation techniques.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ATD National: as a result of this initiative, ATD national has gain additional exposure through marketing initiatives (we always speak to Power Memberships), gaining new national memberships as well.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Zoom Conferencing $150/year</w:t>
            </w:r>
            <w:r>
              <w:rPr>
                <w:rFonts w:ascii="Tahoma" w:hAnsi="Tahoma" w:cs="Tahoma"/>
                <w:sz w:val="18"/>
                <w:szCs w:val="18"/>
              </w:rPr>
              <w:br/>
              <w:t>Vimeo Pro $300/year</w:t>
            </w:r>
            <w:r>
              <w:rPr>
                <w:rFonts w:ascii="Tahoma" w:hAnsi="Tahoma" w:cs="Tahoma"/>
                <w:sz w:val="18"/>
                <w:szCs w:val="18"/>
              </w:rPr>
              <w:br/>
              <w:t>Wild Apricot/website - leveraged existing website and membership capabilities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Webinars were presented live to those who were available, but also recorded using Zoom Conferencing.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The webinar was then edited if necessary and uploaded to Vimeo for storage.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Using our existing website, we created an addition to our members only area, where members can login and access recorded videos.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Vimeo provided embed link which was placed Wild Apricot webpage (member’s area).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Members can login at any time and view recorded videos and download additional resources.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See Target Audience section.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Even though this is ultimately a member benefit - it has really provided our chapter leadership and speakers growth opportunities in using and leveraging technology as well as </w:t>
            </w:r>
            <w:r>
              <w:rPr>
                <w:rFonts w:ascii="Tahoma" w:hAnsi="Tahoma" w:cs="Tahoma"/>
                <w:sz w:val="18"/>
                <w:szCs w:val="18"/>
              </w:rPr>
              <w:lastRenderedPageBreak/>
              <w:t>presenting virtually.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Now that we have a strategy in place, we will be able to recruit additional volunteers to assist with webinars and they will be able to gain similar experience.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br/>
              <w:t>Our expectation is that since webinars are easier to coordinate than a live event, we hope to have more volunteer interest with coordination, taking some of the effort away from the VP of Programs.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we are looking to expand our webinar audience, we have reached out to our David Hofstetter to assist us with marketing this to other regional chapters at a discount. Ideally, in the future, we may have collaborations with chapters that want to share local leaders for the presentations and visibility.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Found SOS on ATD website</w:t>
            </w:r>
          </w:p>
        </w:tc>
      </w:tr>
      <w:tr w:rsidR="00C279A0" w:rsidTr="00C279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Would you be willing to present on this submission at the ATD Chapter Leaders Conference (ALC)? *Request for Proposals (RFPs) open in May of each year at </w:t>
            </w:r>
            <w:hyperlink r:id="rId6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FF4D00"/>
                  <w:sz w:val="18"/>
                  <w:szCs w:val="18"/>
                </w:rPr>
                <w:t>td.org/alc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. Selected session facilitators receive complimentary registration.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279A0" w:rsidRDefault="00C279A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</w:tbl>
    <w:p w:rsidR="007E41FE" w:rsidRDefault="007E41FE">
      <w:bookmarkStart w:id="0" w:name="_GoBack"/>
      <w:bookmarkEnd w:id="0"/>
    </w:p>
    <w:sectPr w:rsidR="007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0B"/>
    <w:rsid w:val="005D5BDE"/>
    <w:rsid w:val="007E41FE"/>
    <w:rsid w:val="00B1210B"/>
    <w:rsid w:val="00C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31FC5-3BF2-4AC0-A74D-E32DD36A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9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9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otification.td.org/track/click/30530608/td.org?p=eyJzIjoiUUxIdHBEY1MzWVNlM3FHa1BDZ3ZqOUs1UWhNIiwidiI6MSwicCI6IntcInVcIjozMDUzMDYwOCxcInZcIjoxLFwidXJsXCI6XCJodHRwOlxcXC9cXFwvdGQub3JnXFxcL2FsY1wiLFwiaWRcIjpcIjNiZGE2YzYxMGNiNDQwM2M4N2U4YjFiOWY0MDRlNzIzXCIsXCJ1cmxfaWRzXCI6W1wiNTYzOWQ5MmYyNjI4ZmQ3YjQ3YmRjNDRhNzYxY2IwMDliZWVkYzA3ZVwiXX0ifQ" TargetMode="External"/><Relationship Id="rId5" Type="http://schemas.openxmlformats.org/officeDocument/2006/relationships/hyperlink" Target="http://enotification.td.org/track/click/30530608/www.atdbuffalo.org?p=eyJzIjoiNUZaWWVXY0liemRCTXJ4SHVUVTdlaFVMUjhJIiwidiI6MSwicCI6IntcInVcIjozMDUzMDYwOCxcInZcIjoxLFwidXJsXCI6XCJodHRwOlxcXC9cXFwvd3d3LmF0ZGJ1ZmZhbG8ub3JnXCIsXCJpZFwiOlwiM2JkYTZjNjEwY2I0NDAzYzg3ZThiMWI5ZjQwNGU3MjNcIixcInVybF9pZHNcIjpbXCI4NWY3Yjk5NTViZjQzM2FhNWM0MjA1ZTc2ZmY5MzQ5YThmYWM3ZWUwXCJdfSJ9" TargetMode="External"/><Relationship Id="rId4" Type="http://schemas.openxmlformats.org/officeDocument/2006/relationships/hyperlink" Target="mailto:lindsay@lindsaykirs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2</cp:revision>
  <dcterms:created xsi:type="dcterms:W3CDTF">2018-08-02T14:33:00Z</dcterms:created>
  <dcterms:modified xsi:type="dcterms:W3CDTF">2018-08-02T14:33:00Z</dcterms:modified>
</cp:coreProperties>
</file>