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7" w:rsidRPr="0051143A" w:rsidRDefault="000815A7" w:rsidP="000815A7">
      <w:pPr>
        <w:jc w:val="center"/>
        <w:rPr>
          <w:rFonts w:asciiTheme="minorHAnsi" w:hAnsiTheme="minorHAnsi" w:cstheme="minorHAnsi"/>
          <w:b/>
          <w:sz w:val="32"/>
          <w:szCs w:val="32"/>
        </w:rPr>
      </w:pPr>
      <w:bookmarkStart w:id="0" w:name="_GoBack"/>
      <w:bookmarkEnd w:id="0"/>
      <w:r w:rsidRPr="0051143A">
        <w:rPr>
          <w:rFonts w:asciiTheme="minorHAnsi" w:hAnsiTheme="minorHAnsi" w:cstheme="minorHAnsi"/>
          <w:b/>
          <w:noProof/>
          <w:sz w:val="32"/>
          <w:szCs w:val="32"/>
        </w:rPr>
        <w:drawing>
          <wp:anchor distT="0" distB="0" distL="114300" distR="114300" simplePos="0" relativeHeight="251659264" behindDoc="0" locked="0" layoutInCell="1" allowOverlap="1" wp14:anchorId="3D8380A2" wp14:editId="78EAABC7">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8"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sidRPr="0051143A">
        <w:rPr>
          <w:rFonts w:asciiTheme="minorHAnsi" w:hAnsiTheme="minorHAnsi" w:cstheme="minorHAnsi"/>
          <w:b/>
          <w:noProof/>
          <w:sz w:val="32"/>
          <w:szCs w:val="32"/>
        </w:rPr>
        <w:t>2010</w:t>
      </w:r>
      <w:r w:rsidRPr="0051143A">
        <w:rPr>
          <w:rFonts w:asciiTheme="minorHAnsi" w:hAnsiTheme="minorHAnsi" w:cstheme="minorHAnsi"/>
          <w:b/>
          <w:sz w:val="32"/>
          <w:szCs w:val="32"/>
        </w:rPr>
        <w:t xml:space="preserve"> SOS Submission:</w:t>
      </w:r>
      <w:r w:rsidR="002D62A7" w:rsidRPr="0051143A">
        <w:rPr>
          <w:rFonts w:asciiTheme="minorHAnsi" w:hAnsiTheme="minorHAnsi" w:cstheme="minorHAnsi"/>
          <w:b/>
          <w:sz w:val="32"/>
          <w:szCs w:val="32"/>
        </w:rPr>
        <w:t xml:space="preserve"> Sacramento Chapter</w:t>
      </w:r>
    </w:p>
    <w:p w:rsidR="000815A7" w:rsidRPr="0051143A" w:rsidRDefault="00991000" w:rsidP="000815A7">
      <w:pPr>
        <w:jc w:val="center"/>
        <w:rPr>
          <w:rFonts w:asciiTheme="minorHAnsi" w:hAnsiTheme="minorHAnsi" w:cstheme="minorHAnsi"/>
          <w:b/>
          <w:sz w:val="32"/>
          <w:szCs w:val="32"/>
        </w:rPr>
      </w:pPr>
      <w:r w:rsidRPr="0051143A">
        <w:rPr>
          <w:rFonts w:asciiTheme="minorHAnsi" w:hAnsiTheme="minorHAnsi" w:cstheme="minorHAnsi"/>
          <w:b/>
          <w:sz w:val="32"/>
          <w:szCs w:val="32"/>
        </w:rPr>
        <w:t>(</w:t>
      </w:r>
      <w:r w:rsidR="002D62A7" w:rsidRPr="0051143A">
        <w:rPr>
          <w:rFonts w:asciiTheme="minorHAnsi" w:hAnsiTheme="minorHAnsi" w:cstheme="minorHAnsi"/>
          <w:b/>
          <w:color w:val="000000" w:themeColor="text1"/>
          <w:sz w:val="32"/>
          <w:szCs w:val="32"/>
        </w:rPr>
        <w:t>DemoFest 2011</w:t>
      </w:r>
      <w:r w:rsidRPr="0051143A">
        <w:rPr>
          <w:rFonts w:asciiTheme="minorHAnsi" w:hAnsiTheme="minorHAnsi" w:cstheme="minorHAnsi"/>
          <w:b/>
          <w:sz w:val="32"/>
          <w:szCs w:val="32"/>
        </w:rPr>
        <w:t>)</w:t>
      </w:r>
    </w:p>
    <w:p w:rsidR="000815A7" w:rsidRPr="0051143A" w:rsidRDefault="000815A7" w:rsidP="000815A7">
      <w:pPr>
        <w:rPr>
          <w:rFonts w:asciiTheme="minorHAnsi" w:eastAsia="Times New Roman"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51143A" w:rsidTr="000815A7">
        <w:trPr>
          <w:trHeight w:val="1412"/>
        </w:trPr>
        <w:tc>
          <w:tcPr>
            <w:tcW w:w="5148" w:type="dxa"/>
          </w:tcPr>
          <w:p w:rsidR="002D62A7" w:rsidRPr="0051143A" w:rsidRDefault="000815A7" w:rsidP="002D62A7">
            <w:pPr>
              <w:rPr>
                <w:rFonts w:asciiTheme="minorHAnsi" w:eastAsia="Times New Roman" w:hAnsiTheme="minorHAnsi" w:cstheme="minorHAnsi"/>
                <w:b/>
                <w:bCs/>
              </w:rPr>
            </w:pPr>
            <w:r w:rsidRPr="0051143A">
              <w:rPr>
                <w:rFonts w:asciiTheme="minorHAnsi" w:eastAsia="Times New Roman" w:hAnsiTheme="minorHAnsi" w:cstheme="minorHAnsi"/>
                <w:b/>
                <w:bCs/>
              </w:rPr>
              <w:t xml:space="preserve">Submission Date: </w:t>
            </w:r>
            <w:r w:rsidR="002D62A7" w:rsidRPr="0051143A">
              <w:rPr>
                <w:rFonts w:asciiTheme="minorHAnsi" w:eastAsia="Times New Roman" w:hAnsiTheme="minorHAnsi" w:cstheme="minorHAnsi"/>
                <w:b/>
                <w:bCs/>
              </w:rPr>
              <w:t xml:space="preserve"> May 12, 2012</w:t>
            </w: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Chapter Name: </w:t>
            </w:r>
            <w:r w:rsidR="002D62A7" w:rsidRPr="0051143A">
              <w:rPr>
                <w:rFonts w:asciiTheme="minorHAnsi" w:eastAsia="Times New Roman" w:hAnsiTheme="minorHAnsi" w:cstheme="minorHAnsi"/>
                <w:b/>
                <w:bCs/>
              </w:rPr>
              <w:t>Sacramento ASTD</w:t>
            </w: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Chapter ID: </w:t>
            </w:r>
            <w:r w:rsidR="002D62A7" w:rsidRPr="0051143A">
              <w:rPr>
                <w:rFonts w:asciiTheme="minorHAnsi" w:eastAsia="Times New Roman" w:hAnsiTheme="minorHAnsi" w:cstheme="minorHAnsi"/>
                <w:b/>
                <w:bCs/>
              </w:rPr>
              <w:t>CH8049</w:t>
            </w:r>
          </w:p>
          <w:p w:rsidR="000815A7" w:rsidRPr="0051143A" w:rsidRDefault="000815A7" w:rsidP="002D62A7">
            <w:pPr>
              <w:rPr>
                <w:rFonts w:asciiTheme="minorHAnsi" w:eastAsia="Times New Roman" w:hAnsiTheme="minorHAnsi" w:cstheme="minorHAnsi"/>
              </w:rPr>
            </w:pPr>
            <w:r w:rsidRPr="0051143A">
              <w:rPr>
                <w:rFonts w:asciiTheme="minorHAnsi" w:eastAsia="Times New Roman" w:hAnsiTheme="minorHAnsi" w:cstheme="minorHAnsi"/>
                <w:b/>
                <w:bCs/>
              </w:rPr>
              <w:t xml:space="preserve">Chapter Location: </w:t>
            </w:r>
            <w:r w:rsidR="002D62A7" w:rsidRPr="0051143A">
              <w:rPr>
                <w:rFonts w:asciiTheme="minorHAnsi" w:eastAsia="Times New Roman" w:hAnsiTheme="minorHAnsi" w:cstheme="minorHAnsi"/>
                <w:b/>
                <w:bCs/>
              </w:rPr>
              <w:t>Sacramento, CA</w:t>
            </w: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Chapter Membership Size: </w:t>
            </w:r>
            <w:r w:rsidR="002D62A7" w:rsidRPr="0051143A">
              <w:rPr>
                <w:rFonts w:asciiTheme="minorHAnsi" w:eastAsia="Times New Roman" w:hAnsiTheme="minorHAnsi" w:cstheme="minorHAnsi"/>
                <w:b/>
                <w:bCs/>
              </w:rPr>
              <w:t>180</w:t>
            </w:r>
          </w:p>
        </w:tc>
        <w:tc>
          <w:tcPr>
            <w:tcW w:w="5148" w:type="dxa"/>
          </w:tcPr>
          <w:p w:rsidR="000815A7" w:rsidRPr="0051143A" w:rsidRDefault="000815A7" w:rsidP="00991000">
            <w:pPr>
              <w:rPr>
                <w:rFonts w:asciiTheme="minorHAnsi" w:eastAsia="Times New Roman" w:hAnsiTheme="minorHAnsi" w:cstheme="minorHAnsi"/>
                <w:b/>
                <w:bCs/>
              </w:rPr>
            </w:pPr>
            <w:r w:rsidRPr="0051143A">
              <w:rPr>
                <w:rFonts w:asciiTheme="minorHAnsi" w:eastAsia="Times New Roman" w:hAnsiTheme="minorHAnsi" w:cstheme="minorHAnsi"/>
                <w:b/>
                <w:bCs/>
              </w:rPr>
              <w:t xml:space="preserve">Contact for this Submission: </w:t>
            </w:r>
            <w:r w:rsidR="002D62A7" w:rsidRPr="0051143A">
              <w:rPr>
                <w:rFonts w:asciiTheme="minorHAnsi" w:eastAsia="Times New Roman" w:hAnsiTheme="minorHAnsi" w:cstheme="minorHAnsi"/>
                <w:b/>
                <w:bCs/>
              </w:rPr>
              <w:t>Mike Hodge</w:t>
            </w: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Email Address: </w:t>
            </w:r>
            <w:r w:rsidR="002D62A7" w:rsidRPr="0051143A">
              <w:rPr>
                <w:rFonts w:asciiTheme="minorHAnsi" w:eastAsia="Times New Roman" w:hAnsiTheme="minorHAnsi" w:cstheme="minorHAnsi"/>
                <w:b/>
                <w:bCs/>
              </w:rPr>
              <w:t>michaelhodge2000@comcast.net</w:t>
            </w: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Phone Number: </w:t>
            </w:r>
            <w:r w:rsidR="002D62A7" w:rsidRPr="0051143A">
              <w:rPr>
                <w:rFonts w:asciiTheme="minorHAnsi" w:eastAsia="Times New Roman" w:hAnsiTheme="minorHAnsi" w:cstheme="minorHAnsi"/>
                <w:b/>
                <w:bCs/>
              </w:rPr>
              <w:t>(916) 300-2416</w:t>
            </w: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Chapter Title: </w:t>
            </w:r>
            <w:r w:rsidR="002D62A7" w:rsidRPr="0051143A">
              <w:rPr>
                <w:rFonts w:asciiTheme="minorHAnsi" w:eastAsia="Times New Roman" w:hAnsiTheme="minorHAnsi" w:cstheme="minorHAnsi"/>
                <w:b/>
                <w:bCs/>
              </w:rPr>
              <w:t>Sacramento ASTD</w:t>
            </w: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Chapter Website URL: </w:t>
            </w:r>
            <w:hyperlink r:id="rId9" w:history="1">
              <w:r w:rsidR="002D62A7" w:rsidRPr="0051143A">
                <w:rPr>
                  <w:rStyle w:val="Hyperlink"/>
                  <w:rFonts w:asciiTheme="minorHAnsi" w:hAnsiTheme="minorHAnsi" w:cstheme="minorHAnsi"/>
                </w:rPr>
                <w:t>http://www.astdsac.org/</w:t>
              </w:r>
            </w:hyperlink>
          </w:p>
        </w:tc>
      </w:tr>
    </w:tbl>
    <w:p w:rsidR="000815A7" w:rsidRPr="0051143A" w:rsidRDefault="000815A7" w:rsidP="000815A7">
      <w:pPr>
        <w:rPr>
          <w:rFonts w:asciiTheme="minorHAnsi" w:eastAsia="Times New Roman" w:hAnsiTheme="minorHAnsi" w:cstheme="minorHAnsi"/>
          <w:b/>
          <w:bCs/>
        </w:rPr>
      </w:pPr>
    </w:p>
    <w:p w:rsidR="006A5790" w:rsidRPr="0051143A" w:rsidRDefault="000815A7" w:rsidP="006A5790">
      <w:pPr>
        <w:autoSpaceDE w:val="0"/>
        <w:autoSpaceDN w:val="0"/>
        <w:adjustRightInd w:val="0"/>
        <w:rPr>
          <w:rFonts w:asciiTheme="minorHAnsi" w:eastAsia="Times New Roman" w:hAnsiTheme="minorHAnsi" w:cstheme="minorHAnsi"/>
          <w:bCs/>
        </w:rPr>
      </w:pPr>
      <w:r w:rsidRPr="0051143A">
        <w:rPr>
          <w:rFonts w:asciiTheme="minorHAnsi" w:eastAsia="Times New Roman" w:hAnsiTheme="minorHAnsi" w:cstheme="minorHAnsi"/>
          <w:b/>
          <w:bCs/>
        </w:rPr>
        <w:t xml:space="preserve">Description of Effort: </w:t>
      </w:r>
      <w:r w:rsidR="006A5790" w:rsidRPr="0051143A">
        <w:rPr>
          <w:rFonts w:asciiTheme="minorHAnsi" w:eastAsia="Times New Roman" w:hAnsiTheme="minorHAnsi" w:cstheme="minorHAnsi"/>
          <w:bCs/>
        </w:rPr>
        <w:t>DemoFest</w:t>
      </w:r>
      <w:r w:rsidR="00383069" w:rsidRPr="0051143A">
        <w:rPr>
          <w:rFonts w:asciiTheme="minorHAnsi" w:eastAsia="Times New Roman" w:hAnsiTheme="minorHAnsi" w:cstheme="minorHAnsi"/>
          <w:bCs/>
        </w:rPr>
        <w:t xml:space="preserve"> 2011</w:t>
      </w:r>
      <w:r w:rsidR="006A5790" w:rsidRPr="0051143A">
        <w:rPr>
          <w:rFonts w:asciiTheme="minorHAnsi" w:eastAsia="Times New Roman" w:hAnsiTheme="minorHAnsi" w:cstheme="minorHAnsi"/>
          <w:bCs/>
        </w:rPr>
        <w:t xml:space="preserve"> was developed to showcase the talents/efforts of our e-Sig group and provide an opportunity for e-learning vendors to show their software.  Ten live/interactive demonstrations and mini-lectures on various e</w:t>
      </w:r>
      <w:r w:rsidR="001D00A5" w:rsidRPr="0051143A">
        <w:rPr>
          <w:rFonts w:asciiTheme="minorHAnsi" w:eastAsia="Times New Roman" w:hAnsiTheme="minorHAnsi" w:cstheme="minorHAnsi"/>
          <w:bCs/>
        </w:rPr>
        <w:t>-</w:t>
      </w:r>
      <w:r w:rsidR="006A5790" w:rsidRPr="0051143A">
        <w:rPr>
          <w:rFonts w:asciiTheme="minorHAnsi" w:eastAsia="Times New Roman" w:hAnsiTheme="minorHAnsi" w:cstheme="minorHAnsi"/>
          <w:bCs/>
        </w:rPr>
        <w:t>learning topics were conducted over a six hour period of time.</w:t>
      </w:r>
    </w:p>
    <w:p w:rsidR="001D00A5" w:rsidRPr="0051143A" w:rsidRDefault="001D00A5" w:rsidP="006A5790">
      <w:pPr>
        <w:autoSpaceDE w:val="0"/>
        <w:autoSpaceDN w:val="0"/>
        <w:adjustRightInd w:val="0"/>
        <w:rPr>
          <w:rFonts w:asciiTheme="minorHAnsi" w:eastAsia="Times New Roman" w:hAnsiTheme="minorHAnsi" w:cstheme="minorHAnsi"/>
          <w:bCs/>
        </w:rPr>
      </w:pPr>
    </w:p>
    <w:p w:rsidR="001D00A5" w:rsidRPr="0051143A" w:rsidRDefault="000815A7" w:rsidP="001D00A5">
      <w:pPr>
        <w:autoSpaceDE w:val="0"/>
        <w:autoSpaceDN w:val="0"/>
        <w:adjustRightInd w:val="0"/>
        <w:rPr>
          <w:rFonts w:asciiTheme="minorHAnsi" w:eastAsia="Times New Roman" w:hAnsiTheme="minorHAnsi" w:cstheme="minorHAnsi"/>
          <w:bCs/>
        </w:rPr>
      </w:pPr>
      <w:r w:rsidRPr="0051143A">
        <w:rPr>
          <w:rFonts w:asciiTheme="minorHAnsi" w:eastAsia="Times New Roman" w:hAnsiTheme="minorHAnsi" w:cstheme="minorHAnsi"/>
          <w:b/>
          <w:bCs/>
        </w:rPr>
        <w:t xml:space="preserve">Need Addressed: </w:t>
      </w:r>
      <w:r w:rsidR="006A5790" w:rsidRPr="0051143A">
        <w:rPr>
          <w:rFonts w:asciiTheme="minorHAnsi" w:eastAsia="Times New Roman" w:hAnsiTheme="minorHAnsi" w:cstheme="minorHAnsi"/>
          <w:bCs/>
        </w:rPr>
        <w:t>From research and comments heard in t</w:t>
      </w:r>
      <w:r w:rsidR="001D00A5" w:rsidRPr="0051143A">
        <w:rPr>
          <w:rFonts w:asciiTheme="minorHAnsi" w:eastAsia="Times New Roman" w:hAnsiTheme="minorHAnsi" w:cstheme="minorHAnsi"/>
          <w:bCs/>
        </w:rPr>
        <w:t>he training community during various forums it was obvious that there was a lot of interest in various e-learning topics (taking classroom training online, making e-learning engaging, using webinars more effectively, and much more.)</w:t>
      </w:r>
    </w:p>
    <w:p w:rsidR="000815A7" w:rsidRPr="0051143A" w:rsidRDefault="000815A7" w:rsidP="006E04A8">
      <w:pPr>
        <w:rPr>
          <w:rFonts w:asciiTheme="minorHAnsi" w:eastAsia="Times New Roman" w:hAnsiTheme="minorHAnsi" w:cstheme="minorHAnsi"/>
        </w:rPr>
      </w:pP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Does this effort align with your chapter mission? </w:t>
      </w:r>
      <w:r w:rsidR="001D00A5" w:rsidRPr="0051143A">
        <w:rPr>
          <w:rFonts w:asciiTheme="minorHAnsi" w:eastAsia="Times New Roman" w:hAnsiTheme="minorHAnsi" w:cstheme="minorHAnsi"/>
          <w:bCs/>
        </w:rPr>
        <w:t>This effort fit nicely with our mission, “… to provide professional development and networking opportunities for our members, customers, and affiliates with a local focus.</w:t>
      </w:r>
    </w:p>
    <w:p w:rsidR="000815A7" w:rsidRPr="0051143A" w:rsidRDefault="000815A7" w:rsidP="000815A7">
      <w:pPr>
        <w:rPr>
          <w:rFonts w:asciiTheme="minorHAnsi" w:eastAsia="Times New Roman" w:hAnsiTheme="minorHAnsi" w:cstheme="minorHAnsi"/>
        </w:rPr>
      </w:pP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Does this effort align with ASTD's mission? </w:t>
      </w:r>
      <w:r w:rsidR="001D00A5" w:rsidRPr="0051143A">
        <w:rPr>
          <w:rFonts w:asciiTheme="minorHAnsi" w:eastAsia="Times New Roman" w:hAnsiTheme="minorHAnsi" w:cstheme="minorHAnsi"/>
          <w:bCs/>
        </w:rPr>
        <w:t xml:space="preserve"> Yes, ASTD’s mission, “</w:t>
      </w:r>
      <w:r w:rsidR="001D00A5" w:rsidRPr="0051143A">
        <w:rPr>
          <w:rFonts w:asciiTheme="minorHAnsi" w:hAnsiTheme="minorHAnsi" w:cstheme="minorHAnsi"/>
          <w:color w:val="333333"/>
          <w:sz w:val="20"/>
          <w:szCs w:val="20"/>
          <w:shd w:val="clear" w:color="auto" w:fill="FFFFFF"/>
        </w:rPr>
        <w:t>Empower professionals to develop knowledge &amp; skills successfully” aligned really well with this effort. In light of ASTD’s efforts to revise the competency model to encompass the “world of e-learning” this was the chapter’s effort at helping</w:t>
      </w:r>
      <w:r w:rsidR="006E04A8" w:rsidRPr="0051143A">
        <w:rPr>
          <w:rFonts w:asciiTheme="minorHAnsi" w:hAnsiTheme="minorHAnsi" w:cstheme="minorHAnsi"/>
          <w:color w:val="333333"/>
          <w:sz w:val="20"/>
          <w:szCs w:val="20"/>
          <w:shd w:val="clear" w:color="auto" w:fill="FFFFFF"/>
        </w:rPr>
        <w:t xml:space="preserve"> support </w:t>
      </w:r>
      <w:r w:rsidR="001D00A5" w:rsidRPr="0051143A">
        <w:rPr>
          <w:rFonts w:asciiTheme="minorHAnsi" w:hAnsiTheme="minorHAnsi" w:cstheme="minorHAnsi"/>
          <w:color w:val="333333"/>
          <w:sz w:val="20"/>
          <w:szCs w:val="20"/>
          <w:shd w:val="clear" w:color="auto" w:fill="FFFFFF"/>
        </w:rPr>
        <w:t xml:space="preserve"> ASTD’s mission and competency model revision.</w:t>
      </w:r>
    </w:p>
    <w:p w:rsidR="00991000" w:rsidRPr="0051143A" w:rsidRDefault="000815A7" w:rsidP="006E04A8">
      <w:pPr>
        <w:rPr>
          <w:rFonts w:asciiTheme="minorHAnsi" w:eastAsia="Times New Roman" w:hAnsiTheme="minorHAnsi" w:cstheme="minorHAnsi"/>
          <w:bCs/>
        </w:rPr>
      </w:pPr>
      <w:r w:rsidRPr="0051143A">
        <w:rPr>
          <w:rFonts w:asciiTheme="minorHAnsi" w:eastAsia="Times New Roman" w:hAnsiTheme="minorHAnsi" w:cstheme="minorHAnsi"/>
        </w:rPr>
        <w:br/>
      </w:r>
      <w:r w:rsidRPr="0051143A">
        <w:rPr>
          <w:rFonts w:asciiTheme="minorHAnsi" w:eastAsia="Times New Roman" w:hAnsiTheme="minorHAnsi" w:cstheme="minorHAnsi"/>
          <w:b/>
          <w:bCs/>
        </w:rPr>
        <w:t>Target Audience</w:t>
      </w:r>
      <w:r w:rsidRPr="0051143A">
        <w:rPr>
          <w:rFonts w:asciiTheme="minorHAnsi" w:eastAsia="Times New Roman" w:hAnsiTheme="minorHAnsi" w:cstheme="minorHAnsi"/>
          <w:bCs/>
        </w:rPr>
        <w:t xml:space="preserve">: </w:t>
      </w:r>
      <w:r w:rsidR="001D00A5" w:rsidRPr="0051143A">
        <w:rPr>
          <w:rFonts w:asciiTheme="minorHAnsi" w:eastAsia="Times New Roman" w:hAnsiTheme="minorHAnsi" w:cstheme="minorHAnsi"/>
          <w:bCs/>
        </w:rPr>
        <w:t xml:space="preserve"> Sacramento ASTD has a mailing list of approximately 1,000 learning professionals in the greater Sacramento area. Thus, our target audience included the private, not for profit and government learning professionals.</w:t>
      </w:r>
      <w:r w:rsidR="006E04A8" w:rsidRPr="0051143A">
        <w:rPr>
          <w:rFonts w:asciiTheme="minorHAnsi" w:eastAsia="Times New Roman" w:hAnsiTheme="minorHAnsi" w:cstheme="minorHAnsi"/>
          <w:bCs/>
        </w:rPr>
        <w:t xml:space="preserve">  We purpose</w:t>
      </w:r>
      <w:r w:rsidR="00383069" w:rsidRPr="0051143A">
        <w:rPr>
          <w:rFonts w:asciiTheme="minorHAnsi" w:eastAsia="Times New Roman" w:hAnsiTheme="minorHAnsi" w:cstheme="minorHAnsi"/>
          <w:bCs/>
        </w:rPr>
        <w:t>ly</w:t>
      </w:r>
      <w:r w:rsidR="006E04A8" w:rsidRPr="0051143A">
        <w:rPr>
          <w:rFonts w:asciiTheme="minorHAnsi" w:eastAsia="Times New Roman" w:hAnsiTheme="minorHAnsi" w:cstheme="minorHAnsi"/>
          <w:bCs/>
        </w:rPr>
        <w:t xml:space="preserve"> kept the cost low to attract the not for profit and government segment.</w:t>
      </w:r>
    </w:p>
    <w:p w:rsidR="00991000" w:rsidRPr="0051143A" w:rsidRDefault="000815A7" w:rsidP="000815A7">
      <w:pPr>
        <w:rPr>
          <w:rFonts w:asciiTheme="minorHAnsi" w:eastAsia="Times New Roman" w:hAnsiTheme="minorHAnsi" w:cstheme="minorHAnsi"/>
          <w:bCs/>
        </w:rPr>
      </w:pPr>
      <w:r w:rsidRPr="0051143A">
        <w:rPr>
          <w:rFonts w:asciiTheme="minorHAnsi" w:eastAsia="Times New Roman" w:hAnsiTheme="minorHAnsi" w:cstheme="minorHAnsi"/>
        </w:rPr>
        <w:br/>
      </w:r>
      <w:r w:rsidRPr="0051143A">
        <w:rPr>
          <w:rFonts w:asciiTheme="minorHAnsi" w:eastAsia="Times New Roman" w:hAnsiTheme="minorHAnsi" w:cstheme="minorHAnsi"/>
          <w:b/>
          <w:bCs/>
        </w:rPr>
        <w:t xml:space="preserve">Costs/Resource Use: </w:t>
      </w:r>
      <w:r w:rsidR="006E04A8" w:rsidRPr="0051143A">
        <w:rPr>
          <w:rFonts w:asciiTheme="minorHAnsi" w:eastAsia="Times New Roman" w:hAnsiTheme="minorHAnsi" w:cstheme="minorHAnsi"/>
          <w:bCs/>
        </w:rPr>
        <w:t>See the attached spreadsheet showing the financial details for this event.  Chapter volunteers assisted with the registration and onsite assistance</w:t>
      </w:r>
      <w:r w:rsidR="00383069" w:rsidRPr="0051143A">
        <w:rPr>
          <w:rFonts w:asciiTheme="minorHAnsi" w:eastAsia="Times New Roman" w:hAnsiTheme="minorHAnsi" w:cstheme="minorHAnsi"/>
          <w:bCs/>
        </w:rPr>
        <w:t xml:space="preserve"> to presenters and sponsors.  Sponsor fees</w:t>
      </w:r>
      <w:r w:rsidR="006E04A8" w:rsidRPr="0051143A">
        <w:rPr>
          <w:rFonts w:asciiTheme="minorHAnsi" w:eastAsia="Times New Roman" w:hAnsiTheme="minorHAnsi" w:cstheme="minorHAnsi"/>
          <w:bCs/>
        </w:rPr>
        <w:t xml:space="preserve"> covered the costs associated with conducting the event.  To keep costs down the event was held at Rancho Cordova City Hall.  The rent for the facility which included free set-up, room arrangement and free WIFI access was $360.  A charter was developed to guide the development of the project (also attached).  A chairman was appointed to coordinate, advertise and oversee the conduct of the event.</w:t>
      </w:r>
    </w:p>
    <w:p w:rsidR="006E04A8" w:rsidRPr="0051143A" w:rsidRDefault="006E04A8" w:rsidP="000815A7">
      <w:pPr>
        <w:rPr>
          <w:rFonts w:asciiTheme="minorHAnsi" w:eastAsia="Times New Roman" w:hAnsiTheme="minorHAnsi" w:cstheme="minorHAnsi"/>
        </w:rPr>
      </w:pPr>
    </w:p>
    <w:p w:rsidR="006E04A8" w:rsidRPr="0051143A" w:rsidRDefault="00991000" w:rsidP="000815A7">
      <w:pPr>
        <w:rPr>
          <w:rFonts w:asciiTheme="minorHAnsi" w:eastAsia="Times New Roman" w:hAnsiTheme="minorHAnsi" w:cstheme="minorHAnsi"/>
        </w:rPr>
      </w:pPr>
      <w:r w:rsidRPr="0051143A">
        <w:rPr>
          <w:rFonts w:asciiTheme="minorHAnsi" w:eastAsia="Times New Roman" w:hAnsiTheme="minorHAnsi" w:cstheme="minorHAnsi"/>
          <w:b/>
        </w:rPr>
        <w:t xml:space="preserve">How did you implement? </w:t>
      </w:r>
      <w:r w:rsidR="006E04A8" w:rsidRPr="0051143A">
        <w:rPr>
          <w:rFonts w:asciiTheme="minorHAnsi" w:eastAsia="Times New Roman" w:hAnsiTheme="minorHAnsi" w:cstheme="minorHAnsi"/>
          <w:b/>
        </w:rPr>
        <w:t xml:space="preserve"> </w:t>
      </w:r>
      <w:r w:rsidR="006E04A8" w:rsidRPr="0051143A">
        <w:rPr>
          <w:rFonts w:asciiTheme="minorHAnsi" w:eastAsia="Times New Roman" w:hAnsiTheme="minorHAnsi" w:cstheme="minorHAnsi"/>
        </w:rPr>
        <w:t>We used the charter to guide the process and created documents to support the plan as we implemented (call for presentations, solicitation of sponsors, and advertisement of the event to the community.)  Registration was done using the Wild Apricot software function</w:t>
      </w:r>
      <w:r w:rsidR="00383069" w:rsidRPr="0051143A">
        <w:rPr>
          <w:rFonts w:asciiTheme="minorHAnsi" w:eastAsia="Times New Roman" w:hAnsiTheme="minorHAnsi" w:cstheme="minorHAnsi"/>
        </w:rPr>
        <w:t>ality</w:t>
      </w:r>
      <w:r w:rsidR="006E04A8" w:rsidRPr="0051143A">
        <w:rPr>
          <w:rFonts w:asciiTheme="minorHAnsi" w:eastAsia="Times New Roman" w:hAnsiTheme="minorHAnsi" w:cstheme="minorHAnsi"/>
        </w:rPr>
        <w:t xml:space="preserve"> on our website.</w:t>
      </w:r>
    </w:p>
    <w:p w:rsidR="006E04A8" w:rsidRPr="0051143A" w:rsidRDefault="006E04A8" w:rsidP="000815A7">
      <w:pPr>
        <w:rPr>
          <w:rFonts w:asciiTheme="minorHAnsi" w:eastAsia="Times New Roman" w:hAnsiTheme="minorHAnsi" w:cstheme="minorHAnsi"/>
          <w:b/>
        </w:rPr>
      </w:pPr>
    </w:p>
    <w:p w:rsidR="00991000" w:rsidRPr="0051143A" w:rsidRDefault="000815A7" w:rsidP="000815A7">
      <w:pPr>
        <w:rPr>
          <w:rFonts w:asciiTheme="minorHAnsi" w:eastAsia="Times New Roman" w:hAnsiTheme="minorHAnsi" w:cstheme="minorHAnsi"/>
        </w:rPr>
      </w:pPr>
      <w:r w:rsidRPr="0051143A">
        <w:rPr>
          <w:rFonts w:asciiTheme="minorHAnsi" w:eastAsia="Times New Roman" w:hAnsiTheme="minorHAnsi" w:cstheme="minorHAnsi"/>
          <w:b/>
          <w:bCs/>
        </w:rPr>
        <w:t xml:space="preserve">What were the </w:t>
      </w:r>
      <w:r w:rsidR="00991000" w:rsidRPr="0051143A">
        <w:rPr>
          <w:rFonts w:asciiTheme="minorHAnsi" w:eastAsia="Times New Roman" w:hAnsiTheme="minorHAnsi" w:cstheme="minorHAnsi"/>
          <w:b/>
          <w:bCs/>
        </w:rPr>
        <w:t>O</w:t>
      </w:r>
      <w:r w:rsidRPr="0051143A">
        <w:rPr>
          <w:rFonts w:asciiTheme="minorHAnsi" w:eastAsia="Times New Roman" w:hAnsiTheme="minorHAnsi" w:cstheme="minorHAnsi"/>
          <w:b/>
          <w:bCs/>
        </w:rPr>
        <w:t xml:space="preserve">utcomes? </w:t>
      </w:r>
      <w:r w:rsidR="006E04A8" w:rsidRPr="0051143A">
        <w:rPr>
          <w:rFonts w:asciiTheme="minorHAnsi" w:hAnsiTheme="minorHAnsi" w:cstheme="minorHAnsi"/>
        </w:rPr>
        <w:t>The event was extremely successful (see spreadsheet for financials).  Our chapter used the funds from this event to send our entire Executive Board to ASTD’s ALC conference.</w:t>
      </w:r>
    </w:p>
    <w:p w:rsidR="00991000" w:rsidRPr="0051143A" w:rsidRDefault="00991000" w:rsidP="000815A7">
      <w:pPr>
        <w:rPr>
          <w:rFonts w:asciiTheme="minorHAnsi" w:eastAsia="Times New Roman" w:hAnsiTheme="minorHAnsi" w:cstheme="minorHAnsi"/>
        </w:rPr>
      </w:pPr>
    </w:p>
    <w:p w:rsidR="000815A7" w:rsidRPr="0051143A" w:rsidRDefault="000815A7" w:rsidP="000815A7">
      <w:pPr>
        <w:rPr>
          <w:rFonts w:asciiTheme="minorHAnsi" w:eastAsia="Times New Roman" w:hAnsiTheme="minorHAnsi" w:cstheme="minorHAnsi"/>
          <w:bCs/>
        </w:rPr>
      </w:pPr>
      <w:r w:rsidRPr="0051143A">
        <w:rPr>
          <w:rFonts w:asciiTheme="minorHAnsi" w:eastAsia="Times New Roman" w:hAnsiTheme="minorHAnsi" w:cstheme="minorHAnsi"/>
          <w:b/>
          <w:bCs/>
        </w:rPr>
        <w:t xml:space="preserve">Lessons Learned: </w:t>
      </w:r>
      <w:r w:rsidR="00383069" w:rsidRPr="0051143A">
        <w:rPr>
          <w:rFonts w:asciiTheme="minorHAnsi" w:eastAsia="Times New Roman" w:hAnsiTheme="minorHAnsi" w:cstheme="minorHAnsi"/>
          <w:bCs/>
        </w:rPr>
        <w:t xml:space="preserve">Because of space constraints there was a high level of ambient air noise in the two rooms used for the event.  Multiple presentations were conducted by presenters and the frequency will be </w:t>
      </w:r>
      <w:r w:rsidR="00383069" w:rsidRPr="0051143A">
        <w:rPr>
          <w:rFonts w:asciiTheme="minorHAnsi" w:eastAsia="Times New Roman" w:hAnsiTheme="minorHAnsi" w:cstheme="minorHAnsi"/>
          <w:bCs/>
        </w:rPr>
        <w:lastRenderedPageBreak/>
        <w:t xml:space="preserve">reduced at the next event to prevent exhaustion on the part of the presenters.  </w:t>
      </w:r>
      <w:r w:rsidR="00864B31" w:rsidRPr="0051143A">
        <w:rPr>
          <w:rFonts w:asciiTheme="minorHAnsi" w:eastAsia="Times New Roman" w:hAnsiTheme="minorHAnsi" w:cstheme="minorHAnsi"/>
          <w:bCs/>
        </w:rPr>
        <w:t>T</w:t>
      </w:r>
      <w:r w:rsidR="00383069" w:rsidRPr="0051143A">
        <w:rPr>
          <w:rFonts w:asciiTheme="minorHAnsi" w:eastAsia="Times New Roman" w:hAnsiTheme="minorHAnsi" w:cstheme="minorHAnsi"/>
          <w:bCs/>
        </w:rPr>
        <w:t>he event is being moved to a State college facility this year</w:t>
      </w:r>
      <w:r w:rsidR="00864B31" w:rsidRPr="0051143A">
        <w:rPr>
          <w:rFonts w:asciiTheme="minorHAnsi" w:eastAsia="Times New Roman" w:hAnsiTheme="minorHAnsi" w:cstheme="minorHAnsi"/>
          <w:bCs/>
        </w:rPr>
        <w:t xml:space="preserve"> to assist with noise levels and provide a better learning </w:t>
      </w:r>
      <w:proofErr w:type="spellStart"/>
      <w:r w:rsidR="00864B31" w:rsidRPr="0051143A">
        <w:rPr>
          <w:rFonts w:asciiTheme="minorHAnsi" w:eastAsia="Times New Roman" w:hAnsiTheme="minorHAnsi" w:cstheme="minorHAnsi"/>
          <w:bCs/>
        </w:rPr>
        <w:t>evironment</w:t>
      </w:r>
      <w:proofErr w:type="spellEnd"/>
      <w:r w:rsidR="00383069" w:rsidRPr="0051143A">
        <w:rPr>
          <w:rFonts w:asciiTheme="minorHAnsi" w:eastAsia="Times New Roman" w:hAnsiTheme="minorHAnsi" w:cstheme="minorHAnsi"/>
          <w:bCs/>
        </w:rPr>
        <w:t>.</w:t>
      </w:r>
    </w:p>
    <w:p w:rsidR="00F50AAF" w:rsidRPr="0051143A" w:rsidRDefault="000815A7">
      <w:pPr>
        <w:rPr>
          <w:rFonts w:asciiTheme="minorHAnsi" w:eastAsia="Times New Roman" w:hAnsiTheme="minorHAnsi" w:cstheme="minorHAnsi"/>
          <w:b/>
          <w:bCs/>
        </w:rPr>
      </w:pPr>
      <w:r w:rsidRPr="0051143A">
        <w:rPr>
          <w:rFonts w:asciiTheme="minorHAnsi" w:eastAsia="Times New Roman" w:hAnsiTheme="minorHAnsi" w:cstheme="minorHAnsi"/>
        </w:rPr>
        <w:t xml:space="preserve"> </w:t>
      </w:r>
    </w:p>
    <w:p w:rsidR="00383069" w:rsidRPr="0051143A" w:rsidRDefault="00991000" w:rsidP="00383069">
      <w:pPr>
        <w:pStyle w:val="Heading1"/>
        <w:shd w:val="clear" w:color="auto" w:fill="FFFFFF"/>
        <w:spacing w:before="0" w:beforeAutospacing="0" w:after="120" w:afterAutospacing="0"/>
        <w:textAlignment w:val="baseline"/>
        <w:rPr>
          <w:rFonts w:asciiTheme="minorHAnsi" w:hAnsiTheme="minorHAnsi" w:cstheme="minorHAnsi"/>
          <w:b w:val="0"/>
          <w:bCs w:val="0"/>
        </w:rPr>
      </w:pPr>
      <w:r w:rsidRPr="0051143A">
        <w:rPr>
          <w:rFonts w:asciiTheme="minorHAnsi" w:eastAsiaTheme="minorHAnsi" w:hAnsiTheme="minorHAnsi" w:cstheme="minorHAnsi"/>
          <w:bCs w:val="0"/>
          <w:kern w:val="0"/>
          <w:sz w:val="24"/>
          <w:szCs w:val="24"/>
        </w:rPr>
        <w:t>Please list the specific ASTD chapter resources that helped guide you in the process of completing this best practice:</w:t>
      </w:r>
      <w:r w:rsidR="00383069" w:rsidRPr="0051143A">
        <w:rPr>
          <w:rFonts w:asciiTheme="minorHAnsi" w:eastAsiaTheme="minorHAnsi" w:hAnsiTheme="minorHAnsi" w:cstheme="minorHAnsi"/>
          <w:b w:val="0"/>
          <w:bCs w:val="0"/>
          <w:kern w:val="0"/>
          <w:sz w:val="24"/>
          <w:szCs w:val="24"/>
        </w:rPr>
        <w:t xml:space="preserve">  Scheduling Successful Learning Events by Robert W. Lucas was very helpful.</w:t>
      </w:r>
    </w:p>
    <w:p w:rsidR="00991000" w:rsidRPr="0051143A" w:rsidRDefault="00621496">
      <w:pPr>
        <w:rPr>
          <w:rFonts w:asciiTheme="minorHAnsi" w:eastAsia="Times New Roman" w:hAnsiTheme="minorHAnsi" w:cstheme="minorHAnsi"/>
          <w:b/>
          <w:bCs/>
        </w:rPr>
      </w:pPr>
      <w:hyperlink r:id="rId10" w:history="1">
        <w:r w:rsidR="00383069" w:rsidRPr="0051143A">
          <w:rPr>
            <w:rStyle w:val="Hyperlink"/>
            <w:rFonts w:asciiTheme="minorHAnsi" w:hAnsiTheme="minorHAnsi" w:cstheme="minorHAnsi"/>
          </w:rPr>
          <w:t>http://www.astd.org/Publications/Newsletters/ASTD-Links/ASTD-Links-Articles/2010/04/Scheduling-Successful-Learning-Events.aspx</w:t>
        </w:r>
      </w:hyperlink>
    </w:p>
    <w:p w:rsidR="00202725" w:rsidRPr="0051143A" w:rsidRDefault="00202725">
      <w:pPr>
        <w:rPr>
          <w:rFonts w:asciiTheme="minorHAnsi" w:eastAsia="Times New Roman" w:hAnsiTheme="minorHAnsi" w:cstheme="minorHAnsi"/>
          <w:b/>
          <w:bCs/>
        </w:rPr>
      </w:pPr>
    </w:p>
    <w:p w:rsidR="00202725" w:rsidRPr="0051143A" w:rsidRDefault="00202725">
      <w:pPr>
        <w:rPr>
          <w:rFonts w:asciiTheme="minorHAnsi" w:eastAsia="Times New Roman" w:hAnsiTheme="minorHAnsi" w:cstheme="minorHAnsi"/>
          <w:b/>
          <w:bCs/>
        </w:rPr>
      </w:pPr>
    </w:p>
    <w:p w:rsidR="00202725" w:rsidRPr="0051143A" w:rsidRDefault="00202725">
      <w:pPr>
        <w:rPr>
          <w:rFonts w:asciiTheme="minorHAnsi" w:eastAsia="Times New Roman" w:hAnsiTheme="minorHAnsi" w:cstheme="minorHAnsi"/>
          <w:b/>
          <w:bCs/>
        </w:rPr>
      </w:pPr>
    </w:p>
    <w:p w:rsidR="00DD340D" w:rsidRPr="0051143A" w:rsidRDefault="00202725" w:rsidP="00DD340D">
      <w:pPr>
        <w:jc w:val="center"/>
        <w:rPr>
          <w:rFonts w:asciiTheme="minorHAnsi" w:eastAsia="Times New Roman" w:hAnsiTheme="minorHAnsi" w:cstheme="minorHAnsi"/>
          <w:b/>
          <w:bCs/>
          <w:i/>
        </w:rPr>
      </w:pPr>
      <w:r w:rsidRPr="0051143A">
        <w:rPr>
          <w:rFonts w:asciiTheme="minorHAnsi" w:eastAsia="Times New Roman" w:hAnsiTheme="minorHAnsi" w:cstheme="minorHAnsi"/>
          <w:b/>
          <w:bCs/>
          <w:i/>
        </w:rPr>
        <w:t xml:space="preserve">Please email completed forms to </w:t>
      </w:r>
      <w:hyperlink r:id="rId11" w:history="1">
        <w:r w:rsidR="00DD340D" w:rsidRPr="0051143A">
          <w:rPr>
            <w:rStyle w:val="Hyperlink"/>
            <w:rFonts w:asciiTheme="minorHAnsi" w:eastAsia="Times New Roman" w:hAnsiTheme="minorHAnsi" w:cstheme="minorHAnsi"/>
            <w:b/>
            <w:bCs/>
            <w:i/>
          </w:rPr>
          <w:t>SOS@astd.org</w:t>
        </w:r>
      </w:hyperlink>
      <w:r w:rsidRPr="0051143A">
        <w:rPr>
          <w:rFonts w:asciiTheme="minorHAnsi" w:eastAsia="Times New Roman" w:hAnsiTheme="minorHAnsi" w:cstheme="minorHAnsi"/>
          <w:b/>
          <w:bCs/>
          <w:i/>
        </w:rPr>
        <w:t xml:space="preserve"> along with any supporting documents.</w:t>
      </w:r>
    </w:p>
    <w:p w:rsidR="00DD340D" w:rsidRPr="0051143A" w:rsidRDefault="00DD340D" w:rsidP="00DD340D">
      <w:pPr>
        <w:rPr>
          <w:rFonts w:asciiTheme="minorHAnsi" w:eastAsia="Times New Roman" w:hAnsiTheme="minorHAnsi" w:cstheme="minorHAnsi"/>
          <w:bCs/>
        </w:rPr>
      </w:pPr>
    </w:p>
    <w:sectPr w:rsidR="00DD340D" w:rsidRPr="0051143A"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1A639B"/>
    <w:rsid w:val="001D00A5"/>
    <w:rsid w:val="00202725"/>
    <w:rsid w:val="002D62A7"/>
    <w:rsid w:val="00383069"/>
    <w:rsid w:val="0051143A"/>
    <w:rsid w:val="00537E50"/>
    <w:rsid w:val="00621496"/>
    <w:rsid w:val="00634F4A"/>
    <w:rsid w:val="006A5790"/>
    <w:rsid w:val="006E04A8"/>
    <w:rsid w:val="00815F0A"/>
    <w:rsid w:val="008453AF"/>
    <w:rsid w:val="00864B31"/>
    <w:rsid w:val="00963E2B"/>
    <w:rsid w:val="00991000"/>
    <w:rsid w:val="00B94536"/>
    <w:rsid w:val="00C50781"/>
    <w:rsid w:val="00DD340D"/>
    <w:rsid w:val="00E14075"/>
    <w:rsid w:val="00E413A9"/>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paragraph" w:styleId="Heading1">
    <w:name w:val="heading 1"/>
    <w:basedOn w:val="Normal"/>
    <w:link w:val="Heading1Char"/>
    <w:uiPriority w:val="9"/>
    <w:qFormat/>
    <w:rsid w:val="00383069"/>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customStyle="1" w:styleId="Heading1Char">
    <w:name w:val="Heading 1 Char"/>
    <w:basedOn w:val="DefaultParagraphFont"/>
    <w:link w:val="Heading1"/>
    <w:uiPriority w:val="9"/>
    <w:rsid w:val="0038306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83069"/>
  </w:style>
  <w:style w:type="character" w:styleId="Strong">
    <w:name w:val="Strong"/>
    <w:basedOn w:val="DefaultParagraphFont"/>
    <w:uiPriority w:val="22"/>
    <w:qFormat/>
    <w:rsid w:val="00383069"/>
    <w:rPr>
      <w:b/>
      <w:bCs/>
    </w:rPr>
  </w:style>
  <w:style w:type="paragraph" w:styleId="BalloonText">
    <w:name w:val="Balloon Text"/>
    <w:basedOn w:val="Normal"/>
    <w:link w:val="BalloonTextChar"/>
    <w:uiPriority w:val="99"/>
    <w:semiHidden/>
    <w:unhideWhenUsed/>
    <w:rsid w:val="00383069"/>
    <w:rPr>
      <w:rFonts w:ascii="Tahoma" w:hAnsi="Tahoma" w:cs="Tahoma"/>
      <w:sz w:val="16"/>
      <w:szCs w:val="16"/>
    </w:rPr>
  </w:style>
  <w:style w:type="character" w:customStyle="1" w:styleId="BalloonTextChar">
    <w:name w:val="Balloon Text Char"/>
    <w:basedOn w:val="DefaultParagraphFont"/>
    <w:link w:val="BalloonText"/>
    <w:uiPriority w:val="99"/>
    <w:semiHidden/>
    <w:rsid w:val="00383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paragraph" w:styleId="Heading1">
    <w:name w:val="heading 1"/>
    <w:basedOn w:val="Normal"/>
    <w:link w:val="Heading1Char"/>
    <w:uiPriority w:val="9"/>
    <w:qFormat/>
    <w:rsid w:val="00383069"/>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customStyle="1" w:styleId="Heading1Char">
    <w:name w:val="Heading 1 Char"/>
    <w:basedOn w:val="DefaultParagraphFont"/>
    <w:link w:val="Heading1"/>
    <w:uiPriority w:val="9"/>
    <w:rsid w:val="0038306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83069"/>
  </w:style>
  <w:style w:type="character" w:styleId="Strong">
    <w:name w:val="Strong"/>
    <w:basedOn w:val="DefaultParagraphFont"/>
    <w:uiPriority w:val="22"/>
    <w:qFormat/>
    <w:rsid w:val="00383069"/>
    <w:rPr>
      <w:b/>
      <w:bCs/>
    </w:rPr>
  </w:style>
  <w:style w:type="paragraph" w:styleId="BalloonText">
    <w:name w:val="Balloon Text"/>
    <w:basedOn w:val="Normal"/>
    <w:link w:val="BalloonTextChar"/>
    <w:uiPriority w:val="99"/>
    <w:semiHidden/>
    <w:unhideWhenUsed/>
    <w:rsid w:val="00383069"/>
    <w:rPr>
      <w:rFonts w:ascii="Tahoma" w:hAnsi="Tahoma" w:cs="Tahoma"/>
      <w:sz w:val="16"/>
      <w:szCs w:val="16"/>
    </w:rPr>
  </w:style>
  <w:style w:type="character" w:customStyle="1" w:styleId="BalloonTextChar">
    <w:name w:val="Balloon Text Char"/>
    <w:basedOn w:val="DefaultParagraphFont"/>
    <w:link w:val="BalloonText"/>
    <w:uiPriority w:val="99"/>
    <w:semiHidden/>
    <w:rsid w:val="00383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 w:id="168731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S@astd.org" TargetMode="External"/><Relationship Id="rId5" Type="http://schemas.microsoft.com/office/2007/relationships/stylesWithEffects" Target="stylesWithEffects.xml"/><Relationship Id="rId10" Type="http://schemas.openxmlformats.org/officeDocument/2006/relationships/hyperlink" Target="http://www.astd.org/Publications/Newsletters/ASTD-Links/ASTD-Links-Articles/2010/04/Scheduling-Successful-Learning-Events.aspx" TargetMode="External"/><Relationship Id="rId4" Type="http://schemas.openxmlformats.org/officeDocument/2006/relationships/styles" Target="styles.xml"/><Relationship Id="rId9" Type="http://schemas.openxmlformats.org/officeDocument/2006/relationships/hyperlink" Target="http://www.astds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46E25512-7416-48C3-940C-30E59AA654A5}">
  <ds:schemaRefs>
    <ds:schemaRef ds:uri="http://schemas.microsoft.com/office/2006/metadata/properties"/>
  </ds:schemaRefs>
</ds:datastoreItem>
</file>

<file path=customXml/itemProps3.xml><?xml version="1.0" encoding="utf-8"?>
<ds:datastoreItem xmlns:ds="http://schemas.openxmlformats.org/officeDocument/2006/customXml" ds:itemID="{B6717203-D9C5-4BA2-9B1C-5748F9F5F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cp:lastPrinted>2012-05-12T18:58:00Z</cp:lastPrinted>
  <dcterms:created xsi:type="dcterms:W3CDTF">2012-08-17T18:51:00Z</dcterms:created>
  <dcterms:modified xsi:type="dcterms:W3CDTF">2012-08-17T18:51:00Z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