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40543" w14:textId="44217D79" w:rsidR="000815A7" w:rsidRPr="00756F79" w:rsidRDefault="00FE427E" w:rsidP="00B87692">
      <w:pPr>
        <w:ind w:left="2430"/>
        <w:rPr>
          <w:rFonts w:ascii="Calibri" w:hAnsi="Calibri" w:cs="Segoe UI"/>
          <w:b/>
          <w:sz w:val="32"/>
          <w:szCs w:val="32"/>
        </w:rPr>
      </w:pPr>
      <w:r>
        <w:rPr>
          <w:noProof/>
        </w:rPr>
        <w:drawing>
          <wp:anchor distT="36576" distB="36576" distL="36576" distR="36576" simplePos="0" relativeHeight="251659264" behindDoc="0" locked="0" layoutInCell="1" allowOverlap="1" wp14:anchorId="08E9BFEA" wp14:editId="0A741BA6">
            <wp:simplePos x="0" y="0"/>
            <wp:positionH relativeFrom="column">
              <wp:posOffset>-53340</wp:posOffset>
            </wp:positionH>
            <wp:positionV relativeFrom="paragraph">
              <wp:posOffset>-215265</wp:posOffset>
            </wp:positionV>
            <wp:extent cx="1415013" cy="779043"/>
            <wp:effectExtent l="0" t="0" r="0"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5013" cy="7790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91000">
        <w:rPr>
          <w:rFonts w:ascii="Calibri" w:hAnsi="Calibri" w:cs="Segoe UI"/>
          <w:b/>
          <w:sz w:val="32"/>
          <w:szCs w:val="32"/>
        </w:rPr>
        <w:t>SOS Submission</w:t>
      </w:r>
      <w:r w:rsidR="00B87692">
        <w:rPr>
          <w:rFonts w:ascii="Calibri" w:hAnsi="Calibri" w:cs="Segoe UI"/>
          <w:b/>
          <w:sz w:val="32"/>
          <w:szCs w:val="32"/>
        </w:rPr>
        <w:t xml:space="preserve"> Title</w:t>
      </w:r>
      <w:r w:rsidR="000815A7" w:rsidRPr="00991000">
        <w:rPr>
          <w:rFonts w:ascii="Calibri" w:hAnsi="Calibri" w:cs="Segoe UI"/>
          <w:b/>
          <w:sz w:val="32"/>
          <w:szCs w:val="32"/>
        </w:rPr>
        <w:t xml:space="preserve">: </w:t>
      </w:r>
      <w:r w:rsidR="005A09A7" w:rsidRPr="005A09A7">
        <w:rPr>
          <w:rFonts w:ascii="Calibri" w:hAnsi="Calibri" w:cs="Segoe UI"/>
          <w:sz w:val="32"/>
          <w:szCs w:val="32"/>
        </w:rPr>
        <w:t xml:space="preserve">2019 </w:t>
      </w:r>
      <w:r w:rsidR="003831EE">
        <w:rPr>
          <w:rFonts w:ascii="Calibri" w:hAnsi="Calibri" w:cs="Segoe UI"/>
          <w:sz w:val="32"/>
          <w:szCs w:val="32"/>
        </w:rPr>
        <w:t xml:space="preserve">Midwest ATD Chapter Meet Up </w:t>
      </w:r>
      <w:r w:rsidR="005A09A7" w:rsidRPr="005A09A7">
        <w:rPr>
          <w:rFonts w:ascii="Calibri" w:hAnsi="Calibri" w:cs="Segoe UI"/>
          <w:sz w:val="32"/>
          <w:szCs w:val="32"/>
        </w:rPr>
        <w:t xml:space="preserve">w/Sponsor </w:t>
      </w:r>
      <w:r w:rsidR="00220DA7">
        <w:rPr>
          <w:rFonts w:ascii="Calibri" w:hAnsi="Calibri" w:cs="Segoe UI"/>
          <w:b/>
          <w:sz w:val="32"/>
          <w:szCs w:val="32"/>
        </w:rPr>
        <w:br/>
      </w:r>
      <w:r w:rsidR="00B87692">
        <w:rPr>
          <w:rFonts w:ascii="Calibri" w:hAnsi="Calibri" w:cs="Segoe UI"/>
          <w:b/>
          <w:sz w:val="32"/>
          <w:szCs w:val="32"/>
        </w:rPr>
        <w:t>Chapter Name</w:t>
      </w:r>
      <w:r w:rsidR="00D049C8">
        <w:rPr>
          <w:rFonts w:ascii="Calibri" w:hAnsi="Calibri" w:cs="Segoe UI"/>
          <w:b/>
          <w:sz w:val="32"/>
          <w:szCs w:val="32"/>
        </w:rPr>
        <w:t xml:space="preserve">: </w:t>
      </w:r>
      <w:r w:rsidR="002C7C34" w:rsidRPr="00CA6A8F">
        <w:rPr>
          <w:rFonts w:ascii="Calibri" w:hAnsi="Calibri" w:cs="Segoe UI"/>
          <w:sz w:val="32"/>
          <w:szCs w:val="32"/>
        </w:rPr>
        <w:t>Kansas City</w:t>
      </w:r>
      <w:r w:rsidR="002C7C34">
        <w:rPr>
          <w:rFonts w:ascii="Calibri" w:hAnsi="Calibri" w:cs="Segoe UI"/>
          <w:b/>
          <w:sz w:val="32"/>
          <w:szCs w:val="32"/>
        </w:rPr>
        <w:t xml:space="preserve"> </w:t>
      </w:r>
    </w:p>
    <w:p w14:paraId="40EAC3F1" w14:textId="77777777"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14:paraId="355D76F2" w14:textId="77777777" w:rsidTr="00B87692">
        <w:trPr>
          <w:trHeight w:val="1170"/>
        </w:trPr>
        <w:tc>
          <w:tcPr>
            <w:tcW w:w="5148" w:type="dxa"/>
          </w:tcPr>
          <w:p w14:paraId="096BBDE9" w14:textId="46F0811E"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C3301D" w:rsidRPr="00CA6A8F">
              <w:rPr>
                <w:rFonts w:ascii="Calibri" w:eastAsia="Times New Roman" w:hAnsi="Calibri" w:cs="Segoe UI"/>
                <w:bCs/>
                <w:sz w:val="22"/>
                <w:szCs w:val="22"/>
              </w:rPr>
              <w:t>9.</w:t>
            </w:r>
            <w:r w:rsidR="006E1B78">
              <w:rPr>
                <w:rFonts w:ascii="Calibri" w:eastAsia="Times New Roman" w:hAnsi="Calibri" w:cs="Segoe UI"/>
                <w:bCs/>
                <w:sz w:val="22"/>
                <w:szCs w:val="22"/>
              </w:rPr>
              <w:t>30</w:t>
            </w:r>
            <w:r w:rsidR="00C3301D" w:rsidRPr="00CA6A8F">
              <w:rPr>
                <w:rFonts w:ascii="Calibri" w:eastAsia="Times New Roman" w:hAnsi="Calibri" w:cs="Segoe UI"/>
                <w:bCs/>
                <w:sz w:val="22"/>
                <w:szCs w:val="22"/>
              </w:rPr>
              <w:t>.19</w:t>
            </w:r>
          </w:p>
          <w:p w14:paraId="05614075" w14:textId="758C59DA" w:rsidR="000815A7" w:rsidRPr="004210FA" w:rsidRDefault="00B87692" w:rsidP="00220DA7">
            <w:pPr>
              <w:rPr>
                <w:rFonts w:ascii="Calibri" w:eastAsia="Times New Roman" w:hAnsi="Calibri" w:cs="Segoe UI"/>
                <w:sz w:val="22"/>
                <w:szCs w:val="22"/>
              </w:rPr>
            </w:pPr>
            <w:r>
              <w:rPr>
                <w:rFonts w:ascii="Calibri" w:eastAsia="Times New Roman" w:hAnsi="Calibri" w:cs="Segoe UI"/>
                <w:b/>
                <w:bCs/>
                <w:sz w:val="22"/>
                <w:szCs w:val="22"/>
              </w:rPr>
              <w:t>ChIP Code</w:t>
            </w:r>
            <w:r w:rsidR="000815A7" w:rsidRPr="004210FA">
              <w:rPr>
                <w:rFonts w:ascii="Calibri" w:eastAsia="Times New Roman" w:hAnsi="Calibri" w:cs="Segoe UI"/>
                <w:b/>
                <w:bCs/>
                <w:sz w:val="22"/>
                <w:szCs w:val="22"/>
              </w:rPr>
              <w:t xml:space="preserve">: </w:t>
            </w:r>
            <w:r w:rsidR="00C3301D" w:rsidRPr="00CA6A8F">
              <w:rPr>
                <w:rFonts w:ascii="Calibri" w:eastAsia="Times New Roman" w:hAnsi="Calibri" w:cs="Segoe UI"/>
                <w:bCs/>
                <w:sz w:val="22"/>
                <w:szCs w:val="22"/>
              </w:rPr>
              <w:t xml:space="preserve">6027 </w:t>
            </w:r>
            <w:r w:rsidR="000815A7" w:rsidRPr="004210FA">
              <w:rPr>
                <w:rFonts w:ascii="Calibri" w:eastAsia="Times New Roman" w:hAnsi="Calibri" w:cs="Segoe UI"/>
                <w:sz w:val="22"/>
                <w:szCs w:val="22"/>
              </w:rPr>
              <w:br/>
            </w:r>
            <w:r w:rsidR="000815A7" w:rsidRPr="004210FA">
              <w:rPr>
                <w:rFonts w:ascii="Calibri" w:eastAsia="Times New Roman" w:hAnsi="Calibri" w:cs="Segoe UI"/>
                <w:b/>
                <w:bCs/>
                <w:sz w:val="22"/>
                <w:szCs w:val="22"/>
              </w:rPr>
              <w:t xml:space="preserve">Chapter Location: </w:t>
            </w:r>
            <w:r w:rsidR="00C3301D" w:rsidRPr="00CA6A8F">
              <w:rPr>
                <w:rFonts w:ascii="Calibri" w:eastAsia="Times New Roman" w:hAnsi="Calibri" w:cs="Segoe UI"/>
                <w:bCs/>
                <w:sz w:val="22"/>
                <w:szCs w:val="22"/>
              </w:rPr>
              <w:t>Kansas City</w:t>
            </w:r>
            <w:r w:rsidR="00C3301D">
              <w:rPr>
                <w:rFonts w:ascii="Calibri" w:eastAsia="Times New Roman" w:hAnsi="Calibri" w:cs="Segoe UI"/>
                <w:b/>
                <w:bCs/>
                <w:sz w:val="22"/>
                <w:szCs w:val="22"/>
              </w:rPr>
              <w:t xml:space="preserve"> </w:t>
            </w:r>
            <w:r w:rsidR="000815A7" w:rsidRPr="004210FA">
              <w:rPr>
                <w:rFonts w:ascii="Calibri" w:eastAsia="Times New Roman" w:hAnsi="Calibri" w:cs="Segoe UI"/>
                <w:sz w:val="22"/>
                <w:szCs w:val="22"/>
              </w:rPr>
              <w:br/>
            </w:r>
            <w:r w:rsidR="000815A7" w:rsidRPr="004210FA">
              <w:rPr>
                <w:rFonts w:ascii="Calibri" w:eastAsia="Times New Roman" w:hAnsi="Calibri" w:cs="Segoe UI"/>
                <w:b/>
                <w:bCs/>
                <w:sz w:val="22"/>
                <w:szCs w:val="22"/>
              </w:rPr>
              <w:t xml:space="preserve">Chapter Membership Size: </w:t>
            </w:r>
            <w:bookmarkStart w:id="0" w:name="_GoBack"/>
            <w:bookmarkEnd w:id="0"/>
          </w:p>
        </w:tc>
        <w:tc>
          <w:tcPr>
            <w:tcW w:w="5148" w:type="dxa"/>
          </w:tcPr>
          <w:p w14:paraId="65C4D7BA" w14:textId="77777777" w:rsidR="00ED1EB7"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Contact for this Submission:</w:t>
            </w:r>
          </w:p>
          <w:p w14:paraId="3ADF3500" w14:textId="7B903EF2" w:rsidR="00ED1EB7" w:rsidRPr="00B11A63" w:rsidRDefault="00C3301D" w:rsidP="00ED1EB7">
            <w:pPr>
              <w:pStyle w:val="ListParagraph"/>
              <w:numPr>
                <w:ilvl w:val="0"/>
                <w:numId w:val="6"/>
              </w:numPr>
              <w:rPr>
                <w:rFonts w:ascii="Calibri" w:eastAsia="Times New Roman" w:hAnsi="Calibri" w:cs="Segoe UI"/>
                <w:b/>
                <w:bCs/>
                <w:sz w:val="22"/>
                <w:szCs w:val="22"/>
              </w:rPr>
            </w:pPr>
            <w:r w:rsidRPr="00ED1EB7">
              <w:rPr>
                <w:rFonts w:ascii="Calibri" w:eastAsia="Times New Roman" w:hAnsi="Calibri" w:cs="Segoe UI"/>
                <w:bCs/>
                <w:sz w:val="22"/>
                <w:szCs w:val="22"/>
              </w:rPr>
              <w:t>Amy Swaminatha</w:t>
            </w:r>
            <w:r w:rsidR="00CA6A8F" w:rsidRPr="00ED1EB7">
              <w:rPr>
                <w:rFonts w:ascii="Calibri" w:eastAsia="Times New Roman" w:hAnsi="Calibri" w:cs="Segoe UI"/>
                <w:bCs/>
                <w:sz w:val="22"/>
                <w:szCs w:val="22"/>
              </w:rPr>
              <w:t>n, President Elect</w:t>
            </w:r>
            <w:r w:rsidR="00467B14" w:rsidRPr="00ED1EB7">
              <w:rPr>
                <w:rFonts w:ascii="Calibri" w:eastAsia="Times New Roman" w:hAnsi="Calibri" w:cs="Segoe UI"/>
                <w:bCs/>
                <w:sz w:val="22"/>
                <w:szCs w:val="22"/>
              </w:rPr>
              <w:t>, ATD Kansas City</w:t>
            </w:r>
          </w:p>
          <w:p w14:paraId="67CBC8B1" w14:textId="6D465C2D" w:rsidR="00B11A63" w:rsidRPr="006E1B78" w:rsidRDefault="00B11A63" w:rsidP="00ED1EB7">
            <w:pPr>
              <w:pStyle w:val="ListParagraph"/>
              <w:numPr>
                <w:ilvl w:val="0"/>
                <w:numId w:val="6"/>
              </w:numPr>
              <w:rPr>
                <w:rFonts w:ascii="Calibri" w:eastAsia="Times New Roman" w:hAnsi="Calibri" w:cs="Segoe UI"/>
                <w:b/>
                <w:bCs/>
                <w:sz w:val="22"/>
                <w:szCs w:val="22"/>
              </w:rPr>
            </w:pPr>
            <w:r w:rsidRPr="00FF3D8C">
              <w:rPr>
                <w:rFonts w:ascii="Calibri" w:eastAsia="Times New Roman" w:hAnsi="Calibri" w:cs="Segoe UI"/>
                <w:bCs/>
                <w:sz w:val="22"/>
                <w:szCs w:val="22"/>
              </w:rPr>
              <w:t>Shannon Swift,</w:t>
            </w:r>
            <w:r w:rsidRPr="00B11A63">
              <w:rPr>
                <w:rFonts w:ascii="Calibri" w:eastAsia="Times New Roman" w:hAnsi="Calibri" w:cs="Segoe UI"/>
                <w:bCs/>
                <w:sz w:val="22"/>
                <w:szCs w:val="22"/>
              </w:rPr>
              <w:t xml:space="preserve"> President, ATD Kansas City</w:t>
            </w:r>
          </w:p>
          <w:p w14:paraId="0727C7D9" w14:textId="2768D9F0" w:rsidR="006E1B78" w:rsidRPr="006E1B78" w:rsidRDefault="006E1B78" w:rsidP="006E1B78">
            <w:pPr>
              <w:rPr>
                <w:rFonts w:ascii="Calibri" w:eastAsia="Times New Roman" w:hAnsi="Calibri" w:cs="Segoe UI"/>
                <w:b/>
                <w:bCs/>
                <w:sz w:val="22"/>
                <w:szCs w:val="22"/>
              </w:rPr>
            </w:pPr>
            <w:r>
              <w:rPr>
                <w:rFonts w:ascii="Calibri" w:eastAsia="Times New Roman" w:hAnsi="Calibri" w:cs="Segoe UI"/>
                <w:b/>
                <w:bCs/>
                <w:sz w:val="22"/>
                <w:szCs w:val="22"/>
              </w:rPr>
              <w:t xml:space="preserve">Event partners: </w:t>
            </w:r>
          </w:p>
          <w:p w14:paraId="4C6DBEA1" w14:textId="77777777" w:rsidR="00ED1EB7" w:rsidRPr="00ED1EB7" w:rsidRDefault="009D4D04" w:rsidP="00ED1EB7">
            <w:pPr>
              <w:pStyle w:val="ListParagraph"/>
              <w:numPr>
                <w:ilvl w:val="0"/>
                <w:numId w:val="6"/>
              </w:numPr>
              <w:rPr>
                <w:rFonts w:ascii="Calibri" w:eastAsia="Times New Roman" w:hAnsi="Calibri" w:cs="Segoe UI"/>
                <w:b/>
                <w:bCs/>
                <w:sz w:val="22"/>
                <w:szCs w:val="22"/>
              </w:rPr>
            </w:pPr>
            <w:r w:rsidRPr="00ED1EB7">
              <w:rPr>
                <w:rFonts w:ascii="Calibri" w:eastAsia="Times New Roman" w:hAnsi="Calibri" w:cs="Segoe UI"/>
                <w:bCs/>
                <w:sz w:val="22"/>
                <w:szCs w:val="22"/>
              </w:rPr>
              <w:t xml:space="preserve">Jen Wichern, </w:t>
            </w:r>
            <w:r w:rsidR="00ED1EB7" w:rsidRPr="00ED1EB7">
              <w:rPr>
                <w:rFonts w:ascii="Calibri" w:eastAsia="Times New Roman" w:hAnsi="Calibri" w:cs="Segoe UI"/>
                <w:bCs/>
                <w:sz w:val="22"/>
                <w:szCs w:val="22"/>
              </w:rPr>
              <w:t xml:space="preserve">President, </w:t>
            </w:r>
            <w:r w:rsidRPr="00ED1EB7">
              <w:rPr>
                <w:rFonts w:ascii="Calibri" w:eastAsia="Times New Roman" w:hAnsi="Calibri" w:cs="Segoe UI"/>
                <w:bCs/>
                <w:sz w:val="22"/>
                <w:szCs w:val="22"/>
              </w:rPr>
              <w:t>ATD Nebraska</w:t>
            </w:r>
          </w:p>
          <w:p w14:paraId="1C07AF24" w14:textId="0E14BD15" w:rsidR="0093619A" w:rsidRPr="0093619A" w:rsidRDefault="0093619A" w:rsidP="00ED1EB7">
            <w:pPr>
              <w:pStyle w:val="ListParagraph"/>
              <w:numPr>
                <w:ilvl w:val="0"/>
                <w:numId w:val="6"/>
              </w:numPr>
              <w:rPr>
                <w:rFonts w:ascii="Calibri" w:eastAsia="Times New Roman" w:hAnsi="Calibri" w:cs="Segoe UI"/>
                <w:b/>
                <w:bCs/>
                <w:sz w:val="22"/>
                <w:szCs w:val="22"/>
              </w:rPr>
            </w:pPr>
            <w:r>
              <w:rPr>
                <w:rFonts w:ascii="Calibri" w:eastAsia="Times New Roman" w:hAnsi="Calibri" w:cs="Segoe UI"/>
                <w:sz w:val="22"/>
                <w:szCs w:val="22"/>
              </w:rPr>
              <w:t>Katie Kuhl, President-elect, ATD Nebraska</w:t>
            </w:r>
          </w:p>
          <w:p w14:paraId="07A3F313" w14:textId="77777777" w:rsidR="00CA1387" w:rsidRPr="00CA1387" w:rsidRDefault="00CA1387" w:rsidP="00ED1EB7">
            <w:pPr>
              <w:pStyle w:val="ListParagraph"/>
              <w:numPr>
                <w:ilvl w:val="0"/>
                <w:numId w:val="6"/>
              </w:numPr>
              <w:rPr>
                <w:rFonts w:ascii="Calibri" w:eastAsia="Times New Roman" w:hAnsi="Calibri" w:cs="Segoe UI"/>
                <w:b/>
                <w:bCs/>
                <w:sz w:val="22"/>
                <w:szCs w:val="22"/>
              </w:rPr>
            </w:pPr>
            <w:r>
              <w:rPr>
                <w:rFonts w:ascii="Calibri" w:eastAsia="Times New Roman" w:hAnsi="Calibri" w:cs="Segoe UI"/>
                <w:sz w:val="22"/>
                <w:szCs w:val="22"/>
              </w:rPr>
              <w:t>Danielle Buscher, President, ATD St. Louis</w:t>
            </w:r>
          </w:p>
          <w:p w14:paraId="16BBCA9A" w14:textId="77777777" w:rsidR="003C249E" w:rsidRDefault="003C249E" w:rsidP="003C249E">
            <w:pPr>
              <w:ind w:left="405"/>
              <w:rPr>
                <w:rFonts w:ascii="Calibri" w:eastAsia="Times New Roman" w:hAnsi="Calibri" w:cs="Segoe UI"/>
                <w:b/>
                <w:bCs/>
                <w:sz w:val="22"/>
                <w:szCs w:val="22"/>
              </w:rPr>
            </w:pPr>
          </w:p>
          <w:p w14:paraId="7EF26D71" w14:textId="1451872F" w:rsidR="000815A7" w:rsidRPr="003C249E" w:rsidRDefault="000815A7" w:rsidP="003C249E">
            <w:pPr>
              <w:ind w:left="405"/>
              <w:rPr>
                <w:rFonts w:ascii="Calibri" w:eastAsia="Times New Roman" w:hAnsi="Calibri" w:cs="Segoe UI"/>
                <w:b/>
                <w:bCs/>
                <w:sz w:val="22"/>
                <w:szCs w:val="22"/>
              </w:rPr>
            </w:pPr>
            <w:r w:rsidRPr="003C249E">
              <w:rPr>
                <w:rFonts w:ascii="Calibri" w:eastAsia="Times New Roman" w:hAnsi="Calibri" w:cs="Segoe UI"/>
                <w:b/>
                <w:bCs/>
                <w:sz w:val="22"/>
                <w:szCs w:val="22"/>
              </w:rPr>
              <w:t xml:space="preserve">Email Address: </w:t>
            </w:r>
            <w:r w:rsidR="00C3301D" w:rsidRPr="003C249E">
              <w:rPr>
                <w:rFonts w:ascii="Calibri" w:eastAsia="Times New Roman" w:hAnsi="Calibri" w:cs="Segoe UI"/>
                <w:bCs/>
                <w:sz w:val="22"/>
                <w:szCs w:val="22"/>
              </w:rPr>
              <w:t>amy.swaminathan@terracon.com</w:t>
            </w:r>
            <w:r w:rsidRPr="003C249E">
              <w:rPr>
                <w:rFonts w:ascii="Calibri" w:eastAsia="Times New Roman" w:hAnsi="Calibri" w:cs="Segoe UI"/>
                <w:sz w:val="22"/>
                <w:szCs w:val="22"/>
              </w:rPr>
              <w:br/>
            </w:r>
            <w:r w:rsidRPr="003C249E">
              <w:rPr>
                <w:rFonts w:ascii="Calibri" w:eastAsia="Times New Roman" w:hAnsi="Calibri" w:cs="Segoe UI"/>
                <w:b/>
                <w:bCs/>
                <w:sz w:val="22"/>
                <w:szCs w:val="22"/>
              </w:rPr>
              <w:t xml:space="preserve">Phone Number: </w:t>
            </w:r>
            <w:r w:rsidR="00C3301D" w:rsidRPr="003C249E">
              <w:rPr>
                <w:rFonts w:ascii="Calibri" w:eastAsia="Times New Roman" w:hAnsi="Calibri" w:cs="Segoe UI"/>
                <w:bCs/>
                <w:sz w:val="22"/>
                <w:szCs w:val="22"/>
              </w:rPr>
              <w:t>913-568-8049</w:t>
            </w:r>
            <w:r w:rsidRPr="003C249E">
              <w:rPr>
                <w:rFonts w:ascii="Calibri" w:eastAsia="Times New Roman" w:hAnsi="Calibri" w:cs="Segoe UI"/>
                <w:sz w:val="22"/>
                <w:szCs w:val="22"/>
              </w:rPr>
              <w:br/>
            </w:r>
            <w:r w:rsidRPr="003C249E">
              <w:rPr>
                <w:rFonts w:ascii="Calibri" w:eastAsia="Times New Roman" w:hAnsi="Calibri" w:cs="Segoe UI"/>
                <w:b/>
                <w:bCs/>
                <w:sz w:val="22"/>
                <w:szCs w:val="22"/>
              </w:rPr>
              <w:t xml:space="preserve">Chapter Website URL: </w:t>
            </w:r>
            <w:r w:rsidR="00C3301D" w:rsidRPr="003C249E">
              <w:rPr>
                <w:rFonts w:ascii="Calibri" w:eastAsia="Times New Roman" w:hAnsi="Calibri" w:cs="Segoe UI"/>
                <w:bCs/>
                <w:sz w:val="22"/>
                <w:szCs w:val="22"/>
              </w:rPr>
              <w:t>tdkc.org</w:t>
            </w:r>
            <w:r w:rsidR="00C3301D" w:rsidRPr="003C249E">
              <w:rPr>
                <w:rFonts w:ascii="Calibri" w:eastAsia="Times New Roman" w:hAnsi="Calibri" w:cs="Segoe UI"/>
                <w:b/>
                <w:bCs/>
                <w:sz w:val="22"/>
                <w:szCs w:val="22"/>
              </w:rPr>
              <w:t xml:space="preserve"> </w:t>
            </w:r>
          </w:p>
        </w:tc>
      </w:tr>
    </w:tbl>
    <w:p w14:paraId="7C1FB00C" w14:textId="77777777" w:rsidR="003C249E" w:rsidRDefault="003C249E" w:rsidP="000815A7">
      <w:pPr>
        <w:rPr>
          <w:rFonts w:ascii="Calibri" w:eastAsia="Times New Roman" w:hAnsi="Calibri" w:cs="Segoe UI"/>
          <w:bCs/>
          <w:i/>
          <w:sz w:val="22"/>
          <w:szCs w:val="22"/>
        </w:rPr>
      </w:pPr>
    </w:p>
    <w:p w14:paraId="5DA8F528" w14:textId="69E5E6ED" w:rsidR="00833870"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14:paraId="33D8EEDC" w14:textId="245042D1" w:rsidR="00FA4C9A" w:rsidRDefault="00FA4C9A" w:rsidP="000815A7">
      <w:pPr>
        <w:rPr>
          <w:rFonts w:ascii="Calibri" w:eastAsia="Times New Roman" w:hAnsi="Calibri" w:cs="Segoe UI"/>
          <w:bCs/>
          <w:i/>
          <w:sz w:val="22"/>
          <w:szCs w:val="22"/>
        </w:rPr>
      </w:pPr>
    </w:p>
    <w:p w14:paraId="36201E0C" w14:textId="545FD1DA" w:rsidR="00FA4C9A" w:rsidRPr="004210FA" w:rsidRDefault="00FA4C9A" w:rsidP="00FA4C9A">
      <w:pPr>
        <w:jc w:val="center"/>
        <w:rPr>
          <w:rFonts w:ascii="Calibri" w:eastAsia="Times New Roman" w:hAnsi="Calibri" w:cs="Segoe UI"/>
          <w:bCs/>
          <w:i/>
          <w:sz w:val="22"/>
          <w:szCs w:val="22"/>
        </w:rPr>
      </w:pPr>
      <w:r>
        <w:rPr>
          <w:noProof/>
        </w:rPr>
        <w:drawing>
          <wp:inline distT="0" distB="0" distL="0" distR="0" wp14:anchorId="56CBB60E" wp14:editId="31029842">
            <wp:extent cx="3268040" cy="1323975"/>
            <wp:effectExtent l="0" t="0" r="8890" b="0"/>
            <wp:docPr id="2" name="Picture 2" descr="cid:image002.png@01D500C4.E279C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237707656772161923_x0000_i1026" descr="cid:image002.png@01D500C4.E279C9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279324" cy="1328547"/>
                    </a:xfrm>
                    <a:prstGeom prst="rect">
                      <a:avLst/>
                    </a:prstGeom>
                    <a:noFill/>
                    <a:ln>
                      <a:noFill/>
                    </a:ln>
                  </pic:spPr>
                </pic:pic>
              </a:graphicData>
            </a:graphic>
          </wp:inline>
        </w:drawing>
      </w:r>
    </w:p>
    <w:p w14:paraId="238CC779" w14:textId="77777777" w:rsidR="00C92399" w:rsidRDefault="00C92399" w:rsidP="000815A7">
      <w:pPr>
        <w:rPr>
          <w:rFonts w:ascii="Calibri" w:eastAsia="Times New Roman" w:hAnsi="Calibri" w:cs="Segoe UI"/>
          <w:b/>
          <w:bCs/>
          <w:sz w:val="22"/>
          <w:szCs w:val="22"/>
        </w:rPr>
      </w:pPr>
    </w:p>
    <w:p w14:paraId="532A4E08" w14:textId="3A8F390F" w:rsidR="00991000" w:rsidRPr="003000B9" w:rsidRDefault="000815A7" w:rsidP="000815A7">
      <w:pPr>
        <w:rPr>
          <w:rFonts w:ascii="Calibri" w:eastAsia="Times New Roman" w:hAnsi="Calibri" w:cs="Calibri"/>
          <w:szCs w:val="22"/>
        </w:rPr>
      </w:pPr>
      <w:r w:rsidRPr="003000B9">
        <w:rPr>
          <w:rFonts w:ascii="Calibri" w:eastAsia="Times New Roman" w:hAnsi="Calibri" w:cs="Calibri"/>
          <w:b/>
          <w:bCs/>
          <w:szCs w:val="22"/>
        </w:rPr>
        <w:t xml:space="preserve">Description of Effort: </w:t>
      </w:r>
    </w:p>
    <w:p w14:paraId="19005C87" w14:textId="77777777" w:rsidR="00895CCC" w:rsidRDefault="00895CCC" w:rsidP="000815A7">
      <w:pPr>
        <w:rPr>
          <w:rFonts w:ascii="Calibri" w:eastAsia="Times New Roman" w:hAnsi="Calibri" w:cs="Segoe UI"/>
          <w:sz w:val="22"/>
          <w:szCs w:val="22"/>
        </w:rPr>
      </w:pPr>
    </w:p>
    <w:p w14:paraId="1360C541" w14:textId="7A79F5E8" w:rsidR="00953A6C" w:rsidRDefault="00523FC4" w:rsidP="00953A6C">
      <w:pPr>
        <w:pStyle w:val="ListBullet"/>
        <w:numPr>
          <w:ilvl w:val="0"/>
          <w:numId w:val="0"/>
        </w:numPr>
        <w:ind w:left="900"/>
        <w:rPr>
          <w:rFonts w:asciiTheme="minorHAnsi" w:hAnsiTheme="minorHAnsi" w:cstheme="minorHAnsi"/>
          <w:sz w:val="24"/>
          <w:szCs w:val="24"/>
        </w:rPr>
      </w:pPr>
      <w:r w:rsidRPr="00BE6AEF">
        <w:rPr>
          <w:rFonts w:asciiTheme="minorHAnsi" w:hAnsiTheme="minorHAnsi" w:cstheme="minorHAnsi"/>
          <w:sz w:val="24"/>
          <w:szCs w:val="24"/>
        </w:rPr>
        <w:t xml:space="preserve">The </w:t>
      </w:r>
      <w:r w:rsidRPr="00BE6AEF">
        <w:rPr>
          <w:rFonts w:asciiTheme="minorHAnsi" w:hAnsiTheme="minorHAnsi" w:cstheme="minorHAnsi"/>
          <w:b/>
          <w:sz w:val="24"/>
          <w:szCs w:val="24"/>
        </w:rPr>
        <w:t>ATD Kansas City Chapter</w:t>
      </w:r>
      <w:r w:rsidRPr="00BE6AEF">
        <w:rPr>
          <w:rFonts w:asciiTheme="minorHAnsi" w:hAnsiTheme="minorHAnsi" w:cstheme="minorHAnsi"/>
          <w:sz w:val="24"/>
          <w:szCs w:val="24"/>
        </w:rPr>
        <w:t xml:space="preserve"> </w:t>
      </w:r>
      <w:r w:rsidR="00FC27CB" w:rsidRPr="00BE6AEF">
        <w:rPr>
          <w:rFonts w:asciiTheme="minorHAnsi" w:hAnsiTheme="minorHAnsi" w:cstheme="minorHAnsi"/>
          <w:sz w:val="24"/>
          <w:szCs w:val="24"/>
        </w:rPr>
        <w:t xml:space="preserve">collaborated with </w:t>
      </w:r>
      <w:r w:rsidRPr="00BE6AEF">
        <w:rPr>
          <w:rFonts w:asciiTheme="minorHAnsi" w:hAnsiTheme="minorHAnsi" w:cstheme="minorHAnsi"/>
          <w:sz w:val="24"/>
          <w:szCs w:val="24"/>
        </w:rPr>
        <w:t>other ATD chapter leaders to host a</w:t>
      </w:r>
      <w:r w:rsidR="00425E5B">
        <w:rPr>
          <w:rFonts w:asciiTheme="minorHAnsi" w:hAnsiTheme="minorHAnsi" w:cstheme="minorHAnsi"/>
          <w:sz w:val="24"/>
          <w:szCs w:val="24"/>
        </w:rPr>
        <w:t xml:space="preserve"> networking </w:t>
      </w:r>
      <w:r w:rsidRPr="00BE6AEF">
        <w:rPr>
          <w:rFonts w:asciiTheme="minorHAnsi" w:hAnsiTheme="minorHAnsi" w:cstheme="minorHAnsi"/>
          <w:sz w:val="24"/>
          <w:szCs w:val="24"/>
        </w:rPr>
        <w:t xml:space="preserve">event at the </w:t>
      </w:r>
      <w:r w:rsidR="002C563A" w:rsidRPr="00BE6AEF">
        <w:rPr>
          <w:rFonts w:asciiTheme="minorHAnsi" w:hAnsiTheme="minorHAnsi" w:cstheme="minorHAnsi"/>
          <w:sz w:val="24"/>
          <w:szCs w:val="24"/>
        </w:rPr>
        <w:t>2019</w:t>
      </w:r>
      <w:r w:rsidR="005319EF">
        <w:rPr>
          <w:rFonts w:asciiTheme="minorHAnsi" w:hAnsiTheme="minorHAnsi" w:cstheme="minorHAnsi"/>
          <w:sz w:val="24"/>
          <w:szCs w:val="24"/>
        </w:rPr>
        <w:t xml:space="preserve"> </w:t>
      </w:r>
      <w:r w:rsidRPr="00BE6AEF">
        <w:rPr>
          <w:rFonts w:asciiTheme="minorHAnsi" w:hAnsiTheme="minorHAnsi" w:cstheme="minorHAnsi"/>
          <w:sz w:val="24"/>
          <w:szCs w:val="24"/>
        </w:rPr>
        <w:t xml:space="preserve">ATD International Conference &amp; Expo (ICE). </w:t>
      </w:r>
      <w:r w:rsidR="00425E5B">
        <w:rPr>
          <w:rFonts w:asciiTheme="minorHAnsi" w:hAnsiTheme="minorHAnsi" w:cstheme="minorHAnsi"/>
          <w:sz w:val="24"/>
          <w:szCs w:val="24"/>
        </w:rPr>
        <w:t>The</w:t>
      </w:r>
      <w:r w:rsidR="00FC27CB" w:rsidRPr="00BE6AEF">
        <w:rPr>
          <w:rFonts w:asciiTheme="minorHAnsi" w:hAnsiTheme="minorHAnsi" w:cstheme="minorHAnsi"/>
          <w:sz w:val="24"/>
          <w:szCs w:val="24"/>
        </w:rPr>
        <w:t xml:space="preserve"> event</w:t>
      </w:r>
      <w:r w:rsidR="00425E5B">
        <w:rPr>
          <w:rFonts w:asciiTheme="minorHAnsi" w:hAnsiTheme="minorHAnsi" w:cstheme="minorHAnsi"/>
          <w:sz w:val="24"/>
          <w:szCs w:val="24"/>
        </w:rPr>
        <w:t xml:space="preserve">, </w:t>
      </w:r>
      <w:r w:rsidR="00425E5B" w:rsidRPr="00BE6AEF">
        <w:rPr>
          <w:rFonts w:asciiTheme="minorHAnsi" w:hAnsiTheme="minorHAnsi" w:cstheme="minorHAnsi"/>
          <w:b/>
          <w:sz w:val="24"/>
          <w:szCs w:val="24"/>
        </w:rPr>
        <w:t>Midwest ATD Chapter Meetup</w:t>
      </w:r>
      <w:r w:rsidR="00425E5B">
        <w:rPr>
          <w:rFonts w:asciiTheme="minorHAnsi" w:hAnsiTheme="minorHAnsi" w:cstheme="minorHAnsi"/>
          <w:b/>
          <w:sz w:val="24"/>
          <w:szCs w:val="24"/>
        </w:rPr>
        <w:t>,</w:t>
      </w:r>
      <w:r w:rsidR="00FC27CB" w:rsidRPr="00BE6AEF">
        <w:rPr>
          <w:rFonts w:asciiTheme="minorHAnsi" w:hAnsiTheme="minorHAnsi" w:cstheme="minorHAnsi"/>
          <w:sz w:val="24"/>
          <w:szCs w:val="24"/>
        </w:rPr>
        <w:t xml:space="preserve"> was sponsored by</w:t>
      </w:r>
      <w:r w:rsidR="005319EF">
        <w:rPr>
          <w:rFonts w:asciiTheme="minorHAnsi" w:hAnsiTheme="minorHAnsi" w:cstheme="minorHAnsi"/>
          <w:sz w:val="24"/>
          <w:szCs w:val="24"/>
        </w:rPr>
        <w:t xml:space="preserve"> SkillPath, </w:t>
      </w:r>
      <w:r w:rsidR="00FC27CB" w:rsidRPr="00BE6AEF">
        <w:rPr>
          <w:rFonts w:asciiTheme="minorHAnsi" w:hAnsiTheme="minorHAnsi" w:cstheme="minorHAnsi"/>
          <w:sz w:val="24"/>
          <w:szCs w:val="24"/>
        </w:rPr>
        <w:t>an</w:t>
      </w:r>
      <w:r w:rsidR="005E429B" w:rsidRPr="00BE6AEF">
        <w:rPr>
          <w:rFonts w:asciiTheme="minorHAnsi" w:hAnsiTheme="minorHAnsi" w:cstheme="minorHAnsi"/>
          <w:sz w:val="24"/>
          <w:szCs w:val="24"/>
        </w:rPr>
        <w:t xml:space="preserve"> ATDKC local sponso</w:t>
      </w:r>
      <w:r w:rsidR="005319EF">
        <w:rPr>
          <w:rFonts w:asciiTheme="minorHAnsi" w:hAnsiTheme="minorHAnsi" w:cstheme="minorHAnsi"/>
          <w:sz w:val="24"/>
          <w:szCs w:val="24"/>
        </w:rPr>
        <w:t xml:space="preserve">r, </w:t>
      </w:r>
      <w:r w:rsidR="0036646F">
        <w:rPr>
          <w:rFonts w:asciiTheme="minorHAnsi" w:hAnsiTheme="minorHAnsi" w:cstheme="minorHAnsi"/>
          <w:sz w:val="24"/>
          <w:szCs w:val="24"/>
        </w:rPr>
        <w:t>and</w:t>
      </w:r>
      <w:r w:rsidR="005E429B" w:rsidRPr="00BE6AEF">
        <w:rPr>
          <w:rFonts w:asciiTheme="minorHAnsi" w:hAnsiTheme="minorHAnsi" w:cstheme="minorHAnsi"/>
          <w:sz w:val="24"/>
          <w:szCs w:val="24"/>
        </w:rPr>
        <w:t xml:space="preserve"> a Platinum sponsor at ATD ICE. </w:t>
      </w:r>
      <w:r w:rsidR="00425E5B">
        <w:rPr>
          <w:rFonts w:asciiTheme="minorHAnsi" w:hAnsiTheme="minorHAnsi" w:cstheme="minorHAnsi"/>
          <w:sz w:val="24"/>
          <w:szCs w:val="24"/>
        </w:rPr>
        <w:t>By</w:t>
      </w:r>
      <w:r w:rsidR="009E386E">
        <w:rPr>
          <w:rFonts w:asciiTheme="minorHAnsi" w:hAnsiTheme="minorHAnsi" w:cstheme="minorHAnsi"/>
          <w:sz w:val="24"/>
          <w:szCs w:val="24"/>
        </w:rPr>
        <w:t xml:space="preserve"> leverag</w:t>
      </w:r>
      <w:r w:rsidR="00425E5B">
        <w:rPr>
          <w:rFonts w:asciiTheme="minorHAnsi" w:hAnsiTheme="minorHAnsi" w:cstheme="minorHAnsi"/>
          <w:sz w:val="24"/>
          <w:szCs w:val="24"/>
        </w:rPr>
        <w:t xml:space="preserve">ing </w:t>
      </w:r>
      <w:r w:rsidR="009E386E">
        <w:rPr>
          <w:rFonts w:asciiTheme="minorHAnsi" w:hAnsiTheme="minorHAnsi" w:cstheme="minorHAnsi"/>
          <w:sz w:val="24"/>
          <w:szCs w:val="24"/>
        </w:rPr>
        <w:t xml:space="preserve">our </w:t>
      </w:r>
      <w:r w:rsidR="000A43E9">
        <w:rPr>
          <w:rFonts w:asciiTheme="minorHAnsi" w:hAnsiTheme="minorHAnsi" w:cstheme="minorHAnsi"/>
          <w:sz w:val="24"/>
          <w:szCs w:val="24"/>
        </w:rPr>
        <w:t xml:space="preserve">local sponsorship </w:t>
      </w:r>
      <w:r w:rsidR="009E386E">
        <w:rPr>
          <w:rFonts w:asciiTheme="minorHAnsi" w:hAnsiTheme="minorHAnsi" w:cstheme="minorHAnsi"/>
          <w:sz w:val="24"/>
          <w:szCs w:val="24"/>
        </w:rPr>
        <w:t xml:space="preserve">relationship with </w:t>
      </w:r>
      <w:r w:rsidR="005E429B" w:rsidRPr="00BE6AEF">
        <w:rPr>
          <w:rFonts w:asciiTheme="minorHAnsi" w:hAnsiTheme="minorHAnsi" w:cstheme="minorHAnsi"/>
          <w:sz w:val="24"/>
          <w:szCs w:val="24"/>
        </w:rPr>
        <w:t>SkillPath</w:t>
      </w:r>
      <w:r w:rsidR="00425E5B">
        <w:rPr>
          <w:rFonts w:asciiTheme="minorHAnsi" w:hAnsiTheme="minorHAnsi" w:cstheme="minorHAnsi"/>
          <w:sz w:val="24"/>
          <w:szCs w:val="24"/>
        </w:rPr>
        <w:t>, we were able to</w:t>
      </w:r>
      <w:r w:rsidR="005E429B" w:rsidRPr="00BE6AEF">
        <w:rPr>
          <w:rFonts w:asciiTheme="minorHAnsi" w:hAnsiTheme="minorHAnsi" w:cstheme="minorHAnsi"/>
          <w:sz w:val="24"/>
          <w:szCs w:val="24"/>
        </w:rPr>
        <w:t xml:space="preserve"> “join forces” and co-host a meet-up event</w:t>
      </w:r>
      <w:r w:rsidR="00953A6C">
        <w:rPr>
          <w:rFonts w:asciiTheme="minorHAnsi" w:hAnsiTheme="minorHAnsi" w:cstheme="minorHAnsi"/>
          <w:sz w:val="24"/>
          <w:szCs w:val="24"/>
        </w:rPr>
        <w:t xml:space="preserve"> </w:t>
      </w:r>
      <w:r w:rsidR="00677DB3" w:rsidRPr="00BE6AEF">
        <w:rPr>
          <w:rFonts w:asciiTheme="minorHAnsi" w:hAnsiTheme="minorHAnsi" w:cstheme="minorHAnsi"/>
          <w:sz w:val="24"/>
          <w:szCs w:val="24"/>
        </w:rPr>
        <w:t>for other local chapters to network</w:t>
      </w:r>
      <w:r w:rsidR="00953A6C">
        <w:rPr>
          <w:rFonts w:asciiTheme="minorHAnsi" w:hAnsiTheme="minorHAnsi" w:cstheme="minorHAnsi"/>
          <w:sz w:val="24"/>
          <w:szCs w:val="24"/>
        </w:rPr>
        <w:t xml:space="preserve">. </w:t>
      </w:r>
    </w:p>
    <w:p w14:paraId="241E920F" w14:textId="09F99A4F" w:rsidR="00B755F0" w:rsidRDefault="006E5EBD" w:rsidP="00B755F0">
      <w:pPr>
        <w:pStyle w:val="ListBullet"/>
        <w:numPr>
          <w:ilvl w:val="0"/>
          <w:numId w:val="0"/>
        </w:numPr>
        <w:ind w:left="900"/>
        <w:rPr>
          <w:rFonts w:asciiTheme="minorHAnsi" w:hAnsiTheme="minorHAnsi" w:cstheme="minorHAnsi"/>
          <w:sz w:val="24"/>
          <w:szCs w:val="24"/>
        </w:rPr>
      </w:pPr>
      <w:r>
        <w:rPr>
          <w:rFonts w:asciiTheme="minorHAnsi" w:hAnsiTheme="minorHAnsi" w:cstheme="minorHAnsi"/>
          <w:sz w:val="24"/>
          <w:szCs w:val="24"/>
        </w:rPr>
        <w:t xml:space="preserve">To </w:t>
      </w:r>
      <w:r w:rsidR="00796436">
        <w:rPr>
          <w:rFonts w:asciiTheme="minorHAnsi" w:hAnsiTheme="minorHAnsi" w:cstheme="minorHAnsi"/>
          <w:sz w:val="24"/>
          <w:szCs w:val="24"/>
        </w:rPr>
        <w:t>widen our opportunity to reach attendees in our local area, t</w:t>
      </w:r>
      <w:r w:rsidR="00307F1A">
        <w:rPr>
          <w:rFonts w:asciiTheme="minorHAnsi" w:hAnsiTheme="minorHAnsi" w:cstheme="minorHAnsi"/>
          <w:sz w:val="24"/>
          <w:szCs w:val="24"/>
        </w:rPr>
        <w:t>he ATD Kansas City chapter partnered with ATD Nebraska (Omaha) and ATD St. Louis board members to</w:t>
      </w:r>
      <w:r w:rsidR="00DD2B19">
        <w:rPr>
          <w:rFonts w:asciiTheme="minorHAnsi" w:hAnsiTheme="minorHAnsi" w:cstheme="minorHAnsi"/>
          <w:sz w:val="24"/>
          <w:szCs w:val="24"/>
        </w:rPr>
        <w:t xml:space="preserve"> </w:t>
      </w:r>
      <w:r w:rsidR="00307F1A">
        <w:rPr>
          <w:rFonts w:asciiTheme="minorHAnsi" w:hAnsiTheme="minorHAnsi" w:cstheme="minorHAnsi"/>
          <w:sz w:val="24"/>
          <w:szCs w:val="24"/>
        </w:rPr>
        <w:t xml:space="preserve">invite </w:t>
      </w:r>
      <w:r w:rsidR="00DD2B19">
        <w:rPr>
          <w:rFonts w:asciiTheme="minorHAnsi" w:hAnsiTheme="minorHAnsi" w:cstheme="minorHAnsi"/>
          <w:sz w:val="24"/>
          <w:szCs w:val="24"/>
        </w:rPr>
        <w:t xml:space="preserve">attendees in our chapter zip code reach to meet our </w:t>
      </w:r>
      <w:r w:rsidR="00523FC4" w:rsidRPr="005E429B">
        <w:rPr>
          <w:rFonts w:asciiTheme="minorHAnsi" w:hAnsiTheme="minorHAnsi" w:cstheme="minorHAnsi"/>
          <w:sz w:val="24"/>
          <w:szCs w:val="24"/>
        </w:rPr>
        <w:t xml:space="preserve">goal </w:t>
      </w:r>
      <w:r w:rsidR="00DD2B19">
        <w:rPr>
          <w:rFonts w:asciiTheme="minorHAnsi" w:hAnsiTheme="minorHAnsi" w:cstheme="minorHAnsi"/>
          <w:sz w:val="24"/>
          <w:szCs w:val="24"/>
        </w:rPr>
        <w:t xml:space="preserve">to provide a </w:t>
      </w:r>
      <w:r w:rsidR="004B1DB6" w:rsidRPr="005E429B">
        <w:rPr>
          <w:rFonts w:asciiTheme="minorHAnsi" w:hAnsiTheme="minorHAnsi" w:cstheme="minorHAnsi"/>
          <w:sz w:val="24"/>
          <w:szCs w:val="24"/>
        </w:rPr>
        <w:t xml:space="preserve">networking experience for ATD members attending ICE who may or may not been local </w:t>
      </w:r>
      <w:r w:rsidR="00445066" w:rsidRPr="005E429B">
        <w:rPr>
          <w:rFonts w:asciiTheme="minorHAnsi" w:hAnsiTheme="minorHAnsi" w:cstheme="minorHAnsi"/>
          <w:sz w:val="24"/>
          <w:szCs w:val="24"/>
        </w:rPr>
        <w:t xml:space="preserve">chapter </w:t>
      </w:r>
      <w:r w:rsidR="004B1DB6" w:rsidRPr="005E429B">
        <w:rPr>
          <w:rFonts w:asciiTheme="minorHAnsi" w:hAnsiTheme="minorHAnsi" w:cstheme="minorHAnsi"/>
          <w:sz w:val="24"/>
          <w:szCs w:val="24"/>
        </w:rPr>
        <w:t>members</w:t>
      </w:r>
      <w:r w:rsidR="00445066" w:rsidRPr="005E429B">
        <w:rPr>
          <w:rFonts w:asciiTheme="minorHAnsi" w:hAnsiTheme="minorHAnsi" w:cstheme="minorHAnsi"/>
          <w:sz w:val="24"/>
          <w:szCs w:val="24"/>
        </w:rPr>
        <w:t xml:space="preserve">. We had heard that many ATD ICE attendees do not know about local ATD chapters in their area. This was an opportunity for us to </w:t>
      </w:r>
      <w:r w:rsidR="005E429B" w:rsidRPr="005E429B">
        <w:rPr>
          <w:rFonts w:asciiTheme="minorHAnsi" w:hAnsiTheme="minorHAnsi" w:cstheme="minorHAnsi"/>
          <w:sz w:val="24"/>
          <w:szCs w:val="24"/>
        </w:rPr>
        <w:t>build</w:t>
      </w:r>
      <w:r w:rsidR="00445066" w:rsidRPr="005E429B">
        <w:rPr>
          <w:rFonts w:asciiTheme="minorHAnsi" w:hAnsiTheme="minorHAnsi" w:cstheme="minorHAnsi"/>
          <w:sz w:val="24"/>
          <w:szCs w:val="24"/>
        </w:rPr>
        <w:t xml:space="preserve"> our </w:t>
      </w:r>
      <w:r w:rsidR="00073B4A">
        <w:rPr>
          <w:rFonts w:asciiTheme="minorHAnsi" w:hAnsiTheme="minorHAnsi" w:cstheme="minorHAnsi"/>
          <w:sz w:val="24"/>
          <w:szCs w:val="24"/>
        </w:rPr>
        <w:t xml:space="preserve">regional </w:t>
      </w:r>
      <w:r w:rsidR="00445066" w:rsidRPr="005E429B">
        <w:rPr>
          <w:rFonts w:asciiTheme="minorHAnsi" w:hAnsiTheme="minorHAnsi" w:cstheme="minorHAnsi"/>
          <w:sz w:val="24"/>
          <w:szCs w:val="24"/>
        </w:rPr>
        <w:t xml:space="preserve">community, impact </w:t>
      </w:r>
      <w:r w:rsidR="00073B4A">
        <w:rPr>
          <w:rFonts w:asciiTheme="minorHAnsi" w:hAnsiTheme="minorHAnsi" w:cstheme="minorHAnsi"/>
          <w:sz w:val="24"/>
          <w:szCs w:val="24"/>
        </w:rPr>
        <w:t xml:space="preserve">chapter </w:t>
      </w:r>
      <w:r w:rsidR="00445066" w:rsidRPr="005E429B">
        <w:rPr>
          <w:rFonts w:asciiTheme="minorHAnsi" w:hAnsiTheme="minorHAnsi" w:cstheme="minorHAnsi"/>
          <w:sz w:val="24"/>
          <w:szCs w:val="24"/>
        </w:rPr>
        <w:t xml:space="preserve">membership and </w:t>
      </w:r>
      <w:r w:rsidR="005E429B" w:rsidRPr="005E429B">
        <w:rPr>
          <w:rFonts w:asciiTheme="minorHAnsi" w:hAnsiTheme="minorHAnsi" w:cstheme="minorHAnsi"/>
          <w:sz w:val="24"/>
          <w:szCs w:val="24"/>
        </w:rPr>
        <w:t xml:space="preserve">share a sponsor relationship with other chapters. </w:t>
      </w:r>
    </w:p>
    <w:p w14:paraId="069CFE03" w14:textId="3E52F3D0" w:rsidR="00D3138E" w:rsidRDefault="00B755F0" w:rsidP="00D3138E">
      <w:pPr>
        <w:pStyle w:val="ListBullet"/>
        <w:numPr>
          <w:ilvl w:val="0"/>
          <w:numId w:val="0"/>
        </w:numPr>
        <w:ind w:left="900"/>
        <w:rPr>
          <w:rFonts w:asciiTheme="minorHAnsi" w:hAnsiTheme="minorHAnsi" w:cstheme="minorHAnsi"/>
          <w:sz w:val="24"/>
          <w:szCs w:val="24"/>
        </w:rPr>
      </w:pPr>
      <w:r>
        <w:rPr>
          <w:rFonts w:asciiTheme="minorHAnsi" w:hAnsiTheme="minorHAnsi" w:cstheme="minorHAnsi"/>
          <w:sz w:val="24"/>
          <w:szCs w:val="24"/>
        </w:rPr>
        <w:t xml:space="preserve">By working with a sponsor, </w:t>
      </w:r>
      <w:r w:rsidR="00B80CFB">
        <w:rPr>
          <w:rFonts w:asciiTheme="minorHAnsi" w:hAnsiTheme="minorHAnsi" w:cstheme="minorHAnsi"/>
          <w:sz w:val="24"/>
          <w:szCs w:val="24"/>
        </w:rPr>
        <w:t xml:space="preserve">the room rental and drink minimum was </w:t>
      </w:r>
      <w:r w:rsidR="00953A6C" w:rsidRPr="00BE6AEF">
        <w:rPr>
          <w:rFonts w:asciiTheme="minorHAnsi" w:hAnsiTheme="minorHAnsi" w:cstheme="minorHAnsi"/>
          <w:sz w:val="24"/>
          <w:szCs w:val="24"/>
        </w:rPr>
        <w:t>generous</w:t>
      </w:r>
      <w:r w:rsidR="009F084F">
        <w:rPr>
          <w:rFonts w:asciiTheme="minorHAnsi" w:hAnsiTheme="minorHAnsi" w:cstheme="minorHAnsi"/>
          <w:sz w:val="24"/>
          <w:szCs w:val="24"/>
        </w:rPr>
        <w:t xml:space="preserve">ly paid for. Our sponsor had their own invite out to VIP clients and </w:t>
      </w:r>
      <w:r w:rsidR="003D648E">
        <w:rPr>
          <w:rFonts w:asciiTheme="minorHAnsi" w:hAnsiTheme="minorHAnsi" w:cstheme="minorHAnsi"/>
          <w:sz w:val="24"/>
          <w:szCs w:val="24"/>
        </w:rPr>
        <w:t>saw that working with local ATD chapter</w:t>
      </w:r>
      <w:r w:rsidR="008E57EA">
        <w:rPr>
          <w:rFonts w:asciiTheme="minorHAnsi" w:hAnsiTheme="minorHAnsi" w:cstheme="minorHAnsi"/>
          <w:sz w:val="24"/>
          <w:szCs w:val="24"/>
        </w:rPr>
        <w:t>s</w:t>
      </w:r>
      <w:r w:rsidR="003D648E">
        <w:rPr>
          <w:rFonts w:asciiTheme="minorHAnsi" w:hAnsiTheme="minorHAnsi" w:cstheme="minorHAnsi"/>
          <w:sz w:val="24"/>
          <w:szCs w:val="24"/>
        </w:rPr>
        <w:t xml:space="preserve">, they could broaden their networking reach </w:t>
      </w:r>
      <w:r w:rsidR="00622AC6">
        <w:rPr>
          <w:rFonts w:asciiTheme="minorHAnsi" w:hAnsiTheme="minorHAnsi" w:cstheme="minorHAnsi"/>
          <w:sz w:val="24"/>
          <w:szCs w:val="24"/>
        </w:rPr>
        <w:t>by meeting</w:t>
      </w:r>
      <w:r w:rsidR="009B21BC">
        <w:rPr>
          <w:rFonts w:asciiTheme="minorHAnsi" w:hAnsiTheme="minorHAnsi" w:cstheme="minorHAnsi"/>
          <w:sz w:val="24"/>
          <w:szCs w:val="24"/>
        </w:rPr>
        <w:t xml:space="preserve"> new contacts. SkillPath asked us to commit to the cost for 50 attendees</w:t>
      </w:r>
      <w:r w:rsidR="00622AC6">
        <w:rPr>
          <w:rFonts w:asciiTheme="minorHAnsi" w:hAnsiTheme="minorHAnsi" w:cstheme="minorHAnsi"/>
          <w:sz w:val="24"/>
          <w:szCs w:val="24"/>
        </w:rPr>
        <w:t xml:space="preserve"> that would be invited and tracked through a separate event invite</w:t>
      </w:r>
      <w:r w:rsidR="009B21BC">
        <w:rPr>
          <w:rFonts w:asciiTheme="minorHAnsi" w:hAnsiTheme="minorHAnsi" w:cstheme="minorHAnsi"/>
          <w:sz w:val="24"/>
          <w:szCs w:val="24"/>
        </w:rPr>
        <w:t xml:space="preserve">. </w:t>
      </w:r>
      <w:r w:rsidR="002557B1">
        <w:rPr>
          <w:rFonts w:asciiTheme="minorHAnsi" w:hAnsiTheme="minorHAnsi" w:cstheme="minorHAnsi"/>
          <w:sz w:val="24"/>
          <w:szCs w:val="24"/>
        </w:rPr>
        <w:t xml:space="preserve">Being </w:t>
      </w:r>
      <w:r w:rsidR="002557B1">
        <w:rPr>
          <w:rFonts w:asciiTheme="minorHAnsi" w:hAnsiTheme="minorHAnsi" w:cstheme="minorHAnsi"/>
          <w:sz w:val="24"/>
          <w:szCs w:val="24"/>
        </w:rPr>
        <w:lastRenderedPageBreak/>
        <w:t>non-profit, we all had to get budgets approved by our boards. We</w:t>
      </w:r>
      <w:r w:rsidR="00B3111D">
        <w:rPr>
          <w:rFonts w:asciiTheme="minorHAnsi" w:hAnsiTheme="minorHAnsi" w:cstheme="minorHAnsi"/>
          <w:sz w:val="24"/>
          <w:szCs w:val="24"/>
        </w:rPr>
        <w:t xml:space="preserve"> (ATD KC, ATD St. Louis and ATD NE)</w:t>
      </w:r>
      <w:r w:rsidR="002557B1">
        <w:rPr>
          <w:rFonts w:asciiTheme="minorHAnsi" w:hAnsiTheme="minorHAnsi" w:cstheme="minorHAnsi"/>
          <w:sz w:val="24"/>
          <w:szCs w:val="24"/>
        </w:rPr>
        <w:t xml:space="preserve"> agreed to split the cost of 50 attendees (</w:t>
      </w:r>
      <w:r w:rsidR="000057C5">
        <w:rPr>
          <w:rFonts w:asciiTheme="minorHAnsi" w:hAnsiTheme="minorHAnsi" w:cstheme="minorHAnsi"/>
          <w:sz w:val="24"/>
          <w:szCs w:val="24"/>
        </w:rPr>
        <w:t>food)</w:t>
      </w:r>
      <w:r w:rsidR="00B3111D">
        <w:rPr>
          <w:rFonts w:asciiTheme="minorHAnsi" w:hAnsiTheme="minorHAnsi" w:cstheme="minorHAnsi"/>
          <w:sz w:val="24"/>
          <w:szCs w:val="24"/>
        </w:rPr>
        <w:t xml:space="preserve">. </w:t>
      </w:r>
    </w:p>
    <w:p w14:paraId="0436552C" w14:textId="77777777" w:rsidR="007C60B2" w:rsidRDefault="003F6B4C" w:rsidP="003F6B4C">
      <w:pPr>
        <w:pStyle w:val="ListBullet"/>
        <w:numPr>
          <w:ilvl w:val="0"/>
          <w:numId w:val="0"/>
        </w:numPr>
        <w:ind w:left="900"/>
        <w:rPr>
          <w:rFonts w:ascii="Calibri" w:hAnsi="Calibri"/>
          <w:sz w:val="24"/>
          <w:szCs w:val="24"/>
        </w:rPr>
      </w:pPr>
      <w:r w:rsidRPr="00AC21DC">
        <w:rPr>
          <w:rFonts w:ascii="Calibri" w:hAnsi="Calibri"/>
          <w:b/>
          <w:sz w:val="24"/>
          <w:szCs w:val="24"/>
        </w:rPr>
        <w:t>ATD offered to help us with the invite distribution</w:t>
      </w:r>
      <w:r w:rsidRPr="00AC21DC">
        <w:rPr>
          <w:rFonts w:ascii="Calibri" w:hAnsi="Calibri"/>
          <w:sz w:val="24"/>
          <w:szCs w:val="24"/>
        </w:rPr>
        <w:t xml:space="preserve"> to ICE Attendees (national and local members)</w:t>
      </w:r>
      <w:r w:rsidR="00D3138E">
        <w:rPr>
          <w:rFonts w:ascii="Calibri" w:hAnsi="Calibri"/>
          <w:sz w:val="24"/>
          <w:szCs w:val="24"/>
        </w:rPr>
        <w:t xml:space="preserve"> within our chapter zip code radius</w:t>
      </w:r>
      <w:r w:rsidRPr="00AC21DC">
        <w:rPr>
          <w:rFonts w:ascii="Calibri" w:hAnsi="Calibri"/>
          <w:sz w:val="24"/>
          <w:szCs w:val="24"/>
        </w:rPr>
        <w:t>. We</w:t>
      </w:r>
      <w:r w:rsidR="00D3138E">
        <w:rPr>
          <w:rFonts w:ascii="Calibri" w:hAnsi="Calibri"/>
          <w:sz w:val="24"/>
          <w:szCs w:val="24"/>
        </w:rPr>
        <w:t xml:space="preserve"> </w:t>
      </w:r>
      <w:r w:rsidRPr="00AC21DC">
        <w:rPr>
          <w:rFonts w:ascii="Calibri" w:hAnsi="Calibri"/>
          <w:sz w:val="24"/>
          <w:szCs w:val="24"/>
        </w:rPr>
        <w:t>provide</w:t>
      </w:r>
      <w:r w:rsidR="00D3138E">
        <w:rPr>
          <w:rFonts w:ascii="Calibri" w:hAnsi="Calibri"/>
          <w:sz w:val="24"/>
          <w:szCs w:val="24"/>
        </w:rPr>
        <w:t>d our chapter zip codes and the invite link/details to ATD National (Samantha Herman) who then distributed an email to ATD ICE attendees</w:t>
      </w:r>
      <w:r w:rsidR="008F11AC">
        <w:rPr>
          <w:rFonts w:ascii="Calibri" w:hAnsi="Calibri"/>
          <w:sz w:val="24"/>
          <w:szCs w:val="24"/>
        </w:rPr>
        <w:t xml:space="preserve">. This </w:t>
      </w:r>
      <w:r w:rsidR="00155C69">
        <w:rPr>
          <w:rFonts w:ascii="Calibri" w:hAnsi="Calibri"/>
          <w:sz w:val="24"/>
          <w:szCs w:val="24"/>
        </w:rPr>
        <w:t>ensured that ATD ICE attendees didn’t feel that their personal information was being shared without their permission. It was the right thing to do and it paid off</w:t>
      </w:r>
      <w:r w:rsidR="00C16255">
        <w:rPr>
          <w:rFonts w:ascii="Calibri" w:hAnsi="Calibri"/>
          <w:sz w:val="24"/>
          <w:szCs w:val="24"/>
        </w:rPr>
        <w:t xml:space="preserve">. Once the ATD endorsed email went out the event filled to the 50 capacity in one business day! We had to politely decline many people who wanted to sign up and join the networking event. </w:t>
      </w:r>
    </w:p>
    <w:p w14:paraId="6C047EF9" w14:textId="336E2618" w:rsidR="003F6B4C" w:rsidRPr="00AC21DC" w:rsidRDefault="003F6B4C" w:rsidP="003F6B4C">
      <w:pPr>
        <w:pStyle w:val="ListBullet"/>
        <w:numPr>
          <w:ilvl w:val="0"/>
          <w:numId w:val="0"/>
        </w:numPr>
        <w:ind w:left="900"/>
        <w:rPr>
          <w:rFonts w:ascii="Calibri" w:hAnsi="Calibri"/>
          <w:sz w:val="24"/>
          <w:szCs w:val="24"/>
        </w:rPr>
      </w:pPr>
      <w:r w:rsidRPr="00AC21DC">
        <w:rPr>
          <w:rFonts w:ascii="Calibri" w:hAnsi="Calibri"/>
          <w:sz w:val="24"/>
          <w:szCs w:val="24"/>
        </w:rPr>
        <w:t xml:space="preserve">ATD will run a report of all ICE registrants who are national, chapter and national-only and send out an email on our behalf.  Since the list of national attendees in our respective cities who are not members of our local chapters is a prospective group ATD can help us all reach.  </w:t>
      </w:r>
    </w:p>
    <w:p w14:paraId="00300049" w14:textId="6117A390" w:rsidR="00523FC4" w:rsidRPr="003000B9" w:rsidRDefault="007608FD" w:rsidP="00302202">
      <w:pPr>
        <w:pStyle w:val="ListBullet"/>
        <w:numPr>
          <w:ilvl w:val="0"/>
          <w:numId w:val="0"/>
        </w:numPr>
        <w:spacing w:after="0"/>
        <w:rPr>
          <w:rFonts w:ascii="Calibri" w:hAnsi="Calibri" w:cs="Calibri"/>
          <w:b/>
          <w:sz w:val="24"/>
          <w:szCs w:val="24"/>
        </w:rPr>
      </w:pPr>
      <w:r w:rsidRPr="003000B9">
        <w:rPr>
          <w:rFonts w:ascii="Calibri" w:hAnsi="Calibri" w:cs="Calibri"/>
          <w:b/>
          <w:sz w:val="24"/>
          <w:szCs w:val="24"/>
        </w:rPr>
        <w:t xml:space="preserve">Message Sent by ATD on behalf of </w:t>
      </w:r>
      <w:r w:rsidR="00302202" w:rsidRPr="003000B9">
        <w:rPr>
          <w:rFonts w:ascii="Calibri" w:hAnsi="Calibri" w:cs="Calibri"/>
          <w:b/>
          <w:sz w:val="24"/>
          <w:szCs w:val="24"/>
        </w:rPr>
        <w:t>ATD Kansas City, ATD St. Louis and ATD Nebraska</w:t>
      </w:r>
    </w:p>
    <w:p w14:paraId="54054254" w14:textId="5F60134D" w:rsidR="00302202" w:rsidRPr="000202C9" w:rsidRDefault="00302202" w:rsidP="00302202">
      <w:pPr>
        <w:spacing w:before="100" w:beforeAutospacing="1" w:after="100" w:afterAutospacing="1"/>
        <w:rPr>
          <w:rFonts w:asciiTheme="minorHAnsi" w:hAnsiTheme="minorHAnsi" w:cstheme="minorHAnsi"/>
          <w:sz w:val="18"/>
          <w:szCs w:val="22"/>
        </w:rPr>
      </w:pPr>
      <w:r w:rsidRPr="000202C9">
        <w:rPr>
          <w:rFonts w:asciiTheme="minorHAnsi" w:hAnsiTheme="minorHAnsi" w:cstheme="minorHAnsi"/>
          <w:sz w:val="20"/>
        </w:rPr>
        <w:t>Dear Amy,  </w:t>
      </w:r>
    </w:p>
    <w:p w14:paraId="53CFBFD7" w14:textId="66E4327D" w:rsidR="00302202" w:rsidRPr="000202C9" w:rsidRDefault="00302202" w:rsidP="00302202">
      <w:pPr>
        <w:spacing w:before="100" w:beforeAutospacing="1" w:after="100" w:afterAutospacing="1"/>
        <w:rPr>
          <w:rFonts w:asciiTheme="minorHAnsi" w:hAnsiTheme="minorHAnsi" w:cstheme="minorHAnsi"/>
          <w:sz w:val="20"/>
        </w:rPr>
      </w:pPr>
      <w:r w:rsidRPr="000202C9">
        <w:rPr>
          <w:rFonts w:asciiTheme="minorHAnsi" w:hAnsiTheme="minorHAnsi" w:cstheme="minorHAnsi"/>
          <w:sz w:val="20"/>
        </w:rPr>
        <w:t xml:space="preserve">The </w:t>
      </w:r>
      <w:hyperlink r:id="rId12" w:tgtFrame="_blank" w:history="1">
        <w:r w:rsidRPr="000202C9">
          <w:rPr>
            <w:rStyle w:val="Hyperlink"/>
            <w:rFonts w:asciiTheme="minorHAnsi" w:hAnsiTheme="minorHAnsi" w:cstheme="minorHAnsi"/>
            <w:sz w:val="20"/>
          </w:rPr>
          <w:t>Kansas City</w:t>
        </w:r>
      </w:hyperlink>
      <w:r w:rsidRPr="000202C9">
        <w:rPr>
          <w:rFonts w:asciiTheme="minorHAnsi" w:hAnsiTheme="minorHAnsi" w:cstheme="minorHAnsi"/>
          <w:sz w:val="20"/>
        </w:rPr>
        <w:t xml:space="preserve">, </w:t>
      </w:r>
      <w:hyperlink r:id="rId13" w:tgtFrame="_blank" w:history="1">
        <w:r w:rsidRPr="000202C9">
          <w:rPr>
            <w:rStyle w:val="Hyperlink"/>
            <w:rFonts w:asciiTheme="minorHAnsi" w:hAnsiTheme="minorHAnsi" w:cstheme="minorHAnsi"/>
            <w:sz w:val="20"/>
          </w:rPr>
          <w:t>Nebraska</w:t>
        </w:r>
      </w:hyperlink>
      <w:r w:rsidRPr="000202C9">
        <w:rPr>
          <w:rFonts w:asciiTheme="minorHAnsi" w:hAnsiTheme="minorHAnsi" w:cstheme="minorHAnsi"/>
          <w:sz w:val="20"/>
        </w:rPr>
        <w:t xml:space="preserve">, and </w:t>
      </w:r>
      <w:hyperlink r:id="rId14" w:tgtFrame="_blank" w:history="1">
        <w:r w:rsidRPr="000202C9">
          <w:rPr>
            <w:rStyle w:val="Hyperlink"/>
            <w:rFonts w:asciiTheme="minorHAnsi" w:hAnsiTheme="minorHAnsi" w:cstheme="minorHAnsi"/>
            <w:sz w:val="20"/>
          </w:rPr>
          <w:t>St. Louis</w:t>
        </w:r>
      </w:hyperlink>
      <w:r w:rsidRPr="000202C9">
        <w:rPr>
          <w:rFonts w:asciiTheme="minorHAnsi" w:hAnsiTheme="minorHAnsi" w:cstheme="minorHAnsi"/>
          <w:sz w:val="20"/>
        </w:rPr>
        <w:t xml:space="preserve"> chapters of ATD are interested in connecting with people from their areas while at the 2019 ATD International Conference and Exposition by hosting a meetup event. Below is an email I am sending on behalf of the chapters. Please RSVP directly through the link below if you are interested.</w:t>
      </w:r>
    </w:p>
    <w:p w14:paraId="5F1810FA" w14:textId="77777777" w:rsidR="007C5007" w:rsidRDefault="00302202" w:rsidP="007C5007">
      <w:pPr>
        <w:spacing w:before="100" w:beforeAutospacing="1" w:after="100" w:afterAutospacing="1"/>
        <w:ind w:left="720"/>
        <w:jc w:val="center"/>
        <w:rPr>
          <w:rFonts w:asciiTheme="minorHAnsi" w:hAnsiTheme="minorHAnsi" w:cstheme="minorHAnsi"/>
          <w:sz w:val="20"/>
        </w:rPr>
      </w:pPr>
      <w:r w:rsidRPr="000202C9">
        <w:rPr>
          <w:rFonts w:asciiTheme="minorHAnsi" w:hAnsiTheme="minorHAnsi" w:cstheme="minorHAnsi"/>
          <w:noProof/>
          <w:sz w:val="20"/>
        </w:rPr>
        <w:drawing>
          <wp:inline distT="0" distB="0" distL="0" distR="0" wp14:anchorId="7CCB4878" wp14:editId="6A7E9812">
            <wp:extent cx="2124075" cy="860523"/>
            <wp:effectExtent l="0" t="0" r="0" b="0"/>
            <wp:docPr id="3" name="Picture 3" descr="cid:image002.png@01D500C4.E279C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237707656772161923_x0000_i1026" descr="cid:image002.png@01D500C4.E279C9C0"/>
                    <pic:cNvPicPr>
                      <a:picLocks noChangeAspect="1" noChangeArrowheads="1"/>
                    </pic:cNvPicPr>
                  </pic:nvPicPr>
                  <pic:blipFill>
                    <a:blip r:embed="rId15" r:link="rId11" cstate="print">
                      <a:extLst>
                        <a:ext uri="{28A0092B-C50C-407E-A947-70E740481C1C}">
                          <a14:useLocalDpi xmlns:a14="http://schemas.microsoft.com/office/drawing/2010/main" val="0"/>
                        </a:ext>
                      </a:extLst>
                    </a:blip>
                    <a:srcRect/>
                    <a:stretch>
                      <a:fillRect/>
                    </a:stretch>
                  </pic:blipFill>
                  <pic:spPr bwMode="auto">
                    <a:xfrm>
                      <a:off x="0" y="0"/>
                      <a:ext cx="2138924" cy="866539"/>
                    </a:xfrm>
                    <a:prstGeom prst="rect">
                      <a:avLst/>
                    </a:prstGeom>
                    <a:noFill/>
                    <a:ln>
                      <a:noFill/>
                    </a:ln>
                  </pic:spPr>
                </pic:pic>
              </a:graphicData>
            </a:graphic>
          </wp:inline>
        </w:drawing>
      </w:r>
    </w:p>
    <w:p w14:paraId="53B8A84D" w14:textId="1D158EE8" w:rsidR="00302202" w:rsidRPr="000202C9" w:rsidRDefault="00302202" w:rsidP="007C5007">
      <w:pPr>
        <w:spacing w:before="100" w:beforeAutospacing="1" w:after="100" w:afterAutospacing="1"/>
        <w:ind w:left="720"/>
        <w:rPr>
          <w:rFonts w:asciiTheme="minorHAnsi" w:hAnsiTheme="minorHAnsi" w:cstheme="minorHAnsi"/>
          <w:sz w:val="20"/>
        </w:rPr>
      </w:pPr>
      <w:r w:rsidRPr="000202C9">
        <w:rPr>
          <w:rFonts w:asciiTheme="minorHAnsi" w:hAnsiTheme="minorHAnsi" w:cstheme="minorHAnsi"/>
          <w:sz w:val="20"/>
        </w:rPr>
        <w:t xml:space="preserve">Dear ATD International Conference attendee, </w:t>
      </w:r>
    </w:p>
    <w:p w14:paraId="7D053678" w14:textId="782BB41C" w:rsidR="00302202" w:rsidRPr="000202C9" w:rsidRDefault="00302202" w:rsidP="000C6CCA">
      <w:pPr>
        <w:spacing w:before="100" w:beforeAutospacing="1" w:after="100" w:afterAutospacing="1"/>
        <w:ind w:left="720"/>
        <w:rPr>
          <w:rFonts w:asciiTheme="minorHAnsi" w:hAnsiTheme="minorHAnsi" w:cstheme="minorHAnsi"/>
          <w:sz w:val="20"/>
        </w:rPr>
      </w:pPr>
      <w:r w:rsidRPr="000202C9">
        <w:rPr>
          <w:rFonts w:asciiTheme="minorHAnsi" w:hAnsiTheme="minorHAnsi" w:cstheme="minorHAnsi"/>
          <w:b/>
          <w:bCs/>
          <w:sz w:val="20"/>
        </w:rPr>
        <w:t>The Midwest ATD local chapters</w:t>
      </w:r>
      <w:r w:rsidRPr="000202C9">
        <w:rPr>
          <w:rFonts w:asciiTheme="minorHAnsi" w:hAnsiTheme="minorHAnsi" w:cstheme="minorHAnsi"/>
          <w:sz w:val="20"/>
        </w:rPr>
        <w:t xml:space="preserve"> would like to invite you to a </w:t>
      </w:r>
      <w:r w:rsidRPr="000202C9">
        <w:rPr>
          <w:rFonts w:asciiTheme="minorHAnsi" w:hAnsiTheme="minorHAnsi" w:cstheme="minorHAnsi"/>
          <w:i/>
          <w:iCs/>
          <w:sz w:val="20"/>
        </w:rPr>
        <w:t>free</w:t>
      </w:r>
      <w:r w:rsidRPr="000202C9">
        <w:rPr>
          <w:rFonts w:asciiTheme="minorHAnsi" w:hAnsiTheme="minorHAnsi" w:cstheme="minorHAnsi"/>
          <w:sz w:val="20"/>
        </w:rPr>
        <w:t xml:space="preserve"> invitation-only networking event on </w:t>
      </w:r>
      <w:r w:rsidRPr="000202C9">
        <w:rPr>
          <w:rFonts w:asciiTheme="minorHAnsi" w:hAnsiTheme="minorHAnsi" w:cstheme="minorHAnsi"/>
          <w:b/>
          <w:bCs/>
          <w:sz w:val="20"/>
        </w:rPr>
        <w:t>Monday night, May 20</w:t>
      </w:r>
      <w:r w:rsidRPr="000202C9">
        <w:rPr>
          <w:rFonts w:asciiTheme="minorHAnsi" w:hAnsiTheme="minorHAnsi" w:cstheme="minorHAnsi"/>
          <w:b/>
          <w:bCs/>
          <w:sz w:val="20"/>
          <w:vertAlign w:val="superscript"/>
        </w:rPr>
        <w:t>th</w:t>
      </w:r>
      <w:r w:rsidRPr="000202C9">
        <w:rPr>
          <w:rFonts w:asciiTheme="minorHAnsi" w:hAnsiTheme="minorHAnsi" w:cstheme="minorHAnsi"/>
          <w:sz w:val="20"/>
        </w:rPr>
        <w:t>, during the ATD International Conference and Expo in Washington</w:t>
      </w:r>
      <w:r w:rsidRPr="000202C9">
        <w:rPr>
          <w:rFonts w:asciiTheme="minorHAnsi" w:hAnsiTheme="minorHAnsi" w:cstheme="minorHAnsi"/>
          <w:b/>
          <w:bCs/>
          <w:sz w:val="20"/>
        </w:rPr>
        <w:t xml:space="preserve">, </w:t>
      </w:r>
      <w:r w:rsidRPr="000202C9">
        <w:rPr>
          <w:rFonts w:asciiTheme="minorHAnsi" w:hAnsiTheme="minorHAnsi" w:cstheme="minorHAnsi"/>
          <w:sz w:val="20"/>
        </w:rPr>
        <w:t>DC.</w:t>
      </w:r>
    </w:p>
    <w:p w14:paraId="4C078B69" w14:textId="77777777" w:rsidR="00302202" w:rsidRPr="000202C9" w:rsidRDefault="00302202" w:rsidP="000C6CCA">
      <w:pPr>
        <w:spacing w:before="100" w:beforeAutospacing="1"/>
        <w:ind w:left="720"/>
        <w:rPr>
          <w:rFonts w:asciiTheme="minorHAnsi" w:hAnsiTheme="minorHAnsi" w:cstheme="minorHAnsi"/>
          <w:sz w:val="20"/>
        </w:rPr>
      </w:pPr>
      <w:r w:rsidRPr="000202C9">
        <w:rPr>
          <w:rFonts w:asciiTheme="minorHAnsi" w:hAnsiTheme="minorHAnsi" w:cstheme="minorHAnsi"/>
          <w:sz w:val="20"/>
        </w:rPr>
        <w:t xml:space="preserve">You are receiving this invitation because you are registered to attend the conference and live in Kansas, Missouri, Nebraska or Southern Illinois. The chapters hosting the event are the following: </w:t>
      </w:r>
    </w:p>
    <w:p w14:paraId="587C11AF" w14:textId="77777777" w:rsidR="00302202" w:rsidRPr="000202C9" w:rsidRDefault="00302202" w:rsidP="000C6CCA">
      <w:pPr>
        <w:ind w:left="1440"/>
        <w:rPr>
          <w:rFonts w:asciiTheme="minorHAnsi" w:hAnsiTheme="minorHAnsi" w:cstheme="minorHAnsi"/>
          <w:sz w:val="20"/>
        </w:rPr>
      </w:pPr>
      <w:r w:rsidRPr="000202C9">
        <w:rPr>
          <w:rFonts w:asciiTheme="minorHAnsi" w:hAnsiTheme="minorHAnsi" w:cstheme="minorHAnsi"/>
          <w:sz w:val="20"/>
        </w:rPr>
        <w:t>·</w:t>
      </w:r>
      <w:r w:rsidRPr="000202C9">
        <w:rPr>
          <w:rFonts w:asciiTheme="minorHAnsi" w:hAnsiTheme="minorHAnsi" w:cstheme="minorHAnsi"/>
          <w:sz w:val="10"/>
          <w:szCs w:val="14"/>
        </w:rPr>
        <w:t xml:space="preserve">       </w:t>
      </w:r>
      <w:hyperlink r:id="rId16" w:tgtFrame="_blank" w:history="1">
        <w:r w:rsidRPr="000202C9">
          <w:rPr>
            <w:rStyle w:val="Hyperlink"/>
            <w:rFonts w:asciiTheme="minorHAnsi" w:hAnsiTheme="minorHAnsi" w:cstheme="minorHAnsi"/>
            <w:sz w:val="20"/>
          </w:rPr>
          <w:t>ATD Kansas City</w:t>
        </w:r>
      </w:hyperlink>
    </w:p>
    <w:p w14:paraId="2ABF5EE9" w14:textId="77777777" w:rsidR="00302202" w:rsidRPr="000202C9" w:rsidRDefault="00302202" w:rsidP="000C6CCA">
      <w:pPr>
        <w:ind w:left="1440"/>
        <w:rPr>
          <w:rFonts w:asciiTheme="minorHAnsi" w:hAnsiTheme="minorHAnsi" w:cstheme="minorHAnsi"/>
          <w:sz w:val="20"/>
        </w:rPr>
      </w:pPr>
      <w:r w:rsidRPr="000202C9">
        <w:rPr>
          <w:rFonts w:asciiTheme="minorHAnsi" w:hAnsiTheme="minorHAnsi" w:cstheme="minorHAnsi"/>
          <w:sz w:val="20"/>
        </w:rPr>
        <w:t>·</w:t>
      </w:r>
      <w:r w:rsidRPr="000202C9">
        <w:rPr>
          <w:rFonts w:asciiTheme="minorHAnsi" w:hAnsiTheme="minorHAnsi" w:cstheme="minorHAnsi"/>
          <w:sz w:val="10"/>
          <w:szCs w:val="14"/>
        </w:rPr>
        <w:t xml:space="preserve">       </w:t>
      </w:r>
      <w:hyperlink r:id="rId17" w:tgtFrame="_blank" w:history="1">
        <w:r w:rsidRPr="000202C9">
          <w:rPr>
            <w:rStyle w:val="Hyperlink"/>
            <w:rFonts w:asciiTheme="minorHAnsi" w:hAnsiTheme="minorHAnsi" w:cstheme="minorHAnsi"/>
            <w:sz w:val="20"/>
          </w:rPr>
          <w:t>ATD Nebraska</w:t>
        </w:r>
      </w:hyperlink>
    </w:p>
    <w:p w14:paraId="0AA8DF8C" w14:textId="77777777" w:rsidR="00302202" w:rsidRPr="000202C9" w:rsidRDefault="00302202" w:rsidP="000C6CCA">
      <w:pPr>
        <w:ind w:left="1440"/>
        <w:rPr>
          <w:rFonts w:asciiTheme="minorHAnsi" w:hAnsiTheme="minorHAnsi" w:cstheme="minorHAnsi"/>
          <w:sz w:val="20"/>
        </w:rPr>
      </w:pPr>
      <w:r w:rsidRPr="000202C9">
        <w:rPr>
          <w:rFonts w:asciiTheme="minorHAnsi" w:hAnsiTheme="minorHAnsi" w:cstheme="minorHAnsi"/>
          <w:sz w:val="20"/>
        </w:rPr>
        <w:t>·</w:t>
      </w:r>
      <w:r w:rsidRPr="000202C9">
        <w:rPr>
          <w:rFonts w:asciiTheme="minorHAnsi" w:hAnsiTheme="minorHAnsi" w:cstheme="minorHAnsi"/>
          <w:sz w:val="10"/>
          <w:szCs w:val="14"/>
        </w:rPr>
        <w:t xml:space="preserve">       </w:t>
      </w:r>
      <w:hyperlink r:id="rId18" w:tgtFrame="_blank" w:history="1">
        <w:r w:rsidRPr="000202C9">
          <w:rPr>
            <w:rStyle w:val="Hyperlink"/>
            <w:rFonts w:asciiTheme="minorHAnsi" w:hAnsiTheme="minorHAnsi" w:cstheme="minorHAnsi"/>
            <w:sz w:val="20"/>
          </w:rPr>
          <w:t>ATD St. Louis</w:t>
        </w:r>
      </w:hyperlink>
    </w:p>
    <w:p w14:paraId="0B94BB9B" w14:textId="5F1E6702" w:rsidR="00302202" w:rsidRPr="000202C9" w:rsidRDefault="00302202" w:rsidP="00302202">
      <w:pPr>
        <w:spacing w:before="100" w:beforeAutospacing="1" w:after="100" w:afterAutospacing="1"/>
        <w:ind w:left="720"/>
        <w:rPr>
          <w:rFonts w:asciiTheme="minorHAnsi" w:hAnsiTheme="minorHAnsi" w:cstheme="minorHAnsi"/>
          <w:sz w:val="20"/>
        </w:rPr>
      </w:pPr>
      <w:r w:rsidRPr="000202C9">
        <w:rPr>
          <w:rFonts w:asciiTheme="minorHAnsi" w:hAnsiTheme="minorHAnsi" w:cstheme="minorHAnsi"/>
          <w:sz w:val="20"/>
        </w:rPr>
        <w:t xml:space="preserve">This will be a perfect opportunity to relax after a long day of learning and to network with others from the Midwest. Host chapter members will be there to network with you and share information about local and regional programming, learning events, and virtual learning offered by Midwest chapters. Food and drinks will be provided from </w:t>
      </w:r>
      <w:r w:rsidRPr="000202C9">
        <w:rPr>
          <w:rFonts w:asciiTheme="minorHAnsi" w:hAnsiTheme="minorHAnsi" w:cstheme="minorHAnsi"/>
          <w:b/>
          <w:bCs/>
          <w:sz w:val="20"/>
        </w:rPr>
        <w:t>5:00pm till 8:00pm on Monday, May 20</w:t>
      </w:r>
      <w:r w:rsidRPr="000202C9">
        <w:rPr>
          <w:rFonts w:asciiTheme="minorHAnsi" w:hAnsiTheme="minorHAnsi" w:cstheme="minorHAnsi"/>
          <w:b/>
          <w:bCs/>
          <w:sz w:val="20"/>
          <w:vertAlign w:val="superscript"/>
        </w:rPr>
        <w:t>th</w:t>
      </w:r>
      <w:r w:rsidRPr="000202C9">
        <w:rPr>
          <w:rFonts w:asciiTheme="minorHAnsi" w:hAnsiTheme="minorHAnsi" w:cstheme="minorHAnsi"/>
          <w:sz w:val="20"/>
        </w:rPr>
        <w:t xml:space="preserve">, at the </w:t>
      </w:r>
      <w:r w:rsidRPr="000202C9">
        <w:rPr>
          <w:rFonts w:asciiTheme="minorHAnsi" w:hAnsiTheme="minorHAnsi" w:cstheme="minorHAnsi"/>
          <w:b/>
          <w:bCs/>
          <w:sz w:val="20"/>
        </w:rPr>
        <w:t>Renaissance Hotel</w:t>
      </w:r>
      <w:r w:rsidRPr="000202C9">
        <w:rPr>
          <w:rFonts w:asciiTheme="minorHAnsi" w:hAnsiTheme="minorHAnsi" w:cstheme="minorHAnsi"/>
          <w:sz w:val="20"/>
        </w:rPr>
        <w:t>, 999 9</w:t>
      </w:r>
      <w:r w:rsidRPr="000202C9">
        <w:rPr>
          <w:rFonts w:asciiTheme="minorHAnsi" w:hAnsiTheme="minorHAnsi" w:cstheme="minorHAnsi"/>
          <w:sz w:val="20"/>
          <w:vertAlign w:val="superscript"/>
        </w:rPr>
        <w:t>th</w:t>
      </w:r>
      <w:r w:rsidRPr="000202C9">
        <w:rPr>
          <w:rFonts w:asciiTheme="minorHAnsi" w:hAnsiTheme="minorHAnsi" w:cstheme="minorHAnsi"/>
          <w:sz w:val="20"/>
        </w:rPr>
        <w:t xml:space="preserve"> Street NW, one block away from the Convention Center.</w:t>
      </w:r>
    </w:p>
    <w:p w14:paraId="59E5F176" w14:textId="3B71852A" w:rsidR="00302202" w:rsidRPr="000202C9" w:rsidRDefault="00302202" w:rsidP="005842E3">
      <w:pPr>
        <w:spacing w:before="100" w:beforeAutospacing="1" w:after="100" w:afterAutospacing="1"/>
        <w:ind w:left="720"/>
        <w:rPr>
          <w:rFonts w:asciiTheme="minorHAnsi" w:hAnsiTheme="minorHAnsi" w:cstheme="minorHAnsi"/>
          <w:sz w:val="20"/>
        </w:rPr>
      </w:pPr>
      <w:r w:rsidRPr="000202C9">
        <w:rPr>
          <w:rFonts w:asciiTheme="minorHAnsi" w:hAnsiTheme="minorHAnsi" w:cstheme="minorHAnsi"/>
          <w:sz w:val="20"/>
        </w:rPr>
        <w:t xml:space="preserve">We are partnering with </w:t>
      </w:r>
      <w:hyperlink r:id="rId19" w:tgtFrame="_blank" w:history="1">
        <w:r w:rsidRPr="000202C9">
          <w:rPr>
            <w:rStyle w:val="Hyperlink"/>
            <w:rFonts w:asciiTheme="minorHAnsi" w:hAnsiTheme="minorHAnsi" w:cstheme="minorHAnsi"/>
            <w:sz w:val="20"/>
          </w:rPr>
          <w:t>SkillPath</w:t>
        </w:r>
      </w:hyperlink>
      <w:r w:rsidRPr="000202C9">
        <w:rPr>
          <w:rFonts w:asciiTheme="minorHAnsi" w:hAnsiTheme="minorHAnsi" w:cstheme="minorHAnsi"/>
          <w:sz w:val="20"/>
        </w:rPr>
        <w:t>, a Premier sponsor at ATD 2019 and a gold sponsor of ATD Kansas City, to host this event. Space is limited! Click</w:t>
      </w:r>
      <w:r w:rsidRPr="000202C9">
        <w:rPr>
          <w:rFonts w:asciiTheme="minorHAnsi" w:hAnsiTheme="minorHAnsi" w:cstheme="minorHAnsi"/>
          <w:b/>
          <w:bCs/>
          <w:sz w:val="20"/>
        </w:rPr>
        <w:t xml:space="preserve"> </w:t>
      </w:r>
      <w:hyperlink r:id="rId20" w:tgtFrame="_blank" w:history="1">
        <w:r w:rsidRPr="000202C9">
          <w:rPr>
            <w:rStyle w:val="Hyperlink"/>
            <w:rFonts w:asciiTheme="minorHAnsi" w:hAnsiTheme="minorHAnsi" w:cstheme="minorHAnsi"/>
            <w:b/>
            <w:bCs/>
            <w:sz w:val="20"/>
          </w:rPr>
          <w:t>here</w:t>
        </w:r>
      </w:hyperlink>
      <w:r w:rsidRPr="000202C9">
        <w:rPr>
          <w:rFonts w:asciiTheme="minorHAnsi" w:hAnsiTheme="minorHAnsi" w:cstheme="minorHAnsi"/>
          <w:sz w:val="20"/>
        </w:rPr>
        <w:t xml:space="preserve"> to register soon!</w:t>
      </w:r>
    </w:p>
    <w:p w14:paraId="25370ECE" w14:textId="718B0AFC" w:rsidR="00302202" w:rsidRPr="000202C9" w:rsidRDefault="00302202" w:rsidP="000C6CCA">
      <w:pPr>
        <w:spacing w:before="100" w:beforeAutospacing="1" w:after="100" w:afterAutospacing="1"/>
        <w:ind w:left="720"/>
        <w:rPr>
          <w:rFonts w:asciiTheme="minorHAnsi" w:hAnsiTheme="minorHAnsi" w:cstheme="minorHAnsi"/>
          <w:sz w:val="20"/>
        </w:rPr>
      </w:pPr>
      <w:r w:rsidRPr="000202C9">
        <w:rPr>
          <w:rFonts w:asciiTheme="minorHAnsi" w:hAnsiTheme="minorHAnsi" w:cstheme="minorHAnsi"/>
          <w:sz w:val="20"/>
        </w:rPr>
        <w:t xml:space="preserve">Once registered for this free event you’ll receive a ticket with a QR code for easy event check-in. We look forward to meeting you! </w:t>
      </w:r>
    </w:p>
    <w:p w14:paraId="46CBD5D0" w14:textId="1C914448" w:rsidR="00302202" w:rsidRPr="000202C9" w:rsidRDefault="00302202" w:rsidP="000C6CCA">
      <w:pPr>
        <w:spacing w:before="100" w:beforeAutospacing="1" w:after="100" w:afterAutospacing="1"/>
        <w:ind w:left="720"/>
        <w:rPr>
          <w:rFonts w:asciiTheme="minorHAnsi" w:hAnsiTheme="minorHAnsi" w:cstheme="minorHAnsi"/>
          <w:sz w:val="20"/>
        </w:rPr>
      </w:pPr>
      <w:r w:rsidRPr="000202C9">
        <w:rPr>
          <w:rFonts w:asciiTheme="minorHAnsi" w:hAnsiTheme="minorHAnsi" w:cstheme="minorHAnsi"/>
          <w:sz w:val="20"/>
        </w:rPr>
        <w:t xml:space="preserve">Sincerely, </w:t>
      </w:r>
    </w:p>
    <w:p w14:paraId="007F4AF5" w14:textId="55B88616" w:rsidR="00302202" w:rsidRPr="000202C9" w:rsidRDefault="00302202" w:rsidP="000202C9">
      <w:pPr>
        <w:spacing w:before="100" w:beforeAutospacing="1" w:after="100" w:afterAutospacing="1"/>
        <w:ind w:left="720"/>
        <w:rPr>
          <w:rFonts w:asciiTheme="minorHAnsi" w:hAnsiTheme="minorHAnsi" w:cstheme="minorHAnsi"/>
          <w:sz w:val="20"/>
        </w:rPr>
      </w:pPr>
      <w:r w:rsidRPr="000202C9">
        <w:rPr>
          <w:rFonts w:asciiTheme="minorHAnsi" w:hAnsiTheme="minorHAnsi" w:cstheme="minorHAnsi"/>
          <w:sz w:val="20"/>
        </w:rPr>
        <w:t xml:space="preserve">Midwest Chapter Leaders – ATD Kansas City, ATD St. Louis and ATD Nebraska </w:t>
      </w:r>
    </w:p>
    <w:p w14:paraId="6AA60692" w14:textId="7D171765" w:rsidR="001B56C4" w:rsidRDefault="003000B9" w:rsidP="000815A7">
      <w:pPr>
        <w:rPr>
          <w:rFonts w:ascii="Calibri" w:eastAsia="Times New Roman" w:hAnsi="Calibri" w:cs="Segoe UI"/>
          <w:b/>
          <w:bCs/>
          <w:szCs w:val="22"/>
        </w:rPr>
      </w:pPr>
      <w:r w:rsidRPr="003000B9">
        <w:rPr>
          <w:rFonts w:ascii="Calibri" w:eastAsia="Times New Roman" w:hAnsi="Calibri" w:cs="Segoe UI"/>
          <w:b/>
          <w:bCs/>
          <w:szCs w:val="22"/>
        </w:rPr>
        <w:lastRenderedPageBreak/>
        <w:t>Recommended Invite Tool</w:t>
      </w:r>
    </w:p>
    <w:p w14:paraId="79E9872E" w14:textId="39B40994" w:rsidR="003000B9" w:rsidRPr="00BB1E9A" w:rsidRDefault="00B56EF1" w:rsidP="000815A7">
      <w:pPr>
        <w:rPr>
          <w:rFonts w:ascii="Calibri" w:eastAsia="Times New Roman" w:hAnsi="Calibri" w:cs="Segoe UI"/>
          <w:bCs/>
          <w:szCs w:val="22"/>
        </w:rPr>
      </w:pPr>
      <w:r w:rsidRPr="00BB1E9A">
        <w:rPr>
          <w:rFonts w:ascii="Calibri" w:eastAsia="Times New Roman" w:hAnsi="Calibri" w:cs="Segoe UI"/>
          <w:bCs/>
          <w:szCs w:val="22"/>
        </w:rPr>
        <w:t xml:space="preserve">The invitation tool we used was </w:t>
      </w:r>
      <w:hyperlink r:id="rId21" w:history="1">
        <w:r w:rsidRPr="00BB1E9A">
          <w:rPr>
            <w:rStyle w:val="Hyperlink"/>
            <w:rFonts w:ascii="Calibri" w:eastAsia="Times New Roman" w:hAnsi="Calibri" w:cs="Segoe UI"/>
            <w:bCs/>
            <w:szCs w:val="22"/>
          </w:rPr>
          <w:t>www.squadup.com</w:t>
        </w:r>
      </w:hyperlink>
      <w:r w:rsidRPr="00BB1E9A">
        <w:rPr>
          <w:rFonts w:ascii="Calibri" w:eastAsia="Times New Roman" w:hAnsi="Calibri" w:cs="Segoe UI"/>
          <w:bCs/>
          <w:szCs w:val="22"/>
        </w:rPr>
        <w:t xml:space="preserve"> </w:t>
      </w:r>
      <w:r w:rsidR="006075BF" w:rsidRPr="00BB1E9A">
        <w:rPr>
          <w:rFonts w:ascii="Calibri" w:eastAsia="Times New Roman" w:hAnsi="Calibri" w:cs="Segoe UI"/>
          <w:bCs/>
          <w:szCs w:val="22"/>
        </w:rPr>
        <w:t xml:space="preserve">for the following reasons: </w:t>
      </w:r>
    </w:p>
    <w:p w14:paraId="2375AEF8" w14:textId="428D4D29" w:rsidR="00510C59" w:rsidRPr="00BB1E9A" w:rsidRDefault="00510C59" w:rsidP="006075BF">
      <w:pPr>
        <w:pStyle w:val="ListParagraph"/>
        <w:numPr>
          <w:ilvl w:val="0"/>
          <w:numId w:val="7"/>
        </w:numPr>
        <w:rPr>
          <w:rFonts w:ascii="Calibri" w:eastAsia="Times New Roman" w:hAnsi="Calibri" w:cs="Segoe UI"/>
          <w:bCs/>
          <w:szCs w:val="22"/>
        </w:rPr>
      </w:pPr>
      <w:r w:rsidRPr="00BB1E9A">
        <w:rPr>
          <w:rFonts w:ascii="Calibri" w:eastAsia="Times New Roman" w:hAnsi="Calibri" w:cs="Segoe UI"/>
          <w:bCs/>
          <w:szCs w:val="22"/>
        </w:rPr>
        <w:t xml:space="preserve">FREE </w:t>
      </w:r>
    </w:p>
    <w:p w14:paraId="22B03AC8" w14:textId="46E7BD2F" w:rsidR="006075BF" w:rsidRPr="00BB1E9A" w:rsidRDefault="00510C59" w:rsidP="006075BF">
      <w:pPr>
        <w:pStyle w:val="ListParagraph"/>
        <w:numPr>
          <w:ilvl w:val="0"/>
          <w:numId w:val="7"/>
        </w:numPr>
        <w:rPr>
          <w:rFonts w:ascii="Calibri" w:eastAsia="Times New Roman" w:hAnsi="Calibri" w:cs="Segoe UI"/>
          <w:bCs/>
          <w:szCs w:val="22"/>
        </w:rPr>
      </w:pPr>
      <w:r w:rsidRPr="00BB1E9A">
        <w:rPr>
          <w:rFonts w:ascii="Calibri" w:eastAsia="Times New Roman" w:hAnsi="Calibri" w:cs="Segoe UI"/>
          <w:bCs/>
          <w:szCs w:val="22"/>
        </w:rPr>
        <w:t>Easy to set up an event RSVP limit</w:t>
      </w:r>
    </w:p>
    <w:p w14:paraId="435187FE" w14:textId="1C5C013E" w:rsidR="00210AFB" w:rsidRPr="00BB1E9A" w:rsidRDefault="00210AFB" w:rsidP="006075BF">
      <w:pPr>
        <w:pStyle w:val="ListParagraph"/>
        <w:numPr>
          <w:ilvl w:val="0"/>
          <w:numId w:val="7"/>
        </w:numPr>
        <w:rPr>
          <w:rFonts w:ascii="Calibri" w:eastAsia="Times New Roman" w:hAnsi="Calibri" w:cs="Segoe UI"/>
          <w:bCs/>
          <w:szCs w:val="22"/>
        </w:rPr>
      </w:pPr>
      <w:r w:rsidRPr="00BB1E9A">
        <w:rPr>
          <w:rFonts w:ascii="Calibri" w:eastAsia="Times New Roman" w:hAnsi="Calibri" w:cs="Segoe UI"/>
          <w:bCs/>
          <w:szCs w:val="22"/>
        </w:rPr>
        <w:t xml:space="preserve">Offered multiple fields we could customize (member of a local chapter? Zip code, etc.) </w:t>
      </w:r>
    </w:p>
    <w:p w14:paraId="028213F1" w14:textId="6ADDD0FA" w:rsidR="00510C59" w:rsidRPr="00BB1E9A" w:rsidRDefault="00510C59" w:rsidP="00510C59">
      <w:pPr>
        <w:pStyle w:val="ListParagraph"/>
        <w:numPr>
          <w:ilvl w:val="0"/>
          <w:numId w:val="7"/>
        </w:numPr>
        <w:rPr>
          <w:rFonts w:ascii="Calibri" w:eastAsia="Times New Roman" w:hAnsi="Calibri" w:cs="Segoe UI"/>
          <w:bCs/>
          <w:szCs w:val="22"/>
        </w:rPr>
      </w:pPr>
      <w:r w:rsidRPr="00BB1E9A">
        <w:rPr>
          <w:rFonts w:ascii="Calibri" w:eastAsia="Times New Roman" w:hAnsi="Calibri" w:cs="Segoe UI"/>
          <w:bCs/>
          <w:szCs w:val="22"/>
        </w:rPr>
        <w:t xml:space="preserve">Mobile-friendly – QR code generator and ticket generator </w:t>
      </w:r>
    </w:p>
    <w:p w14:paraId="5AA6E454" w14:textId="2249C7A6" w:rsidR="00210AFB" w:rsidRPr="00BB1E9A" w:rsidRDefault="00210AFB" w:rsidP="00510C59">
      <w:pPr>
        <w:pStyle w:val="ListParagraph"/>
        <w:numPr>
          <w:ilvl w:val="0"/>
          <w:numId w:val="7"/>
        </w:numPr>
        <w:rPr>
          <w:rFonts w:ascii="Calibri" w:eastAsia="Times New Roman" w:hAnsi="Calibri" w:cs="Segoe UI"/>
          <w:bCs/>
          <w:szCs w:val="22"/>
        </w:rPr>
      </w:pPr>
      <w:r w:rsidRPr="00BB1E9A">
        <w:rPr>
          <w:rFonts w:ascii="Calibri" w:eastAsia="Times New Roman" w:hAnsi="Calibri" w:cs="Segoe UI"/>
          <w:bCs/>
          <w:szCs w:val="22"/>
        </w:rPr>
        <w:t>Ability to hide the guest list</w:t>
      </w:r>
    </w:p>
    <w:p w14:paraId="037CE813" w14:textId="48773E55" w:rsidR="00210AFB" w:rsidRPr="00BB1E9A" w:rsidRDefault="00210AFB" w:rsidP="00510C59">
      <w:pPr>
        <w:pStyle w:val="ListParagraph"/>
        <w:numPr>
          <w:ilvl w:val="0"/>
          <w:numId w:val="7"/>
        </w:numPr>
        <w:rPr>
          <w:rFonts w:ascii="Calibri" w:eastAsia="Times New Roman" w:hAnsi="Calibri" w:cs="Segoe UI"/>
          <w:bCs/>
          <w:szCs w:val="22"/>
        </w:rPr>
      </w:pPr>
      <w:r w:rsidRPr="00BB1E9A">
        <w:rPr>
          <w:rFonts w:ascii="Calibri" w:eastAsia="Times New Roman" w:hAnsi="Calibri" w:cs="Segoe UI"/>
          <w:bCs/>
          <w:szCs w:val="22"/>
        </w:rPr>
        <w:t xml:space="preserve">Ability to send reminder, etc. </w:t>
      </w:r>
    </w:p>
    <w:p w14:paraId="219F160D" w14:textId="63CFB347" w:rsidR="00210AFB" w:rsidRPr="00BB1E9A" w:rsidRDefault="00210AFB" w:rsidP="00510C59">
      <w:pPr>
        <w:pStyle w:val="ListParagraph"/>
        <w:numPr>
          <w:ilvl w:val="0"/>
          <w:numId w:val="7"/>
        </w:numPr>
        <w:rPr>
          <w:rFonts w:ascii="Calibri" w:eastAsia="Times New Roman" w:hAnsi="Calibri" w:cs="Segoe UI"/>
          <w:bCs/>
          <w:szCs w:val="22"/>
        </w:rPr>
      </w:pPr>
      <w:r w:rsidRPr="00BB1E9A">
        <w:rPr>
          <w:rFonts w:ascii="Calibri" w:eastAsia="Times New Roman" w:hAnsi="Calibri" w:cs="Segoe UI"/>
          <w:bCs/>
          <w:szCs w:val="22"/>
        </w:rPr>
        <w:t xml:space="preserve">Ability to download a CSV of the registrants </w:t>
      </w:r>
    </w:p>
    <w:p w14:paraId="77D2D2DC" w14:textId="7524F978" w:rsidR="00FE3ED3" w:rsidRDefault="00FE3ED3" w:rsidP="00FE3ED3">
      <w:pPr>
        <w:rPr>
          <w:rFonts w:ascii="Calibri" w:eastAsia="Times New Roman" w:hAnsi="Calibri" w:cs="Segoe UI"/>
          <w:bCs/>
          <w:szCs w:val="22"/>
        </w:rPr>
      </w:pPr>
      <w:r w:rsidRPr="00BB1E9A">
        <w:rPr>
          <w:rFonts w:ascii="Calibri" w:eastAsia="Times New Roman" w:hAnsi="Calibri" w:cs="Segoe UI"/>
          <w:bCs/>
          <w:szCs w:val="22"/>
        </w:rPr>
        <w:t>By utilizing the CSV feature, we were able to download the entire list of registered attendees to sort by zip code</w:t>
      </w:r>
      <w:r w:rsidR="00BB1E9A" w:rsidRPr="00BB1E9A">
        <w:rPr>
          <w:rFonts w:ascii="Calibri" w:eastAsia="Times New Roman" w:hAnsi="Calibri" w:cs="Segoe UI"/>
          <w:bCs/>
          <w:szCs w:val="22"/>
        </w:rPr>
        <w:t xml:space="preserve">. It turned out that there was a balanced mix of registrants across the three local chapter geographical regions (zip code lists). </w:t>
      </w:r>
      <w:r w:rsidR="00BB1E9A">
        <w:rPr>
          <w:rFonts w:ascii="Calibri" w:eastAsia="Times New Roman" w:hAnsi="Calibri" w:cs="Segoe UI"/>
          <w:bCs/>
          <w:szCs w:val="22"/>
        </w:rPr>
        <w:t xml:space="preserve">Each chapter representative had a list of registrants in their area before the </w:t>
      </w:r>
      <w:r w:rsidR="00F83658">
        <w:rPr>
          <w:rFonts w:ascii="Calibri" w:eastAsia="Times New Roman" w:hAnsi="Calibri" w:cs="Segoe UI"/>
          <w:bCs/>
          <w:szCs w:val="22"/>
        </w:rPr>
        <w:t>event,</w:t>
      </w:r>
      <w:r w:rsidR="00B8379B">
        <w:rPr>
          <w:rFonts w:ascii="Calibri" w:eastAsia="Times New Roman" w:hAnsi="Calibri" w:cs="Segoe UI"/>
          <w:bCs/>
          <w:szCs w:val="22"/>
        </w:rPr>
        <w:t xml:space="preserve"> so they could do a cross-reference to see if any of the registered attendees were members of their local chapter. </w:t>
      </w:r>
      <w:r w:rsidR="00F83658">
        <w:rPr>
          <w:rFonts w:ascii="Calibri" w:eastAsia="Times New Roman" w:hAnsi="Calibri" w:cs="Segoe UI"/>
          <w:bCs/>
          <w:szCs w:val="22"/>
        </w:rPr>
        <w:t>This list helped us justify our chapter investment.</w:t>
      </w:r>
    </w:p>
    <w:p w14:paraId="26835FDD" w14:textId="19017116" w:rsidR="00F83658" w:rsidRDefault="00F83658" w:rsidP="00FE3ED3">
      <w:pPr>
        <w:rPr>
          <w:rFonts w:ascii="Calibri" w:eastAsia="Times New Roman" w:hAnsi="Calibri" w:cs="Segoe UI"/>
          <w:bCs/>
          <w:szCs w:val="22"/>
        </w:rPr>
      </w:pPr>
    </w:p>
    <w:p w14:paraId="675C1DA0" w14:textId="3E35BAB7" w:rsidR="00F83658" w:rsidRDefault="00E2045F" w:rsidP="00FE3ED3">
      <w:pPr>
        <w:rPr>
          <w:rFonts w:ascii="Calibri" w:eastAsia="Times New Roman" w:hAnsi="Calibri" w:cs="Segoe UI"/>
          <w:b/>
          <w:bCs/>
          <w:szCs w:val="22"/>
        </w:rPr>
      </w:pPr>
      <w:r w:rsidRPr="00E2045F">
        <w:rPr>
          <w:rFonts w:ascii="Calibri" w:eastAsia="Times New Roman" w:hAnsi="Calibri" w:cs="Segoe UI"/>
          <w:b/>
          <w:bCs/>
          <w:szCs w:val="22"/>
        </w:rPr>
        <w:t xml:space="preserve">Cross-Promotion </w:t>
      </w:r>
    </w:p>
    <w:p w14:paraId="2E48CB82" w14:textId="32593092" w:rsidR="00E2045F" w:rsidRDefault="006F4832" w:rsidP="00FE3ED3">
      <w:pPr>
        <w:rPr>
          <w:rFonts w:ascii="Calibri" w:eastAsia="Times New Roman" w:hAnsi="Calibri" w:cs="Segoe UI"/>
          <w:bCs/>
          <w:szCs w:val="22"/>
        </w:rPr>
      </w:pPr>
      <w:r>
        <w:rPr>
          <w:rFonts w:ascii="Calibri" w:eastAsia="Times New Roman" w:hAnsi="Calibri" w:cs="Segoe UI"/>
          <w:bCs/>
          <w:szCs w:val="22"/>
        </w:rPr>
        <w:t xml:space="preserve">Each participating chapter agreed to cross-promote each other chapter’s </w:t>
      </w:r>
      <w:r w:rsidR="000A562E">
        <w:rPr>
          <w:rFonts w:ascii="Calibri" w:eastAsia="Times New Roman" w:hAnsi="Calibri" w:cs="Segoe UI"/>
          <w:bCs/>
          <w:szCs w:val="22"/>
        </w:rPr>
        <w:t>Fall Conference. The ATD Kansas City chapter had mini business cards made to promote our fall event</w:t>
      </w:r>
      <w:r w:rsidR="00516E22">
        <w:rPr>
          <w:rFonts w:ascii="Calibri" w:eastAsia="Times New Roman" w:hAnsi="Calibri" w:cs="Segoe UI"/>
          <w:bCs/>
          <w:szCs w:val="22"/>
        </w:rPr>
        <w:t xml:space="preserve">. In addition, each chapter highlighted all Fall Conference information on each local chapter website (ATD Kanas City, ATD St. Louis and ATD Nebraska). Our ATD Nebraska partner even promoted our Fall Conference in a LinkedIn Post. </w:t>
      </w:r>
    </w:p>
    <w:p w14:paraId="22A915E6" w14:textId="50D86E51" w:rsidR="00516E22" w:rsidRPr="00E2045F" w:rsidRDefault="00591F7C" w:rsidP="00591F7C">
      <w:pPr>
        <w:jc w:val="center"/>
        <w:rPr>
          <w:rFonts w:ascii="Calibri" w:eastAsia="Times New Roman" w:hAnsi="Calibri" w:cs="Segoe UI"/>
          <w:bCs/>
          <w:szCs w:val="22"/>
        </w:rPr>
      </w:pPr>
      <w:r>
        <w:rPr>
          <w:noProof/>
        </w:rPr>
        <w:drawing>
          <wp:inline distT="0" distB="0" distL="0" distR="0" wp14:anchorId="4EDEDE68" wp14:editId="5598A5CA">
            <wp:extent cx="3260725" cy="4050972"/>
            <wp:effectExtent l="171450" t="171450" r="225425" b="2355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69396" cy="406174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5F9CEE04" w14:textId="5D583E5C" w:rsidR="00CD04A3" w:rsidRDefault="00CD04A3" w:rsidP="00CD04A3">
      <w:pPr>
        <w:rPr>
          <w:rFonts w:ascii="Calibri" w:eastAsia="Times New Roman" w:hAnsi="Calibri" w:cs="Segoe UI"/>
          <w:bCs/>
          <w:sz w:val="22"/>
          <w:szCs w:val="22"/>
        </w:rPr>
      </w:pPr>
    </w:p>
    <w:p w14:paraId="1D5D297D" w14:textId="77777777" w:rsidR="00CD04A3" w:rsidRPr="00CD04A3" w:rsidRDefault="00CD04A3" w:rsidP="00CD04A3">
      <w:pPr>
        <w:rPr>
          <w:rFonts w:ascii="Calibri" w:eastAsia="Times New Roman" w:hAnsi="Calibri" w:cs="Segoe UI"/>
          <w:bCs/>
          <w:sz w:val="22"/>
          <w:szCs w:val="22"/>
        </w:rPr>
      </w:pPr>
    </w:p>
    <w:p w14:paraId="6C6C5524" w14:textId="77777777" w:rsidR="001B56C4" w:rsidRDefault="001B56C4" w:rsidP="000815A7">
      <w:pPr>
        <w:rPr>
          <w:rFonts w:ascii="Calibri" w:eastAsia="Times New Roman" w:hAnsi="Calibri" w:cs="Segoe UI"/>
          <w:b/>
          <w:bCs/>
          <w:sz w:val="22"/>
          <w:szCs w:val="22"/>
        </w:rPr>
      </w:pPr>
    </w:p>
    <w:p w14:paraId="612F3405" w14:textId="77777777" w:rsidR="00B11A63" w:rsidRDefault="000815A7" w:rsidP="000815A7">
      <w:pPr>
        <w:rPr>
          <w:rFonts w:ascii="Calibri" w:eastAsia="Times New Roman" w:hAnsi="Calibri" w:cs="Segoe UI"/>
          <w:b/>
          <w:bCs/>
          <w:szCs w:val="22"/>
        </w:rPr>
      </w:pPr>
      <w:r w:rsidRPr="004210FA">
        <w:rPr>
          <w:rFonts w:ascii="Calibri" w:eastAsia="Times New Roman" w:hAnsi="Calibri" w:cs="Segoe UI"/>
          <w:sz w:val="22"/>
          <w:szCs w:val="22"/>
        </w:rPr>
        <w:br/>
      </w:r>
    </w:p>
    <w:p w14:paraId="68C7561D" w14:textId="77777777" w:rsidR="00B11A63" w:rsidRDefault="00B11A63" w:rsidP="000815A7">
      <w:pPr>
        <w:rPr>
          <w:rFonts w:ascii="Calibri" w:eastAsia="Times New Roman" w:hAnsi="Calibri" w:cs="Segoe UI"/>
          <w:b/>
          <w:bCs/>
          <w:szCs w:val="22"/>
        </w:rPr>
      </w:pPr>
    </w:p>
    <w:p w14:paraId="573BC90C" w14:textId="6AEB87D8" w:rsidR="00240995" w:rsidRPr="004210FA" w:rsidRDefault="000A4845" w:rsidP="000815A7">
      <w:pPr>
        <w:rPr>
          <w:rFonts w:ascii="Calibri" w:eastAsia="Times New Roman" w:hAnsi="Calibri" w:cs="Segoe UI"/>
          <w:b/>
          <w:bCs/>
          <w:sz w:val="22"/>
          <w:szCs w:val="22"/>
        </w:rPr>
      </w:pPr>
      <w:r>
        <w:rPr>
          <w:rFonts w:ascii="Calibri" w:eastAsia="Times New Roman" w:hAnsi="Calibri" w:cs="Segoe UI"/>
          <w:b/>
          <w:bCs/>
          <w:szCs w:val="22"/>
        </w:rPr>
        <w:lastRenderedPageBreak/>
        <w:t xml:space="preserve">Event alignment with ATD Mission </w:t>
      </w:r>
    </w:p>
    <w:p w14:paraId="62CC70A8" w14:textId="434B5B35" w:rsidR="000A4845" w:rsidRPr="004342B7" w:rsidRDefault="000A4845" w:rsidP="000A4845">
      <w:pPr>
        <w:rPr>
          <w:rFonts w:ascii="Calibri" w:eastAsia="Times New Roman" w:hAnsi="Calibri" w:cs="Segoe UI"/>
          <w:b/>
          <w:bCs/>
          <w:i/>
          <w:sz w:val="28"/>
        </w:rPr>
      </w:pPr>
      <w:r w:rsidRPr="004342B7">
        <w:rPr>
          <w:rFonts w:ascii="Calibri" w:eastAsia="Times New Roman" w:hAnsi="Calibri" w:cs="Segoe UI"/>
          <w:b/>
          <w:szCs w:val="22"/>
        </w:rPr>
        <w:t>ATD Mission:</w:t>
      </w:r>
      <w:r w:rsidRPr="004342B7">
        <w:rPr>
          <w:rFonts w:ascii="Calibri" w:eastAsia="Times New Roman" w:hAnsi="Calibri" w:cs="Segoe UI"/>
          <w:i/>
          <w:szCs w:val="22"/>
        </w:rPr>
        <w:t xml:space="preserve"> </w:t>
      </w:r>
      <w:r w:rsidRPr="004342B7">
        <w:rPr>
          <w:rFonts w:ascii="Calibri" w:hAnsi="Calibri" w:cs="Arial"/>
          <w:szCs w:val="22"/>
        </w:rPr>
        <w:t>Empower professionals to develop knowledge &amp; skills successfully.</w:t>
      </w:r>
    </w:p>
    <w:p w14:paraId="65AAC174" w14:textId="77777777" w:rsidR="000A4845" w:rsidRPr="004342B7" w:rsidRDefault="000A4845" w:rsidP="00895CCC">
      <w:pPr>
        <w:rPr>
          <w:rFonts w:ascii="Calibri" w:eastAsia="Times New Roman" w:hAnsi="Calibri" w:cs="Segoe UI"/>
          <w:b/>
          <w:szCs w:val="22"/>
        </w:rPr>
      </w:pPr>
    </w:p>
    <w:p w14:paraId="0F0397D4" w14:textId="6F853E0F" w:rsidR="00A25848" w:rsidRPr="004342B7" w:rsidRDefault="00A25848" w:rsidP="00895CCC">
      <w:pPr>
        <w:rPr>
          <w:rFonts w:ascii="Calibri" w:eastAsia="Times New Roman" w:hAnsi="Calibri" w:cs="Segoe UI"/>
          <w:b/>
          <w:szCs w:val="22"/>
        </w:rPr>
      </w:pPr>
      <w:r w:rsidRPr="004342B7">
        <w:rPr>
          <w:rFonts w:ascii="Calibri" w:eastAsia="Times New Roman" w:hAnsi="Calibri" w:cs="Segoe UI"/>
          <w:b/>
          <w:szCs w:val="22"/>
        </w:rPr>
        <w:t xml:space="preserve">ATD Kansas City </w:t>
      </w:r>
    </w:p>
    <w:p w14:paraId="2B9CC2A7" w14:textId="4BB8E3AF" w:rsidR="00895CCC" w:rsidRPr="004342B7" w:rsidRDefault="005415F5" w:rsidP="00895CCC">
      <w:pPr>
        <w:rPr>
          <w:rFonts w:ascii="Calibri" w:eastAsia="Times New Roman" w:hAnsi="Calibri" w:cs="Segoe UI"/>
          <w:szCs w:val="22"/>
        </w:rPr>
      </w:pPr>
      <w:r w:rsidRPr="004342B7">
        <w:rPr>
          <w:rFonts w:ascii="Calibri" w:eastAsia="Times New Roman" w:hAnsi="Calibri" w:cs="Segoe UI"/>
          <w:szCs w:val="22"/>
        </w:rPr>
        <w:t xml:space="preserve">Our mission is to promote excellence in the field of learning and development. We encourage active participation, learning and the exchange of ideas to assist members in career and leadership development, organizational effectiveness and profitability, performance improvement and the advance of human resource development.  </w:t>
      </w:r>
    </w:p>
    <w:p w14:paraId="20E9F6C1" w14:textId="046DAA55" w:rsidR="005415F5" w:rsidRPr="004342B7" w:rsidRDefault="005415F5" w:rsidP="00895CCC">
      <w:pPr>
        <w:rPr>
          <w:rFonts w:ascii="Calibri" w:eastAsia="Times New Roman" w:hAnsi="Calibri" w:cs="Segoe UI"/>
          <w:szCs w:val="22"/>
        </w:rPr>
      </w:pPr>
    </w:p>
    <w:p w14:paraId="7E2C38B8" w14:textId="4BDACB4B" w:rsidR="00A25848" w:rsidRPr="004342B7" w:rsidRDefault="00A25848" w:rsidP="00895CCC">
      <w:pPr>
        <w:rPr>
          <w:rFonts w:ascii="Calibri" w:eastAsia="Times New Roman" w:hAnsi="Calibri" w:cs="Segoe UI"/>
          <w:b/>
          <w:szCs w:val="22"/>
        </w:rPr>
      </w:pPr>
      <w:r w:rsidRPr="004342B7">
        <w:rPr>
          <w:rFonts w:ascii="Calibri" w:eastAsia="Times New Roman" w:hAnsi="Calibri" w:cs="Segoe UI"/>
          <w:b/>
          <w:szCs w:val="22"/>
        </w:rPr>
        <w:t>ATD St. Louis</w:t>
      </w:r>
    </w:p>
    <w:p w14:paraId="23B5DA35" w14:textId="28BAE62F" w:rsidR="00A25848" w:rsidRPr="004342B7" w:rsidRDefault="00A25848" w:rsidP="00895CCC">
      <w:pPr>
        <w:rPr>
          <w:rFonts w:ascii="Calibri" w:eastAsia="Times New Roman" w:hAnsi="Calibri" w:cs="Segoe UI"/>
          <w:szCs w:val="22"/>
        </w:rPr>
      </w:pPr>
      <w:r w:rsidRPr="004342B7">
        <w:rPr>
          <w:rFonts w:ascii="Calibri" w:eastAsia="Times New Roman" w:hAnsi="Calibri" w:cs="Segoe UI"/>
          <w:szCs w:val="22"/>
        </w:rPr>
        <w:t>We empower professionals to develop the knowledge, skills, and behaviors critical to success through learning and networking opportunities. </w:t>
      </w:r>
    </w:p>
    <w:p w14:paraId="251D4FEC" w14:textId="708FE912" w:rsidR="00E60CEA" w:rsidRPr="004342B7" w:rsidRDefault="00E60CEA" w:rsidP="00895CCC">
      <w:pPr>
        <w:rPr>
          <w:rFonts w:ascii="Calibri" w:eastAsia="Times New Roman" w:hAnsi="Calibri" w:cs="Segoe UI"/>
          <w:szCs w:val="22"/>
        </w:rPr>
      </w:pPr>
    </w:p>
    <w:p w14:paraId="5BED5DA9" w14:textId="1E3C3110" w:rsidR="00E60CEA" w:rsidRPr="004342B7" w:rsidRDefault="00E60CEA" w:rsidP="00895CCC">
      <w:pPr>
        <w:rPr>
          <w:rFonts w:ascii="Calibri" w:eastAsia="Times New Roman" w:hAnsi="Calibri" w:cs="Segoe UI"/>
          <w:b/>
          <w:szCs w:val="22"/>
        </w:rPr>
      </w:pPr>
      <w:r w:rsidRPr="004342B7">
        <w:rPr>
          <w:rFonts w:ascii="Calibri" w:eastAsia="Times New Roman" w:hAnsi="Calibri" w:cs="Segoe UI"/>
          <w:b/>
          <w:szCs w:val="22"/>
        </w:rPr>
        <w:t xml:space="preserve">ATD Nebraska </w:t>
      </w:r>
    </w:p>
    <w:p w14:paraId="0632E791" w14:textId="2B31DBF8" w:rsidR="00E60CEA" w:rsidRPr="004342B7" w:rsidRDefault="00467B14" w:rsidP="00895CCC">
      <w:pPr>
        <w:rPr>
          <w:rFonts w:ascii="Calibri" w:eastAsia="Times New Roman" w:hAnsi="Calibri" w:cs="Segoe UI"/>
          <w:szCs w:val="22"/>
        </w:rPr>
      </w:pPr>
      <w:r w:rsidRPr="004342B7">
        <w:rPr>
          <w:rFonts w:ascii="Calibri" w:eastAsia="Times New Roman" w:hAnsi="Calibri" w:cs="Segoe UI"/>
          <w:szCs w:val="22"/>
        </w:rPr>
        <w:t>Our </w:t>
      </w:r>
      <w:r w:rsidRPr="004342B7">
        <w:rPr>
          <w:rFonts w:ascii="Calibri" w:eastAsia="Times New Roman" w:hAnsi="Calibri" w:cs="Segoe UI"/>
          <w:bCs/>
          <w:i/>
          <w:iCs/>
          <w:szCs w:val="22"/>
        </w:rPr>
        <w:t>mission</w:t>
      </w:r>
      <w:r w:rsidRPr="004342B7">
        <w:rPr>
          <w:rFonts w:ascii="Calibri" w:eastAsia="Times New Roman" w:hAnsi="Calibri" w:cs="Segoe UI"/>
          <w:szCs w:val="22"/>
        </w:rPr>
        <w:t> is to enhance members’ abilities, to develop talent and support clients and organizations in our local and global communities. </w:t>
      </w:r>
    </w:p>
    <w:p w14:paraId="468AB4BB" w14:textId="77777777" w:rsidR="005415F5" w:rsidRPr="004342B7" w:rsidRDefault="005415F5" w:rsidP="00895CCC">
      <w:pPr>
        <w:rPr>
          <w:rFonts w:ascii="Calibri" w:eastAsia="Times New Roman" w:hAnsi="Calibri" w:cs="Segoe UI"/>
          <w:szCs w:val="22"/>
        </w:rPr>
      </w:pPr>
    </w:p>
    <w:p w14:paraId="4E17E2E8" w14:textId="2A4CE509" w:rsidR="00DB51C1" w:rsidRPr="004342B7" w:rsidRDefault="00500A33" w:rsidP="00895CCC">
      <w:pPr>
        <w:rPr>
          <w:rFonts w:ascii="Calibri" w:eastAsia="Times New Roman" w:hAnsi="Calibri" w:cs="Segoe UI"/>
          <w:szCs w:val="22"/>
        </w:rPr>
      </w:pPr>
      <w:r w:rsidRPr="004342B7">
        <w:rPr>
          <w:rFonts w:ascii="Calibri" w:eastAsia="Times New Roman" w:hAnsi="Calibri" w:cs="Segoe UI"/>
          <w:szCs w:val="22"/>
        </w:rPr>
        <w:t xml:space="preserve">The event was promoted </w:t>
      </w:r>
      <w:r w:rsidR="00B064CE" w:rsidRPr="004342B7">
        <w:rPr>
          <w:rFonts w:ascii="Calibri" w:eastAsia="Times New Roman" w:hAnsi="Calibri" w:cs="Segoe UI"/>
          <w:szCs w:val="22"/>
        </w:rPr>
        <w:t>to attendees as an opportunity to meet others,</w:t>
      </w:r>
      <w:r w:rsidRPr="004342B7">
        <w:rPr>
          <w:rFonts w:ascii="Calibri" w:eastAsia="Times New Roman" w:hAnsi="Calibri" w:cs="Segoe UI"/>
          <w:szCs w:val="22"/>
        </w:rPr>
        <w:t xml:space="preserve"> unwind</w:t>
      </w:r>
      <w:r w:rsidR="00B064CE" w:rsidRPr="004342B7">
        <w:rPr>
          <w:rFonts w:ascii="Calibri" w:eastAsia="Times New Roman" w:hAnsi="Calibri" w:cs="Segoe UI"/>
          <w:szCs w:val="22"/>
        </w:rPr>
        <w:t xml:space="preserve"> after a long day at the conference</w:t>
      </w:r>
      <w:r w:rsidRPr="004342B7">
        <w:rPr>
          <w:rFonts w:ascii="Calibri" w:eastAsia="Times New Roman" w:hAnsi="Calibri" w:cs="Segoe UI"/>
          <w:szCs w:val="22"/>
        </w:rPr>
        <w:t xml:space="preserve"> and share #ATD2019 highlights with other meetup participants. It turned out to be more than that. There w</w:t>
      </w:r>
      <w:r w:rsidR="00B064CE" w:rsidRPr="004342B7">
        <w:rPr>
          <w:rFonts w:ascii="Calibri" w:eastAsia="Times New Roman" w:hAnsi="Calibri" w:cs="Segoe UI"/>
          <w:szCs w:val="22"/>
        </w:rPr>
        <w:t xml:space="preserve">ere lots of conversation and sharing around what is being offered in local areas for continued development and community building amongst Talent Development professionals. </w:t>
      </w:r>
      <w:r w:rsidR="00666944" w:rsidRPr="004342B7">
        <w:rPr>
          <w:rFonts w:ascii="Calibri" w:eastAsia="Times New Roman" w:hAnsi="Calibri" w:cs="Segoe UI"/>
          <w:szCs w:val="22"/>
        </w:rPr>
        <w:t xml:space="preserve">What we accomplished together exemplified our chapter missions and </w:t>
      </w:r>
      <w:r w:rsidR="002E1886" w:rsidRPr="004342B7">
        <w:rPr>
          <w:rFonts w:ascii="Calibri" w:eastAsia="Times New Roman" w:hAnsi="Calibri" w:cs="Segoe UI"/>
          <w:szCs w:val="22"/>
        </w:rPr>
        <w:t xml:space="preserve">ATD National, while having a great time! </w:t>
      </w:r>
    </w:p>
    <w:p w14:paraId="15F26C65" w14:textId="77777777" w:rsidR="00895CCC" w:rsidRDefault="00895CCC" w:rsidP="00895CCC">
      <w:pPr>
        <w:rPr>
          <w:rFonts w:ascii="Calibri" w:eastAsia="Times New Roman" w:hAnsi="Calibri" w:cs="Segoe UI"/>
          <w:b/>
          <w:bCs/>
          <w:sz w:val="22"/>
          <w:szCs w:val="22"/>
        </w:rPr>
      </w:pPr>
    </w:p>
    <w:p w14:paraId="0F99CF61" w14:textId="252362C8" w:rsidR="00895CCC" w:rsidRPr="002E1886" w:rsidRDefault="002E1886" w:rsidP="00895CCC">
      <w:pPr>
        <w:rPr>
          <w:rFonts w:ascii="Calibri" w:eastAsia="Times New Roman" w:hAnsi="Calibri" w:cs="Segoe UI"/>
          <w:b/>
          <w:bCs/>
          <w:szCs w:val="22"/>
        </w:rPr>
      </w:pPr>
      <w:r w:rsidRPr="002E1886">
        <w:rPr>
          <w:rFonts w:ascii="Calibri" w:eastAsia="Times New Roman" w:hAnsi="Calibri" w:cs="Segoe UI"/>
          <w:b/>
          <w:bCs/>
          <w:szCs w:val="22"/>
        </w:rPr>
        <w:t xml:space="preserve">Costs </w:t>
      </w:r>
    </w:p>
    <w:p w14:paraId="6AB61E85" w14:textId="1E2E27C6" w:rsidR="00B554A1" w:rsidRPr="00C91E53" w:rsidRDefault="00B554A1" w:rsidP="003C58D9">
      <w:pPr>
        <w:pStyle w:val="ListBullet"/>
        <w:numPr>
          <w:ilvl w:val="0"/>
          <w:numId w:val="0"/>
        </w:numPr>
        <w:tabs>
          <w:tab w:val="left" w:pos="720"/>
        </w:tabs>
        <w:rPr>
          <w:rFonts w:ascii="Calibri" w:hAnsi="Calibri" w:cs="Calibri"/>
        </w:rPr>
      </w:pPr>
      <w:r w:rsidRPr="00C91E53">
        <w:rPr>
          <w:rFonts w:ascii="Calibri" w:hAnsi="Calibri" w:cs="Calibri"/>
          <w:sz w:val="24"/>
          <w:szCs w:val="24"/>
        </w:rPr>
        <w:t xml:space="preserve">We requested commitment from participating chapters (St. Louis and Nebraska), to divide the overage costs between our three chapters. This had to go through a BOD approval vote for each chapter. SkillPath, our sponsor, picked up the cost of the room rental and 50 of their own invites. They also covered the bar tab. </w:t>
      </w:r>
      <w:r w:rsidRPr="00C91E53">
        <w:rPr>
          <w:rFonts w:ascii="Calibri" w:hAnsi="Calibri" w:cs="Calibri"/>
        </w:rPr>
        <w:br/>
      </w:r>
    </w:p>
    <w:tbl>
      <w:tblPr>
        <w:tblStyle w:val="TableGrid"/>
        <w:tblW w:w="0" w:type="auto"/>
        <w:tblInd w:w="1008" w:type="dxa"/>
        <w:tblLook w:val="01E0" w:firstRow="1" w:lastRow="1" w:firstColumn="1" w:lastColumn="1" w:noHBand="0" w:noVBand="0"/>
      </w:tblPr>
      <w:tblGrid>
        <w:gridCol w:w="1733"/>
        <w:gridCol w:w="1147"/>
        <w:gridCol w:w="2430"/>
        <w:gridCol w:w="2538"/>
      </w:tblGrid>
      <w:tr w:rsidR="00B554A1" w14:paraId="41DDB44C" w14:textId="77777777">
        <w:trPr>
          <w:trHeight w:val="368"/>
        </w:trPr>
        <w:tc>
          <w:tcPr>
            <w:tcW w:w="1733" w:type="dxa"/>
            <w:tcBorders>
              <w:top w:val="single" w:sz="4" w:space="0" w:color="C0C0C0"/>
              <w:left w:val="single" w:sz="4" w:space="0" w:color="C0C0C0"/>
              <w:bottom w:val="single" w:sz="4" w:space="0" w:color="C0C0C0"/>
              <w:right w:val="single" w:sz="4" w:space="0" w:color="C0C0C0"/>
            </w:tcBorders>
            <w:shd w:val="clear" w:color="auto" w:fill="E6E6E6"/>
            <w:vAlign w:val="center"/>
            <w:hideMark/>
          </w:tcPr>
          <w:p w14:paraId="67BDCF7F" w14:textId="77777777" w:rsidR="00B554A1" w:rsidRDefault="00B554A1">
            <w:pPr>
              <w:pStyle w:val="TableText"/>
              <w:rPr>
                <w:b/>
                <w:sz w:val="24"/>
              </w:rPr>
            </w:pPr>
            <w:r>
              <w:rPr>
                <w:b/>
                <w:sz w:val="24"/>
              </w:rPr>
              <w:t>SkillPath Commitment</w:t>
            </w:r>
          </w:p>
        </w:tc>
        <w:tc>
          <w:tcPr>
            <w:tcW w:w="1147" w:type="dxa"/>
            <w:tcBorders>
              <w:top w:val="single" w:sz="4" w:space="0" w:color="C0C0C0"/>
              <w:left w:val="single" w:sz="4" w:space="0" w:color="C0C0C0"/>
              <w:bottom w:val="single" w:sz="4" w:space="0" w:color="C0C0C0"/>
              <w:right w:val="single" w:sz="4" w:space="0" w:color="C0C0C0"/>
            </w:tcBorders>
            <w:shd w:val="clear" w:color="auto" w:fill="E6E6E6"/>
          </w:tcPr>
          <w:p w14:paraId="77CE2CA6" w14:textId="77777777" w:rsidR="00B554A1" w:rsidRDefault="00B554A1">
            <w:pPr>
              <w:pStyle w:val="TableTextBold"/>
              <w:rPr>
                <w:sz w:val="24"/>
              </w:rPr>
            </w:pPr>
          </w:p>
        </w:tc>
        <w:tc>
          <w:tcPr>
            <w:tcW w:w="2430" w:type="dxa"/>
            <w:tcBorders>
              <w:top w:val="single" w:sz="4" w:space="0" w:color="C0C0C0"/>
              <w:left w:val="single" w:sz="4" w:space="0" w:color="C0C0C0"/>
              <w:bottom w:val="single" w:sz="4" w:space="0" w:color="C0C0C0"/>
              <w:right w:val="single" w:sz="4" w:space="0" w:color="C0C0C0"/>
            </w:tcBorders>
            <w:shd w:val="clear" w:color="auto" w:fill="E6E6E6"/>
            <w:vAlign w:val="center"/>
            <w:hideMark/>
          </w:tcPr>
          <w:p w14:paraId="3B93E3A0" w14:textId="77777777" w:rsidR="00B554A1" w:rsidRDefault="00B554A1">
            <w:pPr>
              <w:pStyle w:val="TableTextBold"/>
              <w:rPr>
                <w:sz w:val="24"/>
              </w:rPr>
            </w:pPr>
            <w:r>
              <w:rPr>
                <w:sz w:val="24"/>
              </w:rPr>
              <w:t>ATD Chapter Commitment</w:t>
            </w:r>
          </w:p>
        </w:tc>
        <w:tc>
          <w:tcPr>
            <w:tcW w:w="2538" w:type="dxa"/>
            <w:tcBorders>
              <w:top w:val="single" w:sz="4" w:space="0" w:color="C0C0C0"/>
              <w:left w:val="single" w:sz="4" w:space="0" w:color="C0C0C0"/>
              <w:bottom w:val="single" w:sz="4" w:space="0" w:color="C0C0C0"/>
              <w:right w:val="single" w:sz="4" w:space="0" w:color="C0C0C0"/>
            </w:tcBorders>
            <w:shd w:val="clear" w:color="auto" w:fill="E6E6E6"/>
            <w:vAlign w:val="center"/>
            <w:hideMark/>
          </w:tcPr>
          <w:p w14:paraId="33904CC3" w14:textId="77777777" w:rsidR="00B554A1" w:rsidRDefault="00B554A1">
            <w:pPr>
              <w:pStyle w:val="TableTextBold"/>
              <w:rPr>
                <w:sz w:val="24"/>
              </w:rPr>
            </w:pPr>
            <w:r>
              <w:rPr>
                <w:sz w:val="24"/>
              </w:rPr>
              <w:t>Anticipated Costs</w:t>
            </w:r>
          </w:p>
        </w:tc>
      </w:tr>
      <w:tr w:rsidR="00B554A1" w14:paraId="42180E13" w14:textId="77777777">
        <w:trPr>
          <w:trHeight w:val="360"/>
        </w:trPr>
        <w:tc>
          <w:tcPr>
            <w:tcW w:w="1733" w:type="dxa"/>
            <w:tcBorders>
              <w:top w:val="single" w:sz="4" w:space="0" w:color="C0C0C0"/>
              <w:left w:val="single" w:sz="4" w:space="0" w:color="C0C0C0"/>
              <w:bottom w:val="single" w:sz="4" w:space="0" w:color="C0C0C0"/>
              <w:right w:val="single" w:sz="4" w:space="0" w:color="C0C0C0"/>
            </w:tcBorders>
            <w:vAlign w:val="center"/>
            <w:hideMark/>
          </w:tcPr>
          <w:p w14:paraId="715AB12E" w14:textId="77777777" w:rsidR="00B554A1" w:rsidRDefault="00B554A1">
            <w:pPr>
              <w:pStyle w:val="TableText"/>
              <w:rPr>
                <w:sz w:val="24"/>
              </w:rPr>
            </w:pPr>
            <w:r>
              <w:rPr>
                <w:sz w:val="24"/>
              </w:rPr>
              <w:t>Room rental</w:t>
            </w:r>
          </w:p>
        </w:tc>
        <w:tc>
          <w:tcPr>
            <w:tcW w:w="1147" w:type="dxa"/>
            <w:tcBorders>
              <w:top w:val="single" w:sz="4" w:space="0" w:color="C0C0C0"/>
              <w:left w:val="single" w:sz="4" w:space="0" w:color="C0C0C0"/>
              <w:bottom w:val="single" w:sz="4" w:space="0" w:color="C0C0C0"/>
              <w:right w:val="single" w:sz="4" w:space="0" w:color="C0C0C0"/>
            </w:tcBorders>
            <w:hideMark/>
          </w:tcPr>
          <w:p w14:paraId="3F4C2F4B" w14:textId="77777777" w:rsidR="00B554A1" w:rsidRDefault="00B554A1">
            <w:pPr>
              <w:pStyle w:val="TableText"/>
              <w:rPr>
                <w:sz w:val="24"/>
              </w:rPr>
            </w:pPr>
            <w:r>
              <w:rPr>
                <w:sz w:val="24"/>
              </w:rPr>
              <w:t>$1,500</w:t>
            </w:r>
          </w:p>
        </w:tc>
        <w:tc>
          <w:tcPr>
            <w:tcW w:w="2430" w:type="dxa"/>
            <w:tcBorders>
              <w:top w:val="single" w:sz="4" w:space="0" w:color="C0C0C0"/>
              <w:left w:val="single" w:sz="4" w:space="0" w:color="C0C0C0"/>
              <w:bottom w:val="single" w:sz="4" w:space="0" w:color="C0C0C0"/>
              <w:right w:val="single" w:sz="4" w:space="0" w:color="C0C0C0"/>
            </w:tcBorders>
            <w:vAlign w:val="center"/>
          </w:tcPr>
          <w:p w14:paraId="68BF1434" w14:textId="77777777" w:rsidR="00B554A1" w:rsidRDefault="00B554A1">
            <w:pPr>
              <w:pStyle w:val="TableText"/>
              <w:rPr>
                <w:sz w:val="24"/>
              </w:rPr>
            </w:pPr>
          </w:p>
        </w:tc>
        <w:tc>
          <w:tcPr>
            <w:tcW w:w="2538" w:type="dxa"/>
            <w:tcBorders>
              <w:top w:val="single" w:sz="4" w:space="0" w:color="C0C0C0"/>
              <w:left w:val="single" w:sz="4" w:space="0" w:color="C0C0C0"/>
              <w:bottom w:val="single" w:sz="4" w:space="0" w:color="C0C0C0"/>
              <w:right w:val="single" w:sz="4" w:space="0" w:color="C0C0C0"/>
            </w:tcBorders>
            <w:vAlign w:val="center"/>
            <w:hideMark/>
          </w:tcPr>
          <w:p w14:paraId="0577056E" w14:textId="77777777" w:rsidR="00B554A1" w:rsidRDefault="00B554A1">
            <w:pPr>
              <w:pStyle w:val="TableText"/>
              <w:rPr>
                <w:sz w:val="24"/>
              </w:rPr>
            </w:pPr>
            <w:r>
              <w:rPr>
                <w:sz w:val="24"/>
              </w:rPr>
              <w:t>$0</w:t>
            </w:r>
          </w:p>
        </w:tc>
      </w:tr>
      <w:tr w:rsidR="00B554A1" w14:paraId="332FB699" w14:textId="77777777">
        <w:trPr>
          <w:trHeight w:val="360"/>
        </w:trPr>
        <w:tc>
          <w:tcPr>
            <w:tcW w:w="1733" w:type="dxa"/>
            <w:tcBorders>
              <w:top w:val="single" w:sz="4" w:space="0" w:color="C0C0C0"/>
              <w:left w:val="single" w:sz="4" w:space="0" w:color="C0C0C0"/>
              <w:bottom w:val="single" w:sz="4" w:space="0" w:color="C0C0C0"/>
              <w:right w:val="single" w:sz="4" w:space="0" w:color="C0C0C0"/>
            </w:tcBorders>
            <w:vAlign w:val="center"/>
            <w:hideMark/>
          </w:tcPr>
          <w:p w14:paraId="2FE0C2D3" w14:textId="77777777" w:rsidR="00B554A1" w:rsidRDefault="00B554A1">
            <w:pPr>
              <w:pStyle w:val="TableText"/>
              <w:rPr>
                <w:sz w:val="24"/>
              </w:rPr>
            </w:pPr>
            <w:r>
              <w:rPr>
                <w:sz w:val="24"/>
              </w:rPr>
              <w:t>Food for up to 50 guests @ $45 pp</w:t>
            </w:r>
          </w:p>
        </w:tc>
        <w:tc>
          <w:tcPr>
            <w:tcW w:w="1147" w:type="dxa"/>
            <w:tcBorders>
              <w:top w:val="single" w:sz="4" w:space="0" w:color="C0C0C0"/>
              <w:left w:val="single" w:sz="4" w:space="0" w:color="C0C0C0"/>
              <w:bottom w:val="single" w:sz="4" w:space="0" w:color="C0C0C0"/>
              <w:right w:val="single" w:sz="4" w:space="0" w:color="C0C0C0"/>
            </w:tcBorders>
            <w:hideMark/>
          </w:tcPr>
          <w:p w14:paraId="5C9EDCE9" w14:textId="77777777" w:rsidR="00B554A1" w:rsidRDefault="00B554A1">
            <w:pPr>
              <w:pStyle w:val="TableText"/>
              <w:rPr>
                <w:sz w:val="24"/>
              </w:rPr>
            </w:pPr>
            <w:r>
              <w:rPr>
                <w:sz w:val="24"/>
              </w:rPr>
              <w:t>$2,250</w:t>
            </w:r>
          </w:p>
        </w:tc>
        <w:tc>
          <w:tcPr>
            <w:tcW w:w="2430" w:type="dxa"/>
            <w:tcBorders>
              <w:top w:val="single" w:sz="4" w:space="0" w:color="C0C0C0"/>
              <w:left w:val="single" w:sz="4" w:space="0" w:color="C0C0C0"/>
              <w:bottom w:val="single" w:sz="4" w:space="0" w:color="C0C0C0"/>
              <w:right w:val="single" w:sz="4" w:space="0" w:color="C0C0C0"/>
            </w:tcBorders>
            <w:shd w:val="clear" w:color="auto" w:fill="FFFF00"/>
            <w:vAlign w:val="center"/>
          </w:tcPr>
          <w:p w14:paraId="558DC2B1" w14:textId="6BB8986A" w:rsidR="00B554A1" w:rsidRDefault="00B554A1">
            <w:pPr>
              <w:pStyle w:val="TableText"/>
              <w:rPr>
                <w:sz w:val="24"/>
              </w:rPr>
            </w:pPr>
            <w:r>
              <w:rPr>
                <w:sz w:val="24"/>
              </w:rPr>
              <w:t>Cover overage ($45 pp) for 50 people</w:t>
            </w:r>
          </w:p>
          <w:p w14:paraId="3A72D74B" w14:textId="77777777" w:rsidR="00B554A1" w:rsidRDefault="00B554A1">
            <w:pPr>
              <w:pStyle w:val="TableText"/>
              <w:rPr>
                <w:sz w:val="24"/>
              </w:rPr>
            </w:pPr>
          </w:p>
        </w:tc>
        <w:tc>
          <w:tcPr>
            <w:tcW w:w="2538" w:type="dxa"/>
            <w:tcBorders>
              <w:top w:val="single" w:sz="4" w:space="0" w:color="C0C0C0"/>
              <w:left w:val="single" w:sz="4" w:space="0" w:color="C0C0C0"/>
              <w:bottom w:val="single" w:sz="4" w:space="0" w:color="C0C0C0"/>
              <w:right w:val="single" w:sz="4" w:space="0" w:color="C0C0C0"/>
            </w:tcBorders>
            <w:shd w:val="clear" w:color="auto" w:fill="FFFF00"/>
            <w:vAlign w:val="center"/>
            <w:hideMark/>
          </w:tcPr>
          <w:p w14:paraId="1B76AF4C" w14:textId="5F8F3709" w:rsidR="00B554A1" w:rsidRDefault="00615870">
            <w:pPr>
              <w:pStyle w:val="TableText"/>
              <w:rPr>
                <w:sz w:val="24"/>
              </w:rPr>
            </w:pPr>
            <w:r>
              <w:rPr>
                <w:sz w:val="24"/>
              </w:rPr>
              <w:t xml:space="preserve">$2,250 (split between 3 chapters - </w:t>
            </w:r>
            <w:r w:rsidR="00C91E53">
              <w:rPr>
                <w:sz w:val="24"/>
              </w:rPr>
              <w:t>$750</w:t>
            </w:r>
          </w:p>
        </w:tc>
      </w:tr>
      <w:tr w:rsidR="00B554A1" w14:paraId="03ED27F4" w14:textId="77777777">
        <w:trPr>
          <w:trHeight w:val="360"/>
        </w:trPr>
        <w:tc>
          <w:tcPr>
            <w:tcW w:w="1733" w:type="dxa"/>
            <w:tcBorders>
              <w:top w:val="single" w:sz="4" w:space="0" w:color="C0C0C0"/>
              <w:left w:val="single" w:sz="4" w:space="0" w:color="C0C0C0"/>
              <w:bottom w:val="single" w:sz="4" w:space="0" w:color="C0C0C0"/>
              <w:right w:val="single" w:sz="4" w:space="0" w:color="C0C0C0"/>
            </w:tcBorders>
            <w:vAlign w:val="center"/>
            <w:hideMark/>
          </w:tcPr>
          <w:p w14:paraId="487CEA11" w14:textId="77777777" w:rsidR="00B554A1" w:rsidRDefault="00B554A1">
            <w:pPr>
              <w:pStyle w:val="TableText"/>
              <w:rPr>
                <w:sz w:val="24"/>
              </w:rPr>
            </w:pPr>
            <w:r>
              <w:rPr>
                <w:sz w:val="24"/>
              </w:rPr>
              <w:t xml:space="preserve">Open Bar </w:t>
            </w:r>
          </w:p>
          <w:p w14:paraId="7B2C69E2" w14:textId="77777777" w:rsidR="00B554A1" w:rsidRDefault="00B554A1">
            <w:pPr>
              <w:pStyle w:val="TableText"/>
              <w:rPr>
                <w:sz w:val="24"/>
              </w:rPr>
            </w:pPr>
            <w:r>
              <w:rPr>
                <w:sz w:val="24"/>
              </w:rPr>
              <w:t>(5-8PM)</w:t>
            </w:r>
          </w:p>
        </w:tc>
        <w:tc>
          <w:tcPr>
            <w:tcW w:w="1147" w:type="dxa"/>
            <w:tcBorders>
              <w:top w:val="single" w:sz="4" w:space="0" w:color="C0C0C0"/>
              <w:left w:val="single" w:sz="4" w:space="0" w:color="C0C0C0"/>
              <w:bottom w:val="single" w:sz="4" w:space="0" w:color="C0C0C0"/>
              <w:right w:val="single" w:sz="4" w:space="0" w:color="C0C0C0"/>
            </w:tcBorders>
          </w:tcPr>
          <w:p w14:paraId="71E70FE4" w14:textId="77777777" w:rsidR="00B554A1" w:rsidRDefault="00B554A1">
            <w:pPr>
              <w:pStyle w:val="TableText"/>
              <w:rPr>
                <w:sz w:val="24"/>
              </w:rPr>
            </w:pPr>
          </w:p>
        </w:tc>
        <w:tc>
          <w:tcPr>
            <w:tcW w:w="2430" w:type="dxa"/>
            <w:tcBorders>
              <w:top w:val="single" w:sz="4" w:space="0" w:color="C0C0C0"/>
              <w:left w:val="single" w:sz="4" w:space="0" w:color="C0C0C0"/>
              <w:bottom w:val="single" w:sz="4" w:space="0" w:color="C0C0C0"/>
              <w:right w:val="single" w:sz="4" w:space="0" w:color="C0C0C0"/>
            </w:tcBorders>
            <w:vAlign w:val="center"/>
          </w:tcPr>
          <w:p w14:paraId="4859835B" w14:textId="77777777" w:rsidR="00B554A1" w:rsidRDefault="00B554A1">
            <w:pPr>
              <w:pStyle w:val="TableText"/>
              <w:rPr>
                <w:sz w:val="24"/>
              </w:rPr>
            </w:pPr>
          </w:p>
        </w:tc>
        <w:tc>
          <w:tcPr>
            <w:tcW w:w="2538" w:type="dxa"/>
            <w:tcBorders>
              <w:top w:val="single" w:sz="4" w:space="0" w:color="C0C0C0"/>
              <w:left w:val="single" w:sz="4" w:space="0" w:color="C0C0C0"/>
              <w:bottom w:val="single" w:sz="4" w:space="0" w:color="C0C0C0"/>
              <w:right w:val="single" w:sz="4" w:space="0" w:color="C0C0C0"/>
            </w:tcBorders>
            <w:vAlign w:val="center"/>
            <w:hideMark/>
          </w:tcPr>
          <w:p w14:paraId="2D1118B2" w14:textId="77777777" w:rsidR="00B554A1" w:rsidRDefault="00B554A1">
            <w:pPr>
              <w:pStyle w:val="TableText"/>
              <w:rPr>
                <w:sz w:val="24"/>
              </w:rPr>
            </w:pPr>
            <w:r>
              <w:rPr>
                <w:sz w:val="24"/>
              </w:rPr>
              <w:t xml:space="preserve">$0 </w:t>
            </w:r>
          </w:p>
        </w:tc>
      </w:tr>
    </w:tbl>
    <w:p w14:paraId="1AB57ACE" w14:textId="6EF08302" w:rsidR="00895CCC" w:rsidRPr="004A3549" w:rsidRDefault="00B554A1" w:rsidP="000815A7">
      <w:pPr>
        <w:rPr>
          <w:rFonts w:ascii="Calibri" w:eastAsia="Times New Roman" w:hAnsi="Calibri" w:cs="Segoe UI"/>
          <w:b/>
          <w:bCs/>
          <w:szCs w:val="22"/>
        </w:rPr>
      </w:pPr>
      <w:r>
        <w:br w:type="page"/>
      </w:r>
      <w:r w:rsidR="000815A7" w:rsidRPr="004210FA">
        <w:rPr>
          <w:rFonts w:ascii="Calibri" w:eastAsia="Times New Roman" w:hAnsi="Calibri" w:cs="Segoe UI"/>
          <w:sz w:val="22"/>
          <w:szCs w:val="22"/>
        </w:rPr>
        <w:lastRenderedPageBreak/>
        <w:br/>
      </w:r>
      <w:r w:rsidR="00C27635" w:rsidRPr="004A3549">
        <w:rPr>
          <w:rFonts w:ascii="Calibri" w:eastAsia="Times New Roman" w:hAnsi="Calibri" w:cs="Segoe UI"/>
          <w:b/>
          <w:bCs/>
          <w:szCs w:val="22"/>
        </w:rPr>
        <w:t xml:space="preserve">Resources/Volunteers </w:t>
      </w:r>
    </w:p>
    <w:p w14:paraId="6696BDC8" w14:textId="0E386911" w:rsidR="00C27635" w:rsidRPr="00C61EB2" w:rsidRDefault="00C27635" w:rsidP="000815A7">
      <w:pPr>
        <w:rPr>
          <w:rFonts w:asciiTheme="minorHAnsi" w:eastAsia="Times New Roman" w:hAnsiTheme="minorHAnsi" w:cstheme="minorHAnsi"/>
          <w:b/>
          <w:bCs/>
          <w:sz w:val="22"/>
          <w:szCs w:val="22"/>
        </w:rPr>
      </w:pPr>
      <w:r w:rsidRPr="00C61EB2">
        <w:rPr>
          <w:rFonts w:asciiTheme="minorHAnsi" w:hAnsiTheme="minorHAnsi" w:cstheme="minorHAnsi"/>
        </w:rPr>
        <w:t>Our contacts arrived early to set up and help check people in by checking them off our registration list.</w:t>
      </w:r>
      <w:r w:rsidR="004A3549">
        <w:rPr>
          <w:rFonts w:asciiTheme="minorHAnsi" w:hAnsiTheme="minorHAnsi" w:cstheme="minorHAnsi"/>
        </w:rPr>
        <w:t xml:space="preserve"> Chapter members (ATD Kansas City) were all given several Fall Conference “save the date” cards and were prepped about the opportunity to connect with others at the event. </w:t>
      </w:r>
    </w:p>
    <w:tbl>
      <w:tblPr>
        <w:tblW w:w="0" w:type="auto"/>
        <w:tblCellMar>
          <w:left w:w="0" w:type="dxa"/>
          <w:right w:w="0" w:type="dxa"/>
        </w:tblCellMar>
        <w:tblLook w:val="04A0" w:firstRow="1" w:lastRow="0" w:firstColumn="1" w:lastColumn="0" w:noHBand="0" w:noVBand="1"/>
      </w:tblPr>
      <w:tblGrid>
        <w:gridCol w:w="1882"/>
        <w:gridCol w:w="7468"/>
      </w:tblGrid>
      <w:tr w:rsidR="00C61EB2" w14:paraId="3069CE4F" w14:textId="77777777" w:rsidTr="00C61EB2">
        <w:tc>
          <w:tcPr>
            <w:tcW w:w="188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87EFD3" w14:textId="77777777" w:rsidR="00C61EB2" w:rsidRDefault="00C61EB2">
            <w:pPr>
              <w:jc w:val="center"/>
              <w:rPr>
                <w:b/>
                <w:bCs/>
                <w:sz w:val="22"/>
                <w:szCs w:val="22"/>
              </w:rPr>
            </w:pPr>
            <w:r>
              <w:rPr>
                <w:b/>
                <w:bCs/>
              </w:rPr>
              <w:t>Chapter</w:t>
            </w:r>
          </w:p>
        </w:tc>
        <w:tc>
          <w:tcPr>
            <w:tcW w:w="74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086078" w14:textId="77777777" w:rsidR="00C61EB2" w:rsidRDefault="00C61EB2">
            <w:pPr>
              <w:rPr>
                <w:b/>
                <w:bCs/>
              </w:rPr>
            </w:pPr>
            <w:r>
              <w:rPr>
                <w:b/>
                <w:bCs/>
              </w:rPr>
              <w:t xml:space="preserve">Contact for event </w:t>
            </w:r>
          </w:p>
        </w:tc>
      </w:tr>
      <w:tr w:rsidR="00C61EB2" w14:paraId="358735B5" w14:textId="77777777" w:rsidTr="00C61EB2">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C8A0F" w14:textId="77777777" w:rsidR="00C61EB2" w:rsidRDefault="00C61EB2">
            <w:pPr>
              <w:rPr>
                <w:b/>
                <w:bCs/>
              </w:rPr>
            </w:pPr>
            <w:r>
              <w:rPr>
                <w:b/>
                <w:bCs/>
              </w:rPr>
              <w:t>ATD Kansas City</w:t>
            </w:r>
          </w:p>
        </w:tc>
        <w:tc>
          <w:tcPr>
            <w:tcW w:w="7468" w:type="dxa"/>
            <w:tcBorders>
              <w:top w:val="nil"/>
              <w:left w:val="nil"/>
              <w:bottom w:val="single" w:sz="8" w:space="0" w:color="auto"/>
              <w:right w:val="single" w:sz="8" w:space="0" w:color="auto"/>
            </w:tcBorders>
            <w:tcMar>
              <w:top w:w="0" w:type="dxa"/>
              <w:left w:w="108" w:type="dxa"/>
              <w:bottom w:w="0" w:type="dxa"/>
              <w:right w:w="108" w:type="dxa"/>
            </w:tcMar>
            <w:hideMark/>
          </w:tcPr>
          <w:p w14:paraId="6FE947B9" w14:textId="45C91AF7" w:rsidR="00C61EB2" w:rsidRDefault="00C61EB2">
            <w:r>
              <w:rPr>
                <w:b/>
                <w:bCs/>
              </w:rPr>
              <w:t>Angela Buzard, Director of Events</w:t>
            </w:r>
            <w:r>
              <w:t xml:space="preserve"> (she will be our POC for the event). Also, in attendance:</w:t>
            </w:r>
          </w:p>
          <w:p w14:paraId="63718216" w14:textId="77777777" w:rsidR="00C61EB2" w:rsidRDefault="00C61EB2" w:rsidP="00C61EB2">
            <w:pPr>
              <w:pStyle w:val="ListParagraph"/>
              <w:numPr>
                <w:ilvl w:val="0"/>
                <w:numId w:val="8"/>
              </w:numPr>
              <w:contextualSpacing w:val="0"/>
              <w:rPr>
                <w:rFonts w:eastAsia="Times New Roman"/>
              </w:rPr>
            </w:pPr>
            <w:r>
              <w:rPr>
                <w:rFonts w:eastAsia="Times New Roman"/>
              </w:rPr>
              <w:t>Megan Galloway, Director of Social Media</w:t>
            </w:r>
          </w:p>
          <w:p w14:paraId="149865D4" w14:textId="4F1C5D35" w:rsidR="00C61EB2" w:rsidRDefault="00C61EB2" w:rsidP="00C61EB2">
            <w:pPr>
              <w:pStyle w:val="ListParagraph"/>
              <w:numPr>
                <w:ilvl w:val="0"/>
                <w:numId w:val="8"/>
              </w:numPr>
              <w:contextualSpacing w:val="0"/>
              <w:rPr>
                <w:rFonts w:eastAsia="Times New Roman"/>
              </w:rPr>
            </w:pPr>
            <w:r>
              <w:rPr>
                <w:rFonts w:eastAsia="Times New Roman"/>
              </w:rPr>
              <w:t xml:space="preserve">Amy Swaminathan, President-Elect </w:t>
            </w:r>
          </w:p>
        </w:tc>
      </w:tr>
      <w:tr w:rsidR="00C61EB2" w14:paraId="78B68066" w14:textId="77777777" w:rsidTr="00C61EB2">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4235E" w14:textId="77777777" w:rsidR="00C61EB2" w:rsidRDefault="00C61EB2">
            <w:pPr>
              <w:rPr>
                <w:rFonts w:eastAsiaTheme="minorHAnsi"/>
                <w:b/>
                <w:bCs/>
              </w:rPr>
            </w:pPr>
            <w:r>
              <w:rPr>
                <w:b/>
                <w:bCs/>
              </w:rPr>
              <w:t>ATD Nebraska</w:t>
            </w:r>
          </w:p>
        </w:tc>
        <w:tc>
          <w:tcPr>
            <w:tcW w:w="7468" w:type="dxa"/>
            <w:tcBorders>
              <w:top w:val="nil"/>
              <w:left w:val="nil"/>
              <w:bottom w:val="single" w:sz="8" w:space="0" w:color="auto"/>
              <w:right w:val="single" w:sz="8" w:space="0" w:color="auto"/>
            </w:tcBorders>
            <w:tcMar>
              <w:top w:w="0" w:type="dxa"/>
              <w:left w:w="108" w:type="dxa"/>
              <w:bottom w:w="0" w:type="dxa"/>
              <w:right w:w="108" w:type="dxa"/>
            </w:tcMar>
          </w:tcPr>
          <w:p w14:paraId="486D92FB" w14:textId="77777777" w:rsidR="00C61EB2" w:rsidRDefault="00C61EB2">
            <w:r>
              <w:rPr>
                <w:b/>
                <w:bCs/>
              </w:rPr>
              <w:t>Jen Wichern</w:t>
            </w:r>
            <w:r>
              <w:t>, President</w:t>
            </w:r>
          </w:p>
          <w:p w14:paraId="2EAC8C1D" w14:textId="77777777" w:rsidR="00C61EB2" w:rsidRDefault="00C61EB2">
            <w:r>
              <w:rPr>
                <w:b/>
                <w:bCs/>
              </w:rPr>
              <w:t>Katie Kuhl</w:t>
            </w:r>
            <w:r>
              <w:t>, President-Elect</w:t>
            </w:r>
          </w:p>
          <w:p w14:paraId="2C8801B6" w14:textId="77777777" w:rsidR="00C61EB2" w:rsidRDefault="00C61EB2"/>
        </w:tc>
      </w:tr>
      <w:tr w:rsidR="00C61EB2" w14:paraId="5B9D98B1" w14:textId="77777777" w:rsidTr="00C61EB2">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8CEBB" w14:textId="77777777" w:rsidR="00C61EB2" w:rsidRDefault="00C61EB2">
            <w:pPr>
              <w:rPr>
                <w:b/>
                <w:bCs/>
              </w:rPr>
            </w:pPr>
            <w:r>
              <w:rPr>
                <w:b/>
                <w:bCs/>
              </w:rPr>
              <w:t>ATD St. Louis</w:t>
            </w:r>
          </w:p>
        </w:tc>
        <w:tc>
          <w:tcPr>
            <w:tcW w:w="7468" w:type="dxa"/>
            <w:tcBorders>
              <w:top w:val="nil"/>
              <w:left w:val="nil"/>
              <w:bottom w:val="single" w:sz="8" w:space="0" w:color="auto"/>
              <w:right w:val="single" w:sz="8" w:space="0" w:color="auto"/>
            </w:tcBorders>
            <w:tcMar>
              <w:top w:w="0" w:type="dxa"/>
              <w:left w:w="108" w:type="dxa"/>
              <w:bottom w:w="0" w:type="dxa"/>
              <w:right w:w="108" w:type="dxa"/>
            </w:tcMar>
            <w:hideMark/>
          </w:tcPr>
          <w:p w14:paraId="2BCF9136" w14:textId="77777777" w:rsidR="00C61EB2" w:rsidRDefault="00C61EB2">
            <w:pPr>
              <w:rPr>
                <w:b/>
                <w:bCs/>
              </w:rPr>
            </w:pPr>
            <w:r>
              <w:rPr>
                <w:b/>
                <w:bCs/>
              </w:rPr>
              <w:t>Michelle Rodgers</w:t>
            </w:r>
          </w:p>
          <w:p w14:paraId="55027DB6" w14:textId="77777777" w:rsidR="00C61EB2" w:rsidRDefault="00C61EB2">
            <w:pPr>
              <w:rPr>
                <w:b/>
                <w:bCs/>
              </w:rPr>
            </w:pPr>
            <w:r>
              <w:rPr>
                <w:b/>
                <w:bCs/>
              </w:rPr>
              <w:t>Susan Plank</w:t>
            </w:r>
          </w:p>
        </w:tc>
      </w:tr>
    </w:tbl>
    <w:p w14:paraId="2AF2C02F" w14:textId="28457E47" w:rsidR="00895CCC" w:rsidRDefault="00895CCC" w:rsidP="00895CCC">
      <w:pPr>
        <w:rPr>
          <w:rFonts w:ascii="Calibri" w:eastAsia="Times New Roman" w:hAnsi="Calibri" w:cs="Segoe UI"/>
          <w:b/>
          <w:bCs/>
          <w:sz w:val="22"/>
          <w:szCs w:val="22"/>
        </w:rPr>
      </w:pPr>
    </w:p>
    <w:p w14:paraId="435920C2" w14:textId="0D0A24EA" w:rsidR="00895CCC" w:rsidRDefault="00E805F2" w:rsidP="00895CCC">
      <w:pPr>
        <w:rPr>
          <w:rFonts w:ascii="Calibri" w:eastAsia="Times New Roman" w:hAnsi="Calibri" w:cs="Segoe UI"/>
          <w:b/>
          <w:bCs/>
          <w:szCs w:val="22"/>
        </w:rPr>
      </w:pPr>
      <w:r w:rsidRPr="00E805F2">
        <w:rPr>
          <w:rFonts w:ascii="Calibri" w:eastAsia="Times New Roman" w:hAnsi="Calibri" w:cs="Segoe UI"/>
          <w:b/>
          <w:bCs/>
          <w:szCs w:val="22"/>
        </w:rPr>
        <w:t>Outcomes</w:t>
      </w:r>
    </w:p>
    <w:p w14:paraId="44AE8D6A" w14:textId="3CAFB0B7" w:rsidR="00137603" w:rsidRPr="00137603" w:rsidRDefault="00137603" w:rsidP="00116CD7">
      <w:pPr>
        <w:rPr>
          <w:rFonts w:ascii="Calibri" w:hAnsi="Calibri" w:cs="Calibri"/>
          <w:b/>
        </w:rPr>
      </w:pPr>
      <w:r w:rsidRPr="00137603">
        <w:rPr>
          <w:rFonts w:ascii="Calibri" w:hAnsi="Calibri" w:cs="Calibri"/>
          <w:b/>
        </w:rPr>
        <w:t xml:space="preserve">Example of RSVP data and message sent to ATD chapter partners: </w:t>
      </w:r>
    </w:p>
    <w:p w14:paraId="0EE841C9" w14:textId="15D5C335" w:rsidR="00116CD7" w:rsidRPr="00116CD7" w:rsidRDefault="00116CD7" w:rsidP="00116CD7">
      <w:pPr>
        <w:rPr>
          <w:rFonts w:ascii="Calibri" w:hAnsi="Calibri" w:cs="Calibri"/>
          <w:sz w:val="22"/>
          <w:szCs w:val="22"/>
        </w:rPr>
      </w:pPr>
      <w:r w:rsidRPr="00116CD7">
        <w:rPr>
          <w:rFonts w:ascii="Calibri" w:hAnsi="Calibri" w:cs="Calibri"/>
        </w:rPr>
        <w:t xml:space="preserve">We’ve reached our 50 capacity! </w:t>
      </w:r>
      <w:r w:rsidRPr="00116CD7">
        <w:rPr>
          <w:rFonts w:ascii="Segoe UI Emoji" w:hAnsi="Segoe UI Emoji" w:cs="Segoe UI Emoji"/>
        </w:rPr>
        <w:t>😊</w:t>
      </w:r>
      <w:r w:rsidRPr="00116CD7">
        <w:rPr>
          <w:rFonts w:ascii="Calibri" w:hAnsi="Calibri" w:cs="Calibri"/>
        </w:rPr>
        <w:t xml:space="preserve"> SkillPath has reached their 50-capacity limit as well. If you are bringing collateral, please expect 100 people at this event! Thank you again! So excited for this fantastic networking opportunity for Midwest ATD members. </w:t>
      </w:r>
    </w:p>
    <w:p w14:paraId="7F30866B" w14:textId="54511DFC" w:rsidR="00116CD7" w:rsidRPr="00116CD7" w:rsidRDefault="00116CD7" w:rsidP="00116CD7">
      <w:pPr>
        <w:rPr>
          <w:rFonts w:ascii="Calibri" w:hAnsi="Calibri" w:cs="Calibri"/>
        </w:rPr>
      </w:pPr>
      <w:r w:rsidRPr="00116CD7">
        <w:rPr>
          <w:rFonts w:ascii="Calibri" w:hAnsi="Calibri" w:cs="Calibri"/>
        </w:rPr>
        <w:t> </w:t>
      </w:r>
      <w:r w:rsidRPr="00116CD7">
        <w:rPr>
          <w:rFonts w:ascii="Calibri" w:hAnsi="Calibri" w:cs="Calibri"/>
          <w:noProof/>
        </w:rPr>
        <w:drawing>
          <wp:inline distT="0" distB="0" distL="0" distR="0" wp14:anchorId="48841A0D" wp14:editId="1A9EAC9F">
            <wp:extent cx="3105150" cy="885825"/>
            <wp:effectExtent l="0" t="0" r="0" b="9525"/>
            <wp:docPr id="6" name="Picture 6" descr="cid:image003.png@01D5041B.437DE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5041B.437DE59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105150" cy="8858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3116"/>
        <w:gridCol w:w="3117"/>
      </w:tblGrid>
      <w:tr w:rsidR="00116CD7" w:rsidRPr="00116CD7" w14:paraId="741F7F20" w14:textId="77777777" w:rsidTr="00116CD7">
        <w:tc>
          <w:tcPr>
            <w:tcW w:w="31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3A1C53D" w14:textId="77777777" w:rsidR="00116CD7" w:rsidRPr="00116CD7" w:rsidRDefault="00116CD7">
            <w:pPr>
              <w:rPr>
                <w:rFonts w:ascii="Calibri" w:hAnsi="Calibri" w:cs="Calibri"/>
                <w:b/>
                <w:bCs/>
              </w:rPr>
            </w:pPr>
            <w:r w:rsidRPr="00116CD7">
              <w:rPr>
                <w:rFonts w:ascii="Calibri" w:hAnsi="Calibri" w:cs="Calibri"/>
                <w:b/>
                <w:bCs/>
              </w:rPr>
              <w:t>Member (Chapter Name) - 22</w:t>
            </w:r>
          </w:p>
        </w:tc>
        <w:tc>
          <w:tcPr>
            <w:tcW w:w="31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0186D21" w14:textId="77777777" w:rsidR="00116CD7" w:rsidRPr="00116CD7" w:rsidRDefault="00116CD7">
            <w:pPr>
              <w:rPr>
                <w:rFonts w:ascii="Calibri" w:hAnsi="Calibri" w:cs="Calibri"/>
                <w:b/>
                <w:bCs/>
              </w:rPr>
            </w:pPr>
            <w:r w:rsidRPr="00116CD7">
              <w:rPr>
                <w:rFonts w:ascii="Calibri" w:hAnsi="Calibri" w:cs="Calibri"/>
                <w:b/>
                <w:bCs/>
              </w:rPr>
              <w:t xml:space="preserve">Non-Member – 26 (zip codes) </w:t>
            </w:r>
          </w:p>
        </w:tc>
      </w:tr>
      <w:tr w:rsidR="00116CD7" w:rsidRPr="00116CD7" w14:paraId="0E7D7EA4" w14:textId="77777777" w:rsidTr="00116CD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CDD71" w14:textId="77777777" w:rsidR="00116CD7" w:rsidRPr="00116CD7" w:rsidRDefault="00116CD7">
            <w:pPr>
              <w:rPr>
                <w:rFonts w:ascii="Calibri" w:hAnsi="Calibri" w:cs="Calibri"/>
              </w:rPr>
            </w:pPr>
            <w:r w:rsidRPr="00116CD7">
              <w:rPr>
                <w:rFonts w:ascii="Calibri" w:hAnsi="Calibri" w:cs="Calibri"/>
              </w:rPr>
              <w:t>Kansas City – 7</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0A82AC4" w14:textId="77777777" w:rsidR="00116CD7" w:rsidRPr="00116CD7" w:rsidRDefault="00116CD7">
            <w:pPr>
              <w:rPr>
                <w:rFonts w:ascii="Calibri" w:hAnsi="Calibri" w:cs="Calibri"/>
              </w:rPr>
            </w:pPr>
            <w:r w:rsidRPr="00116CD7">
              <w:rPr>
                <w:rFonts w:ascii="Calibri" w:hAnsi="Calibri" w:cs="Calibri"/>
              </w:rPr>
              <w:t>8</w:t>
            </w:r>
          </w:p>
        </w:tc>
      </w:tr>
      <w:tr w:rsidR="00116CD7" w:rsidRPr="00116CD7" w14:paraId="332144A0" w14:textId="77777777" w:rsidTr="00116CD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02075" w14:textId="77777777" w:rsidR="00116CD7" w:rsidRPr="00116CD7" w:rsidRDefault="00116CD7">
            <w:pPr>
              <w:rPr>
                <w:rFonts w:ascii="Calibri" w:hAnsi="Calibri" w:cs="Calibri"/>
              </w:rPr>
            </w:pPr>
            <w:r w:rsidRPr="00116CD7">
              <w:rPr>
                <w:rFonts w:ascii="Calibri" w:hAnsi="Calibri" w:cs="Calibri"/>
              </w:rPr>
              <w:t>St. Louis - 9</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B9A2244" w14:textId="77777777" w:rsidR="00116CD7" w:rsidRPr="00116CD7" w:rsidRDefault="00116CD7">
            <w:pPr>
              <w:rPr>
                <w:rFonts w:ascii="Calibri" w:hAnsi="Calibri" w:cs="Calibri"/>
              </w:rPr>
            </w:pPr>
            <w:r w:rsidRPr="00116CD7">
              <w:rPr>
                <w:rFonts w:ascii="Calibri" w:hAnsi="Calibri" w:cs="Calibri"/>
              </w:rPr>
              <w:t>7</w:t>
            </w:r>
          </w:p>
        </w:tc>
      </w:tr>
      <w:tr w:rsidR="00116CD7" w:rsidRPr="00116CD7" w14:paraId="51F453F0" w14:textId="77777777" w:rsidTr="00116CD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27143" w14:textId="77777777" w:rsidR="00116CD7" w:rsidRPr="00116CD7" w:rsidRDefault="00116CD7">
            <w:pPr>
              <w:rPr>
                <w:rFonts w:ascii="Calibri" w:hAnsi="Calibri" w:cs="Calibri"/>
              </w:rPr>
            </w:pPr>
            <w:r w:rsidRPr="00116CD7">
              <w:rPr>
                <w:rFonts w:ascii="Calibri" w:hAnsi="Calibri" w:cs="Calibri"/>
              </w:rPr>
              <w:t>Nebraska – 5</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BCFE796" w14:textId="77777777" w:rsidR="00116CD7" w:rsidRPr="00116CD7" w:rsidRDefault="00116CD7">
            <w:pPr>
              <w:rPr>
                <w:rFonts w:ascii="Calibri" w:hAnsi="Calibri" w:cs="Calibri"/>
              </w:rPr>
            </w:pPr>
            <w:r w:rsidRPr="00116CD7">
              <w:rPr>
                <w:rFonts w:ascii="Calibri" w:hAnsi="Calibri" w:cs="Calibri"/>
              </w:rPr>
              <w:t>5</w:t>
            </w:r>
          </w:p>
        </w:tc>
      </w:tr>
      <w:tr w:rsidR="00116CD7" w:rsidRPr="00116CD7" w14:paraId="7B760805" w14:textId="77777777" w:rsidTr="00116CD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4EDFD" w14:textId="77777777" w:rsidR="00116CD7" w:rsidRPr="00116CD7" w:rsidRDefault="00116CD7">
            <w:pPr>
              <w:rPr>
                <w:rFonts w:ascii="Calibri" w:hAnsi="Calibri" w:cs="Calibri"/>
              </w:rPr>
            </w:pPr>
            <w:r w:rsidRPr="00116CD7">
              <w:rPr>
                <w:rFonts w:ascii="Calibri" w:hAnsi="Calibri" w:cs="Calibri"/>
              </w:rPr>
              <w:t xml:space="preserve">Northwest Arkansas – 1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06AC78B" w14:textId="77777777" w:rsidR="00116CD7" w:rsidRPr="00116CD7" w:rsidRDefault="00116CD7">
            <w:pPr>
              <w:rPr>
                <w:rFonts w:ascii="Calibri" w:hAnsi="Calibri" w:cs="Calibri"/>
              </w:rPr>
            </w:pPr>
            <w:r w:rsidRPr="00116CD7">
              <w:rPr>
                <w:rFonts w:ascii="Calibri" w:hAnsi="Calibri" w:cs="Calibri"/>
              </w:rPr>
              <w:t xml:space="preserve">Columbia, MO – 1 </w:t>
            </w:r>
          </w:p>
        </w:tc>
      </w:tr>
      <w:tr w:rsidR="00116CD7" w:rsidRPr="00116CD7" w14:paraId="7A9B71D6" w14:textId="77777777" w:rsidTr="00116CD7">
        <w:tc>
          <w:tcPr>
            <w:tcW w:w="3116"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14:paraId="7A1E9090" w14:textId="77777777" w:rsidR="00116CD7" w:rsidRPr="00116CD7" w:rsidRDefault="00116CD7">
            <w:pPr>
              <w:rPr>
                <w:rFonts w:ascii="Calibri" w:hAnsi="Calibri" w:cs="Calibri"/>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19CE21F" w14:textId="77777777" w:rsidR="00116CD7" w:rsidRPr="00116CD7" w:rsidRDefault="00116CD7">
            <w:pPr>
              <w:rPr>
                <w:rFonts w:ascii="Calibri" w:hAnsi="Calibri" w:cs="Calibri"/>
              </w:rPr>
            </w:pPr>
            <w:r w:rsidRPr="00116CD7">
              <w:rPr>
                <w:rFonts w:ascii="Calibri" w:hAnsi="Calibri" w:cs="Calibri"/>
              </w:rPr>
              <w:t xml:space="preserve">Springfield, MO – 2 </w:t>
            </w:r>
          </w:p>
        </w:tc>
      </w:tr>
      <w:tr w:rsidR="00116CD7" w:rsidRPr="00116CD7" w14:paraId="74C80AF0" w14:textId="77777777" w:rsidTr="00116CD7">
        <w:tc>
          <w:tcPr>
            <w:tcW w:w="3116"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14:paraId="386B0FE3" w14:textId="77777777" w:rsidR="00116CD7" w:rsidRPr="00116CD7" w:rsidRDefault="00116CD7">
            <w:pPr>
              <w:rPr>
                <w:rFonts w:ascii="Calibri" w:hAnsi="Calibri" w:cs="Calibri"/>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E4D411E" w14:textId="77777777" w:rsidR="00116CD7" w:rsidRPr="00116CD7" w:rsidRDefault="00116CD7">
            <w:pPr>
              <w:rPr>
                <w:rFonts w:ascii="Calibri" w:hAnsi="Calibri" w:cs="Calibri"/>
              </w:rPr>
            </w:pPr>
            <w:r w:rsidRPr="00116CD7">
              <w:rPr>
                <w:rFonts w:ascii="Calibri" w:hAnsi="Calibri" w:cs="Calibri"/>
              </w:rPr>
              <w:t>Wichita, KS – 2</w:t>
            </w:r>
          </w:p>
        </w:tc>
      </w:tr>
      <w:tr w:rsidR="00116CD7" w:rsidRPr="00116CD7" w14:paraId="3EC40D54" w14:textId="77777777" w:rsidTr="00116CD7">
        <w:tc>
          <w:tcPr>
            <w:tcW w:w="3116"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14:paraId="3958A0E2" w14:textId="77777777" w:rsidR="00116CD7" w:rsidRPr="00116CD7" w:rsidRDefault="00116CD7">
            <w:pPr>
              <w:rPr>
                <w:rFonts w:ascii="Calibri" w:hAnsi="Calibri" w:cs="Calibri"/>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820D625" w14:textId="77777777" w:rsidR="00116CD7" w:rsidRPr="00116CD7" w:rsidRDefault="00116CD7">
            <w:pPr>
              <w:rPr>
                <w:rFonts w:ascii="Calibri" w:hAnsi="Calibri" w:cs="Calibri"/>
              </w:rPr>
            </w:pPr>
            <w:r w:rsidRPr="00116CD7">
              <w:rPr>
                <w:rFonts w:ascii="Calibri" w:hAnsi="Calibri" w:cs="Calibri"/>
              </w:rPr>
              <w:t xml:space="preserve">Garden City, KS – 1 </w:t>
            </w:r>
          </w:p>
        </w:tc>
      </w:tr>
    </w:tbl>
    <w:p w14:paraId="024018BA" w14:textId="77777777" w:rsidR="00116CD7" w:rsidRPr="00116CD7" w:rsidRDefault="00116CD7" w:rsidP="00116CD7">
      <w:pPr>
        <w:rPr>
          <w:rFonts w:ascii="Calibri" w:eastAsiaTheme="minorHAnsi" w:hAnsi="Calibri" w:cs="Calibri"/>
          <w:sz w:val="22"/>
          <w:szCs w:val="22"/>
        </w:rPr>
      </w:pPr>
    </w:p>
    <w:p w14:paraId="70013670" w14:textId="77777777" w:rsidR="00116CD7" w:rsidRPr="00116CD7" w:rsidRDefault="00116CD7" w:rsidP="00116CD7">
      <w:pPr>
        <w:rPr>
          <w:rFonts w:ascii="Calibri" w:hAnsi="Calibri" w:cs="Calibri"/>
        </w:rPr>
      </w:pPr>
      <w:r w:rsidRPr="00116CD7">
        <w:rPr>
          <w:rFonts w:ascii="Calibri" w:hAnsi="Calibri" w:cs="Calibri"/>
          <w:b/>
          <w:bCs/>
        </w:rPr>
        <w:t>P.S.</w:t>
      </w:r>
      <w:r w:rsidRPr="00116CD7">
        <w:rPr>
          <w:rFonts w:ascii="Calibri" w:hAnsi="Calibri" w:cs="Calibri"/>
        </w:rPr>
        <w:t xml:space="preserve"> I’ve edited the text of the invite to include the following: </w:t>
      </w:r>
    </w:p>
    <w:p w14:paraId="79926098" w14:textId="77777777" w:rsidR="00116CD7" w:rsidRPr="00116CD7" w:rsidRDefault="00116CD7" w:rsidP="00116CD7">
      <w:pPr>
        <w:pStyle w:val="fr-tag"/>
        <w:shd w:val="clear" w:color="auto" w:fill="FFFFFF"/>
        <w:spacing w:before="0" w:beforeAutospacing="0" w:after="150" w:afterAutospacing="0"/>
        <w:jc w:val="center"/>
        <w:rPr>
          <w:color w:val="333333"/>
          <w:sz w:val="21"/>
          <w:szCs w:val="21"/>
        </w:rPr>
      </w:pPr>
      <w:r w:rsidRPr="00116CD7">
        <w:rPr>
          <w:b/>
          <w:bCs/>
          <w:color w:val="333333"/>
          <w:sz w:val="21"/>
          <w:szCs w:val="21"/>
        </w:rPr>
        <w:t>This event has been SOLD OUT!</w:t>
      </w:r>
    </w:p>
    <w:p w14:paraId="7F90AC5D" w14:textId="77777777" w:rsidR="00116CD7" w:rsidRPr="00116CD7" w:rsidRDefault="00116CD7" w:rsidP="00116CD7">
      <w:pPr>
        <w:pStyle w:val="fr-tag"/>
        <w:shd w:val="clear" w:color="auto" w:fill="FFFFFF"/>
        <w:spacing w:before="0" w:beforeAutospacing="0" w:after="150" w:afterAutospacing="0"/>
        <w:jc w:val="center"/>
        <w:rPr>
          <w:color w:val="333333"/>
          <w:sz w:val="21"/>
          <w:szCs w:val="21"/>
        </w:rPr>
      </w:pPr>
      <w:r w:rsidRPr="00116CD7">
        <w:rPr>
          <w:b/>
          <w:bCs/>
          <w:color w:val="333333"/>
          <w:sz w:val="21"/>
          <w:szCs w:val="21"/>
        </w:rPr>
        <w:t>Tickets can be transferred by the ticket holder. There is no wait list.</w:t>
      </w:r>
    </w:p>
    <w:p w14:paraId="6C316371" w14:textId="77777777" w:rsidR="00116CD7" w:rsidRPr="00116CD7" w:rsidRDefault="00116CD7" w:rsidP="00116CD7">
      <w:pPr>
        <w:pStyle w:val="fr-tag"/>
        <w:shd w:val="clear" w:color="auto" w:fill="FFFFFF"/>
        <w:spacing w:before="0" w:beforeAutospacing="0" w:after="150" w:afterAutospacing="0"/>
        <w:jc w:val="center"/>
        <w:rPr>
          <w:color w:val="333333"/>
          <w:sz w:val="21"/>
          <w:szCs w:val="21"/>
        </w:rPr>
      </w:pPr>
      <w:r w:rsidRPr="00116CD7">
        <w:rPr>
          <w:b/>
          <w:bCs/>
          <w:color w:val="333333"/>
          <w:sz w:val="21"/>
          <w:szCs w:val="21"/>
        </w:rPr>
        <w:t>Thank you so much for your interest in the Midwest ATD chapters. </w:t>
      </w:r>
    </w:p>
    <w:p w14:paraId="3DC0E967" w14:textId="77777777" w:rsidR="00116CD7" w:rsidRPr="00116CD7" w:rsidRDefault="00116CD7" w:rsidP="00116CD7">
      <w:pPr>
        <w:pStyle w:val="fr-tag"/>
        <w:shd w:val="clear" w:color="auto" w:fill="FFFFFF"/>
        <w:spacing w:before="0" w:beforeAutospacing="0" w:after="150" w:afterAutospacing="0"/>
        <w:jc w:val="center"/>
        <w:rPr>
          <w:color w:val="333333"/>
          <w:sz w:val="21"/>
          <w:szCs w:val="21"/>
        </w:rPr>
      </w:pPr>
      <w:r w:rsidRPr="00116CD7">
        <w:rPr>
          <w:color w:val="333333"/>
          <w:sz w:val="21"/>
          <w:szCs w:val="21"/>
        </w:rPr>
        <w:t>Please visit our links below to find out more about chapter membership and events. </w:t>
      </w:r>
    </w:p>
    <w:p w14:paraId="21546982" w14:textId="77777777" w:rsidR="00071086" w:rsidRDefault="00071086" w:rsidP="000815A7">
      <w:pPr>
        <w:rPr>
          <w:rFonts w:ascii="Calibri" w:eastAsia="Times New Roman" w:hAnsi="Calibri" w:cs="Segoe UI"/>
          <w:szCs w:val="22"/>
        </w:rPr>
      </w:pPr>
    </w:p>
    <w:p w14:paraId="76256BF5" w14:textId="77777777" w:rsidR="00741595" w:rsidRDefault="00741595" w:rsidP="000815A7">
      <w:pPr>
        <w:rPr>
          <w:rFonts w:ascii="Calibri" w:eastAsia="Times New Roman" w:hAnsi="Calibri" w:cs="Segoe UI"/>
          <w:b/>
          <w:bCs/>
          <w:szCs w:val="22"/>
        </w:rPr>
      </w:pPr>
    </w:p>
    <w:p w14:paraId="160A3CDD" w14:textId="77777777" w:rsidR="00741595" w:rsidRDefault="00741595" w:rsidP="000815A7">
      <w:pPr>
        <w:rPr>
          <w:rFonts w:ascii="Calibri" w:eastAsia="Times New Roman" w:hAnsi="Calibri" w:cs="Segoe UI"/>
          <w:b/>
          <w:bCs/>
          <w:szCs w:val="22"/>
        </w:rPr>
      </w:pPr>
    </w:p>
    <w:p w14:paraId="6C600303" w14:textId="77777777" w:rsidR="00741595" w:rsidRDefault="00741595" w:rsidP="000815A7">
      <w:pPr>
        <w:rPr>
          <w:rFonts w:ascii="Calibri" w:eastAsia="Times New Roman" w:hAnsi="Calibri" w:cs="Segoe UI"/>
          <w:b/>
          <w:bCs/>
          <w:szCs w:val="22"/>
        </w:rPr>
      </w:pPr>
    </w:p>
    <w:p w14:paraId="22F42473" w14:textId="77777777" w:rsidR="00741595" w:rsidRDefault="00741595" w:rsidP="000815A7">
      <w:pPr>
        <w:rPr>
          <w:rFonts w:ascii="Calibri" w:eastAsia="Times New Roman" w:hAnsi="Calibri" w:cs="Segoe UI"/>
          <w:b/>
          <w:bCs/>
          <w:szCs w:val="22"/>
        </w:rPr>
      </w:pPr>
    </w:p>
    <w:p w14:paraId="73E83872" w14:textId="77777777" w:rsidR="00741595" w:rsidRDefault="00741595" w:rsidP="000815A7">
      <w:pPr>
        <w:rPr>
          <w:rFonts w:ascii="Calibri" w:eastAsia="Times New Roman" w:hAnsi="Calibri" w:cs="Segoe UI"/>
          <w:b/>
          <w:bCs/>
          <w:szCs w:val="22"/>
        </w:rPr>
      </w:pPr>
    </w:p>
    <w:p w14:paraId="23F39991" w14:textId="77777777" w:rsidR="00741595" w:rsidRDefault="00741595" w:rsidP="000815A7">
      <w:pPr>
        <w:rPr>
          <w:rFonts w:ascii="Calibri" w:eastAsia="Times New Roman" w:hAnsi="Calibri" w:cs="Segoe UI"/>
          <w:b/>
          <w:bCs/>
          <w:szCs w:val="22"/>
        </w:rPr>
      </w:pPr>
    </w:p>
    <w:p w14:paraId="48B51A23" w14:textId="2ECA5A36" w:rsidR="00071086" w:rsidRDefault="00071086" w:rsidP="000815A7">
      <w:pPr>
        <w:rPr>
          <w:rFonts w:ascii="Calibri" w:eastAsia="Times New Roman" w:hAnsi="Calibri" w:cs="Segoe UI"/>
          <w:b/>
          <w:bCs/>
          <w:szCs w:val="22"/>
        </w:rPr>
      </w:pPr>
      <w:r w:rsidRPr="00071086">
        <w:rPr>
          <w:rFonts w:ascii="Calibri" w:eastAsia="Times New Roman" w:hAnsi="Calibri" w:cs="Segoe UI"/>
          <w:b/>
          <w:bCs/>
          <w:szCs w:val="22"/>
        </w:rPr>
        <w:lastRenderedPageBreak/>
        <w:t>Success Stories</w:t>
      </w:r>
    </w:p>
    <w:p w14:paraId="108091AD" w14:textId="477CEDEF" w:rsidR="00071086" w:rsidRDefault="00071086" w:rsidP="000815A7">
      <w:pPr>
        <w:rPr>
          <w:rFonts w:ascii="Calibri" w:eastAsia="Times New Roman" w:hAnsi="Calibri" w:cs="Segoe UI"/>
          <w:b/>
          <w:bCs/>
          <w:szCs w:val="22"/>
        </w:rPr>
      </w:pPr>
      <w:r>
        <w:rPr>
          <w:rFonts w:ascii="Calibri" w:eastAsia="Times New Roman" w:hAnsi="Calibri" w:cs="Segoe UI"/>
          <w:b/>
          <w:bCs/>
          <w:szCs w:val="22"/>
        </w:rPr>
        <w:t xml:space="preserve">We’ve been able to track 2 new chapter members (Kansas City) and St. Louis has been able to track 1 new chapter member from that event. </w:t>
      </w:r>
    </w:p>
    <w:p w14:paraId="1EC0CBD5" w14:textId="65587455" w:rsidR="00142B6A" w:rsidRDefault="00142B6A" w:rsidP="000815A7">
      <w:pPr>
        <w:rPr>
          <w:rFonts w:ascii="Calibri" w:eastAsia="Times New Roman" w:hAnsi="Calibri" w:cs="Segoe UI"/>
          <w:b/>
          <w:bCs/>
          <w:szCs w:val="22"/>
        </w:rPr>
      </w:pPr>
    </w:p>
    <w:p w14:paraId="0D73C570" w14:textId="5357223F" w:rsidR="00142B6A" w:rsidRDefault="00741595" w:rsidP="000815A7">
      <w:pPr>
        <w:rPr>
          <w:rFonts w:ascii="Calibri" w:eastAsia="Times New Roman" w:hAnsi="Calibri" w:cs="Segoe UI"/>
          <w:bCs/>
          <w:szCs w:val="22"/>
        </w:rPr>
      </w:pPr>
      <w:r>
        <w:rPr>
          <w:rFonts w:ascii="Calibri" w:eastAsia="Times New Roman" w:hAnsi="Calibri" w:cs="Segoe UI"/>
          <w:bCs/>
          <w:szCs w:val="22"/>
        </w:rPr>
        <w:t>“</w:t>
      </w:r>
      <w:r w:rsidR="00142B6A" w:rsidRPr="00741595">
        <w:rPr>
          <w:rFonts w:ascii="Calibri" w:eastAsia="Times New Roman" w:hAnsi="Calibri" w:cs="Segoe UI"/>
          <w:bCs/>
          <w:szCs w:val="22"/>
        </w:rPr>
        <w:t xml:space="preserve">One of my first conversations was with a TD professional who supports the City of Kansas City government team. She was delightful to talk with and had no idea that there was a local Kansas City chapter. </w:t>
      </w:r>
      <w:r w:rsidR="00415712" w:rsidRPr="00741595">
        <w:rPr>
          <w:rFonts w:ascii="Calibri" w:eastAsia="Times New Roman" w:hAnsi="Calibri" w:cs="Segoe UI"/>
          <w:bCs/>
          <w:szCs w:val="22"/>
        </w:rPr>
        <w:t>We shared business cards and I followed up with her after the event. She has joined our chapter, along with one of her colleagues. This was a huge win for us!</w:t>
      </w:r>
      <w:r>
        <w:rPr>
          <w:rFonts w:ascii="Calibri" w:eastAsia="Times New Roman" w:hAnsi="Calibri" w:cs="Segoe UI"/>
          <w:bCs/>
          <w:szCs w:val="22"/>
        </w:rPr>
        <w:t>”</w:t>
      </w:r>
      <w:r w:rsidR="00415712" w:rsidRPr="00741595">
        <w:rPr>
          <w:rFonts w:ascii="Calibri" w:eastAsia="Times New Roman" w:hAnsi="Calibri" w:cs="Segoe UI"/>
          <w:bCs/>
          <w:szCs w:val="22"/>
        </w:rPr>
        <w:t xml:space="preserve"> </w:t>
      </w:r>
      <w:r w:rsidRPr="00741595">
        <w:rPr>
          <w:rFonts w:ascii="Calibri" w:eastAsia="Times New Roman" w:hAnsi="Calibri" w:cs="Segoe UI"/>
          <w:bCs/>
          <w:szCs w:val="22"/>
        </w:rPr>
        <w:t xml:space="preserve">– Amy Swaminathan </w:t>
      </w:r>
    </w:p>
    <w:p w14:paraId="50C9AB2B" w14:textId="63B87A1E" w:rsidR="00741595" w:rsidRDefault="00741595" w:rsidP="000815A7">
      <w:pPr>
        <w:rPr>
          <w:rFonts w:ascii="Calibri" w:eastAsia="Times New Roman" w:hAnsi="Calibri" w:cs="Segoe UI"/>
          <w:bCs/>
          <w:szCs w:val="22"/>
        </w:rPr>
      </w:pPr>
    </w:p>
    <w:p w14:paraId="3731C783" w14:textId="1C657A72" w:rsidR="00741595" w:rsidRPr="00741595" w:rsidRDefault="00741595" w:rsidP="000815A7">
      <w:pPr>
        <w:rPr>
          <w:rFonts w:ascii="Calibri" w:eastAsia="Times New Roman" w:hAnsi="Calibri" w:cs="Segoe UI"/>
          <w:bCs/>
          <w:szCs w:val="22"/>
        </w:rPr>
      </w:pPr>
      <w:r>
        <w:rPr>
          <w:rFonts w:ascii="Calibri" w:eastAsia="Times New Roman" w:hAnsi="Calibri" w:cs="Segoe UI"/>
          <w:bCs/>
          <w:szCs w:val="22"/>
        </w:rPr>
        <w:t>In addition, SkillPath, our sponsor, was so thrilled with the attendance</w:t>
      </w:r>
      <w:r w:rsidR="00874C8B">
        <w:rPr>
          <w:rFonts w:ascii="Calibri" w:eastAsia="Times New Roman" w:hAnsi="Calibri" w:cs="Segoe UI"/>
          <w:bCs/>
          <w:szCs w:val="22"/>
        </w:rPr>
        <w:t xml:space="preserve"> and positive engagement and communication with our three chapters that they have committed to go BIGGER next year! </w:t>
      </w:r>
    </w:p>
    <w:p w14:paraId="360EF3D8" w14:textId="77777777" w:rsidR="00741595" w:rsidRDefault="00741595" w:rsidP="000815A7">
      <w:pPr>
        <w:rPr>
          <w:rFonts w:ascii="Calibri" w:eastAsia="Times New Roman" w:hAnsi="Calibri" w:cs="Segoe UI"/>
          <w:b/>
          <w:bCs/>
          <w:sz w:val="22"/>
          <w:szCs w:val="22"/>
        </w:rPr>
      </w:pPr>
    </w:p>
    <w:p w14:paraId="5EBBCF17" w14:textId="0861CC69" w:rsidR="00895CCC" w:rsidRDefault="00472841" w:rsidP="00895CCC">
      <w:pPr>
        <w:rPr>
          <w:rFonts w:ascii="Calibri" w:eastAsia="Times New Roman" w:hAnsi="Calibri" w:cs="Segoe UI"/>
          <w:b/>
          <w:bCs/>
          <w:sz w:val="22"/>
          <w:szCs w:val="22"/>
        </w:rPr>
      </w:pPr>
      <w:r>
        <w:rPr>
          <w:noProof/>
        </w:rPr>
        <w:drawing>
          <wp:inline distT="0" distB="0" distL="0" distR="0" wp14:anchorId="430D147B" wp14:editId="032C8C74">
            <wp:extent cx="3559810" cy="266985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70131" cy="2677599"/>
                    </a:xfrm>
                    <a:prstGeom prst="rect">
                      <a:avLst/>
                    </a:prstGeom>
                    <a:noFill/>
                    <a:ln>
                      <a:noFill/>
                    </a:ln>
                  </pic:spPr>
                </pic:pic>
              </a:graphicData>
            </a:graphic>
          </wp:inline>
        </w:drawing>
      </w:r>
      <w:r w:rsidR="005A226E">
        <w:rPr>
          <w:noProof/>
        </w:rPr>
        <w:drawing>
          <wp:inline distT="0" distB="0" distL="0" distR="0" wp14:anchorId="11138A4F" wp14:editId="5EC955A8">
            <wp:extent cx="3560220" cy="2374237"/>
            <wp:effectExtent l="0" t="0" r="2540" b="7620"/>
            <wp:docPr id="8" name="Picture 8" descr="No alternative text description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alternative text description for this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63626" cy="2376509"/>
                    </a:xfrm>
                    <a:prstGeom prst="rect">
                      <a:avLst/>
                    </a:prstGeom>
                    <a:noFill/>
                    <a:ln>
                      <a:noFill/>
                    </a:ln>
                  </pic:spPr>
                </pic:pic>
              </a:graphicData>
            </a:graphic>
          </wp:inline>
        </w:drawing>
      </w:r>
      <w:r w:rsidR="009A7450">
        <w:rPr>
          <w:noProof/>
        </w:rPr>
        <w:lastRenderedPageBreak/>
        <w:drawing>
          <wp:inline distT="0" distB="0" distL="0" distR="0" wp14:anchorId="76D84800" wp14:editId="0D60586D">
            <wp:extent cx="3533775" cy="2356602"/>
            <wp:effectExtent l="0" t="0" r="0" b="5715"/>
            <wp:docPr id="9" name="Picture 9" descr="No alternative text description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lternative text description for this 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39280" cy="2360273"/>
                    </a:xfrm>
                    <a:prstGeom prst="rect">
                      <a:avLst/>
                    </a:prstGeom>
                    <a:noFill/>
                    <a:ln>
                      <a:noFill/>
                    </a:ln>
                  </pic:spPr>
                </pic:pic>
              </a:graphicData>
            </a:graphic>
          </wp:inline>
        </w:drawing>
      </w:r>
      <w:r w:rsidR="00445BB8">
        <w:rPr>
          <w:noProof/>
        </w:rPr>
        <w:drawing>
          <wp:inline distT="0" distB="0" distL="0" distR="0" wp14:anchorId="2AEB7C7D" wp14:editId="44A604B2">
            <wp:extent cx="3562350" cy="2375658"/>
            <wp:effectExtent l="0" t="0" r="0" b="5715"/>
            <wp:docPr id="4" name="Picture 4" descr="No alternative text description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alternative text description for this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70448" cy="2381058"/>
                    </a:xfrm>
                    <a:prstGeom prst="rect">
                      <a:avLst/>
                    </a:prstGeom>
                    <a:noFill/>
                    <a:ln>
                      <a:noFill/>
                    </a:ln>
                  </pic:spPr>
                </pic:pic>
              </a:graphicData>
            </a:graphic>
          </wp:inline>
        </w:drawing>
      </w:r>
    </w:p>
    <w:p w14:paraId="66049020" w14:textId="77777777" w:rsidR="00991000" w:rsidRPr="004210FA" w:rsidRDefault="00991000" w:rsidP="000815A7">
      <w:pPr>
        <w:rPr>
          <w:rFonts w:ascii="Calibri" w:eastAsia="Times New Roman" w:hAnsi="Calibri" w:cs="Segoe UI"/>
          <w:sz w:val="22"/>
          <w:szCs w:val="22"/>
        </w:rPr>
      </w:pPr>
    </w:p>
    <w:p w14:paraId="581A159B" w14:textId="77777777" w:rsidR="000815A7" w:rsidRPr="004210FA" w:rsidRDefault="000815A7" w:rsidP="000815A7">
      <w:pPr>
        <w:rPr>
          <w:rFonts w:ascii="Calibri" w:eastAsia="Times New Roman" w:hAnsi="Calibri" w:cs="Segoe UI"/>
          <w:b/>
          <w:bCs/>
          <w:sz w:val="22"/>
          <w:szCs w:val="22"/>
        </w:rPr>
      </w:pPr>
      <w:r w:rsidRPr="008D1527">
        <w:rPr>
          <w:rFonts w:ascii="Calibri" w:eastAsia="Times New Roman" w:hAnsi="Calibri" w:cs="Segoe UI"/>
          <w:b/>
          <w:bCs/>
          <w:szCs w:val="22"/>
        </w:rPr>
        <w:t xml:space="preserve">Lessons Learned: </w:t>
      </w:r>
      <w:r w:rsidR="00991000" w:rsidRPr="004210FA">
        <w:rPr>
          <w:rFonts w:ascii="Calibri" w:hAnsi="Calibri"/>
          <w:i/>
          <w:sz w:val="22"/>
          <w:szCs w:val="22"/>
        </w:rPr>
        <w:t>(Hints and tips for other Chapters who may be considering a similar effort)</w:t>
      </w:r>
    </w:p>
    <w:p w14:paraId="7C0BBCF8" w14:textId="77777777" w:rsidR="008D1527" w:rsidRDefault="008D1527" w:rsidP="008D1527">
      <w:pPr>
        <w:pStyle w:val="ListParagraph"/>
        <w:numPr>
          <w:ilvl w:val="0"/>
          <w:numId w:val="10"/>
        </w:numPr>
        <w:rPr>
          <w:rFonts w:ascii="Calibri" w:eastAsia="Times New Roman" w:hAnsi="Calibri" w:cs="Segoe UI"/>
          <w:sz w:val="22"/>
          <w:szCs w:val="22"/>
        </w:rPr>
      </w:pPr>
      <w:r>
        <w:rPr>
          <w:rFonts w:ascii="Calibri" w:eastAsia="Times New Roman" w:hAnsi="Calibri" w:cs="Segoe UI"/>
          <w:sz w:val="22"/>
          <w:szCs w:val="22"/>
        </w:rPr>
        <w:t xml:space="preserve">Get your VP of Finance involved from the start to be a part of all budget conversations with a sponsor and partnering chapters. </w:t>
      </w:r>
    </w:p>
    <w:p w14:paraId="26DBCF5E" w14:textId="77777777" w:rsidR="00AE1044" w:rsidRDefault="00AE1044" w:rsidP="008D1527">
      <w:pPr>
        <w:pStyle w:val="ListParagraph"/>
        <w:numPr>
          <w:ilvl w:val="0"/>
          <w:numId w:val="10"/>
        </w:numPr>
        <w:rPr>
          <w:rFonts w:ascii="Calibri" w:eastAsia="Times New Roman" w:hAnsi="Calibri" w:cs="Segoe UI"/>
          <w:sz w:val="22"/>
          <w:szCs w:val="22"/>
        </w:rPr>
      </w:pPr>
      <w:r>
        <w:rPr>
          <w:rFonts w:ascii="Calibri" w:eastAsia="Times New Roman" w:hAnsi="Calibri" w:cs="Segoe UI"/>
          <w:sz w:val="22"/>
          <w:szCs w:val="22"/>
        </w:rPr>
        <w:t xml:space="preserve">Refer to other SOS submissions for ideas and considerations. </w:t>
      </w:r>
    </w:p>
    <w:p w14:paraId="3B23D01F" w14:textId="21CB4BD3" w:rsidR="00895CCC" w:rsidRDefault="00AE1044" w:rsidP="00AE1044">
      <w:pPr>
        <w:pStyle w:val="ListParagraph"/>
        <w:numPr>
          <w:ilvl w:val="0"/>
          <w:numId w:val="10"/>
        </w:numPr>
        <w:rPr>
          <w:rFonts w:ascii="Calibri" w:eastAsia="Times New Roman" w:hAnsi="Calibri" w:cs="Segoe UI"/>
          <w:sz w:val="22"/>
          <w:szCs w:val="22"/>
        </w:rPr>
      </w:pPr>
      <w:r>
        <w:rPr>
          <w:rFonts w:ascii="Calibri" w:eastAsia="Times New Roman" w:hAnsi="Calibri" w:cs="Segoe UI"/>
          <w:sz w:val="22"/>
          <w:szCs w:val="22"/>
        </w:rPr>
        <w:t>Partner with ATD National partners (</w:t>
      </w:r>
      <w:r w:rsidR="00445BB8">
        <w:rPr>
          <w:rFonts w:ascii="Calibri" w:eastAsia="Times New Roman" w:hAnsi="Calibri" w:cs="Segoe UI"/>
          <w:sz w:val="22"/>
          <w:szCs w:val="22"/>
        </w:rPr>
        <w:t>i.e.</w:t>
      </w:r>
      <w:r>
        <w:rPr>
          <w:rFonts w:ascii="Calibri" w:eastAsia="Times New Roman" w:hAnsi="Calibri" w:cs="Segoe UI"/>
          <w:sz w:val="22"/>
          <w:szCs w:val="22"/>
        </w:rPr>
        <w:t xml:space="preserve"> Samantha Herman)</w:t>
      </w:r>
    </w:p>
    <w:p w14:paraId="12691C75" w14:textId="2B7DCFD7" w:rsidR="00AE1044" w:rsidRDefault="00AE1044" w:rsidP="00AE1044">
      <w:pPr>
        <w:pStyle w:val="ListParagraph"/>
        <w:numPr>
          <w:ilvl w:val="0"/>
          <w:numId w:val="10"/>
        </w:numPr>
        <w:rPr>
          <w:rFonts w:ascii="Calibri" w:eastAsia="Times New Roman" w:hAnsi="Calibri" w:cs="Segoe UI"/>
          <w:sz w:val="22"/>
          <w:szCs w:val="22"/>
        </w:rPr>
      </w:pPr>
      <w:r w:rsidRPr="00AE1044">
        <w:rPr>
          <w:rFonts w:ascii="Calibri" w:eastAsia="Times New Roman" w:hAnsi="Calibri" w:cs="Segoe UI"/>
          <w:b/>
          <w:sz w:val="22"/>
          <w:szCs w:val="22"/>
        </w:rPr>
        <w:t>Wear comfortable shoes!</w:t>
      </w:r>
      <w:r>
        <w:rPr>
          <w:rFonts w:ascii="Calibri" w:eastAsia="Times New Roman" w:hAnsi="Calibri" w:cs="Segoe UI"/>
          <w:sz w:val="22"/>
          <w:szCs w:val="22"/>
        </w:rPr>
        <w:t xml:space="preserve"> It’s a long day at ATD ICE and just when you think you have no energy left, there is always a surge of energy networking with others. It was a 14-hour day that was awesome from start to finish! </w:t>
      </w:r>
    </w:p>
    <w:p w14:paraId="38C687D9" w14:textId="77777777" w:rsidR="00AE1044" w:rsidRDefault="00AE1044" w:rsidP="00AE1044">
      <w:pPr>
        <w:pStyle w:val="ListParagraph"/>
        <w:rPr>
          <w:rFonts w:ascii="Calibri" w:eastAsia="Times New Roman" w:hAnsi="Calibri" w:cs="Segoe UI"/>
          <w:sz w:val="22"/>
          <w:szCs w:val="22"/>
        </w:rPr>
      </w:pPr>
    </w:p>
    <w:p w14:paraId="35312F48" w14:textId="62AE1DBC"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r w:rsidR="00E805F2">
        <w:rPr>
          <w:rFonts w:ascii="Calibri" w:eastAsia="Times New Roman" w:hAnsi="Calibri" w:cs="Segoe UI"/>
          <w:b/>
          <w:bCs/>
          <w:sz w:val="22"/>
          <w:szCs w:val="22"/>
        </w:rPr>
        <w:t xml:space="preserve"> </w:t>
      </w:r>
      <w:r w:rsidR="00E805F2" w:rsidRPr="00E805F2">
        <w:rPr>
          <w:rFonts w:ascii="Calibri" w:eastAsia="Times New Roman" w:hAnsi="Calibri" w:cs="Segoe UI"/>
          <w:bCs/>
          <w:sz w:val="22"/>
          <w:szCs w:val="22"/>
        </w:rPr>
        <w:t>ATD ICE Chapter Leader’s Day.</w:t>
      </w:r>
      <w:r w:rsidR="00E805F2">
        <w:rPr>
          <w:rFonts w:ascii="Calibri" w:eastAsia="Times New Roman" w:hAnsi="Calibri" w:cs="Segoe UI"/>
          <w:b/>
          <w:bCs/>
          <w:sz w:val="22"/>
          <w:szCs w:val="22"/>
        </w:rPr>
        <w:t xml:space="preserve"> </w:t>
      </w:r>
    </w:p>
    <w:p w14:paraId="51006952" w14:textId="77777777" w:rsidR="00202725" w:rsidRPr="004210FA" w:rsidRDefault="00202725">
      <w:pPr>
        <w:rPr>
          <w:rFonts w:ascii="Calibri" w:eastAsia="Times New Roman" w:hAnsi="Calibri" w:cs="Segoe UI"/>
          <w:b/>
          <w:bCs/>
          <w:sz w:val="22"/>
          <w:szCs w:val="22"/>
        </w:rPr>
      </w:pPr>
    </w:p>
    <w:p w14:paraId="27D09B7D" w14:textId="6575A126" w:rsidR="004210FA" w:rsidRPr="00E805F2" w:rsidRDefault="00202725" w:rsidP="00E805F2">
      <w:pP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29"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sectPr w:rsidR="004210FA" w:rsidRPr="00E805F2"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71562"/>
    <w:multiLevelType w:val="hybridMultilevel"/>
    <w:tmpl w:val="27AAE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942A70"/>
    <w:multiLevelType w:val="hybridMultilevel"/>
    <w:tmpl w:val="B0A893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DCB6E7F"/>
    <w:multiLevelType w:val="hybridMultilevel"/>
    <w:tmpl w:val="8F705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E7233"/>
    <w:multiLevelType w:val="hybridMultilevel"/>
    <w:tmpl w:val="BDAC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1314F"/>
    <w:multiLevelType w:val="hybridMultilevel"/>
    <w:tmpl w:val="B4FE2B26"/>
    <w:lvl w:ilvl="0" w:tplc="51A6CC0E">
      <w:start w:val="1"/>
      <w:numFmt w:val="bullet"/>
      <w:pStyle w:val="ListBullet"/>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FA01B36"/>
    <w:multiLevelType w:val="hybridMultilevel"/>
    <w:tmpl w:val="5CD854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FF54B40"/>
    <w:multiLevelType w:val="hybridMultilevel"/>
    <w:tmpl w:val="16DE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5"/>
  </w:num>
  <w:num w:numId="5">
    <w:abstractNumId w:val="6"/>
  </w:num>
  <w:num w:numId="6">
    <w:abstractNumId w:val="1"/>
  </w:num>
  <w:num w:numId="7">
    <w:abstractNumId w:val="2"/>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A7"/>
    <w:rsid w:val="000057C5"/>
    <w:rsid w:val="000202C9"/>
    <w:rsid w:val="00022C43"/>
    <w:rsid w:val="00032C75"/>
    <w:rsid w:val="00071086"/>
    <w:rsid w:val="00073B4A"/>
    <w:rsid w:val="000815A7"/>
    <w:rsid w:val="000A43E9"/>
    <w:rsid w:val="000A4845"/>
    <w:rsid w:val="000A562E"/>
    <w:rsid w:val="000C6CCA"/>
    <w:rsid w:val="00116CD7"/>
    <w:rsid w:val="00130096"/>
    <w:rsid w:val="00137603"/>
    <w:rsid w:val="00142B6A"/>
    <w:rsid w:val="001472DE"/>
    <w:rsid w:val="00154609"/>
    <w:rsid w:val="00155C69"/>
    <w:rsid w:val="0019180B"/>
    <w:rsid w:val="00196477"/>
    <w:rsid w:val="001969B9"/>
    <w:rsid w:val="001A639B"/>
    <w:rsid w:val="001B56C4"/>
    <w:rsid w:val="00202725"/>
    <w:rsid w:val="00210AFB"/>
    <w:rsid w:val="00211C94"/>
    <w:rsid w:val="00215226"/>
    <w:rsid w:val="00220DA7"/>
    <w:rsid w:val="002356C2"/>
    <w:rsid w:val="00240995"/>
    <w:rsid w:val="002471F5"/>
    <w:rsid w:val="002557B1"/>
    <w:rsid w:val="002C563A"/>
    <w:rsid w:val="002C7C34"/>
    <w:rsid w:val="002D39C9"/>
    <w:rsid w:val="002E1886"/>
    <w:rsid w:val="003000B9"/>
    <w:rsid w:val="00302202"/>
    <w:rsid w:val="00304ED8"/>
    <w:rsid w:val="00307F1A"/>
    <w:rsid w:val="0036646F"/>
    <w:rsid w:val="003831EE"/>
    <w:rsid w:val="00385105"/>
    <w:rsid w:val="00387E45"/>
    <w:rsid w:val="003C249E"/>
    <w:rsid w:val="003C58D9"/>
    <w:rsid w:val="003D648E"/>
    <w:rsid w:val="003F6B4C"/>
    <w:rsid w:val="00415712"/>
    <w:rsid w:val="004210FA"/>
    <w:rsid w:val="00425E5B"/>
    <w:rsid w:val="004342B7"/>
    <w:rsid w:val="00445066"/>
    <w:rsid w:val="00445BB8"/>
    <w:rsid w:val="00453514"/>
    <w:rsid w:val="00467B14"/>
    <w:rsid w:val="00472841"/>
    <w:rsid w:val="00486604"/>
    <w:rsid w:val="004968CB"/>
    <w:rsid w:val="004A0E16"/>
    <w:rsid w:val="004A3549"/>
    <w:rsid w:val="004B1DB6"/>
    <w:rsid w:val="004F33AB"/>
    <w:rsid w:val="00500A33"/>
    <w:rsid w:val="00510C59"/>
    <w:rsid w:val="00516E22"/>
    <w:rsid w:val="00523FC4"/>
    <w:rsid w:val="005319EF"/>
    <w:rsid w:val="00537E50"/>
    <w:rsid w:val="005415F5"/>
    <w:rsid w:val="00553889"/>
    <w:rsid w:val="00583ABF"/>
    <w:rsid w:val="005842E3"/>
    <w:rsid w:val="00591F7C"/>
    <w:rsid w:val="005A09A7"/>
    <w:rsid w:val="005A226E"/>
    <w:rsid w:val="005A341B"/>
    <w:rsid w:val="005E1B85"/>
    <w:rsid w:val="005E429B"/>
    <w:rsid w:val="006075BF"/>
    <w:rsid w:val="00615870"/>
    <w:rsid w:val="00622AC6"/>
    <w:rsid w:val="00634F4A"/>
    <w:rsid w:val="00644930"/>
    <w:rsid w:val="00646347"/>
    <w:rsid w:val="0065458A"/>
    <w:rsid w:val="00666944"/>
    <w:rsid w:val="00677DB3"/>
    <w:rsid w:val="006C00AF"/>
    <w:rsid w:val="006E1B78"/>
    <w:rsid w:val="006E5EBD"/>
    <w:rsid w:val="006F4832"/>
    <w:rsid w:val="00731326"/>
    <w:rsid w:val="00741595"/>
    <w:rsid w:val="00756F79"/>
    <w:rsid w:val="007608FD"/>
    <w:rsid w:val="00777FB9"/>
    <w:rsid w:val="00796436"/>
    <w:rsid w:val="007A6F82"/>
    <w:rsid w:val="007B35B6"/>
    <w:rsid w:val="007C5007"/>
    <w:rsid w:val="007C60B2"/>
    <w:rsid w:val="007F3CC0"/>
    <w:rsid w:val="008030F2"/>
    <w:rsid w:val="00815F0A"/>
    <w:rsid w:val="0082402F"/>
    <w:rsid w:val="00833870"/>
    <w:rsid w:val="008360B2"/>
    <w:rsid w:val="008453AF"/>
    <w:rsid w:val="00852CF8"/>
    <w:rsid w:val="00874C8B"/>
    <w:rsid w:val="00875254"/>
    <w:rsid w:val="00895CCC"/>
    <w:rsid w:val="008A0854"/>
    <w:rsid w:val="008D1527"/>
    <w:rsid w:val="008E57EA"/>
    <w:rsid w:val="008F11AC"/>
    <w:rsid w:val="00921FDC"/>
    <w:rsid w:val="00926221"/>
    <w:rsid w:val="0093619A"/>
    <w:rsid w:val="00953A6C"/>
    <w:rsid w:val="00963E2B"/>
    <w:rsid w:val="00990740"/>
    <w:rsid w:val="00991000"/>
    <w:rsid w:val="009A7450"/>
    <w:rsid w:val="009B21BC"/>
    <w:rsid w:val="009D4D04"/>
    <w:rsid w:val="009E1917"/>
    <w:rsid w:val="009E386E"/>
    <w:rsid w:val="009F084F"/>
    <w:rsid w:val="00A102F6"/>
    <w:rsid w:val="00A25848"/>
    <w:rsid w:val="00A975DF"/>
    <w:rsid w:val="00AC21DC"/>
    <w:rsid w:val="00AE1044"/>
    <w:rsid w:val="00B064CE"/>
    <w:rsid w:val="00B11A63"/>
    <w:rsid w:val="00B25435"/>
    <w:rsid w:val="00B3111D"/>
    <w:rsid w:val="00B554A1"/>
    <w:rsid w:val="00B56EF1"/>
    <w:rsid w:val="00B755F0"/>
    <w:rsid w:val="00B80CFB"/>
    <w:rsid w:val="00B8379B"/>
    <w:rsid w:val="00B87692"/>
    <w:rsid w:val="00B94536"/>
    <w:rsid w:val="00BB1E9A"/>
    <w:rsid w:val="00BB6827"/>
    <w:rsid w:val="00BE6AEF"/>
    <w:rsid w:val="00C16255"/>
    <w:rsid w:val="00C27635"/>
    <w:rsid w:val="00C3227E"/>
    <w:rsid w:val="00C3301D"/>
    <w:rsid w:val="00C50781"/>
    <w:rsid w:val="00C61EB2"/>
    <w:rsid w:val="00C91E53"/>
    <w:rsid w:val="00C92399"/>
    <w:rsid w:val="00CA1387"/>
    <w:rsid w:val="00CA6A8F"/>
    <w:rsid w:val="00CB3D43"/>
    <w:rsid w:val="00CD04A3"/>
    <w:rsid w:val="00D049C8"/>
    <w:rsid w:val="00D3138E"/>
    <w:rsid w:val="00DA33C8"/>
    <w:rsid w:val="00DB51C1"/>
    <w:rsid w:val="00DD2B19"/>
    <w:rsid w:val="00DD340D"/>
    <w:rsid w:val="00E14075"/>
    <w:rsid w:val="00E2045F"/>
    <w:rsid w:val="00E413A9"/>
    <w:rsid w:val="00E42C33"/>
    <w:rsid w:val="00E60CEA"/>
    <w:rsid w:val="00E63C81"/>
    <w:rsid w:val="00E805F2"/>
    <w:rsid w:val="00EA62D4"/>
    <w:rsid w:val="00ED1EB7"/>
    <w:rsid w:val="00F0015F"/>
    <w:rsid w:val="00F00382"/>
    <w:rsid w:val="00F20023"/>
    <w:rsid w:val="00F31E47"/>
    <w:rsid w:val="00F35061"/>
    <w:rsid w:val="00F50AAF"/>
    <w:rsid w:val="00F83658"/>
    <w:rsid w:val="00FA1782"/>
    <w:rsid w:val="00FA4C9A"/>
    <w:rsid w:val="00FC0E47"/>
    <w:rsid w:val="00FC27CB"/>
    <w:rsid w:val="00FE3ED3"/>
    <w:rsid w:val="00FE427E"/>
    <w:rsid w:val="00FF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D5BA"/>
  <w15:docId w15:val="{E37C7C32-4BEF-4199-8620-20D4936A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 w:type="paragraph" w:styleId="ListBullet">
    <w:name w:val="List Bullet"/>
    <w:basedOn w:val="Normal"/>
    <w:rsid w:val="00523FC4"/>
    <w:pPr>
      <w:numPr>
        <w:numId w:val="4"/>
      </w:numPr>
      <w:spacing w:after="240"/>
    </w:pPr>
    <w:rPr>
      <w:rFonts w:ascii="Century Gothic" w:eastAsia="Times New Roman" w:hAnsi="Century Gothic"/>
      <w:sz w:val="18"/>
      <w:szCs w:val="20"/>
    </w:rPr>
  </w:style>
  <w:style w:type="character" w:styleId="UnresolvedMention">
    <w:name w:val="Unresolved Mention"/>
    <w:basedOn w:val="DefaultParagraphFont"/>
    <w:uiPriority w:val="99"/>
    <w:semiHidden/>
    <w:unhideWhenUsed/>
    <w:rsid w:val="00B56EF1"/>
    <w:rPr>
      <w:color w:val="605E5C"/>
      <w:shd w:val="clear" w:color="auto" w:fill="E1DFDD"/>
    </w:rPr>
  </w:style>
  <w:style w:type="character" w:styleId="FollowedHyperlink">
    <w:name w:val="FollowedHyperlink"/>
    <w:basedOn w:val="DefaultParagraphFont"/>
    <w:uiPriority w:val="99"/>
    <w:semiHidden/>
    <w:unhideWhenUsed/>
    <w:rsid w:val="00B56EF1"/>
    <w:rPr>
      <w:color w:val="800080" w:themeColor="followedHyperlink"/>
      <w:u w:val="single"/>
    </w:rPr>
  </w:style>
  <w:style w:type="paragraph" w:customStyle="1" w:styleId="fr-tag">
    <w:name w:val="fr-tag"/>
    <w:basedOn w:val="Normal"/>
    <w:rsid w:val="00116CD7"/>
    <w:pPr>
      <w:spacing w:before="100" w:beforeAutospacing="1" w:after="100" w:afterAutospacing="1"/>
    </w:pPr>
    <w:rPr>
      <w:rFonts w:ascii="Calibri" w:eastAsiaTheme="minorHAnsi" w:hAnsi="Calibri" w:cs="Calibri"/>
      <w:sz w:val="22"/>
      <w:szCs w:val="22"/>
    </w:rPr>
  </w:style>
  <w:style w:type="paragraph" w:customStyle="1" w:styleId="TableText">
    <w:name w:val="Table Text"/>
    <w:rsid w:val="00B554A1"/>
    <w:rPr>
      <w:rFonts w:ascii="Century Gothic" w:eastAsia="Times New Roman" w:hAnsi="Century Gothic"/>
      <w:sz w:val="16"/>
    </w:rPr>
  </w:style>
  <w:style w:type="paragraph" w:customStyle="1" w:styleId="TableTextBold">
    <w:name w:val="Table Text Bold"/>
    <w:basedOn w:val="TableText"/>
    <w:rsid w:val="00B554A1"/>
    <w:rPr>
      <w:b/>
      <w:color w:val="000000"/>
      <w:szCs w:val="16"/>
    </w:rPr>
  </w:style>
  <w:style w:type="paragraph" w:customStyle="1" w:styleId="Total">
    <w:name w:val="Total"/>
    <w:basedOn w:val="TableText"/>
    <w:rsid w:val="00B554A1"/>
    <w:pPr>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0230">
      <w:bodyDiv w:val="1"/>
      <w:marLeft w:val="0"/>
      <w:marRight w:val="0"/>
      <w:marTop w:val="0"/>
      <w:marBottom w:val="0"/>
      <w:divBdr>
        <w:top w:val="none" w:sz="0" w:space="0" w:color="auto"/>
        <w:left w:val="none" w:sz="0" w:space="0" w:color="auto"/>
        <w:bottom w:val="none" w:sz="0" w:space="0" w:color="auto"/>
        <w:right w:val="none" w:sz="0" w:space="0" w:color="auto"/>
      </w:divBdr>
    </w:div>
    <w:div w:id="285896071">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 w:id="196152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tdnebraska.org/" TargetMode="External"/><Relationship Id="rId18" Type="http://schemas.openxmlformats.org/officeDocument/2006/relationships/hyperlink" Target="https://atdstl.org/"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www.squadup.com" TargetMode="External"/><Relationship Id="rId7" Type="http://schemas.openxmlformats.org/officeDocument/2006/relationships/settings" Target="settings.xml"/><Relationship Id="rId12" Type="http://schemas.openxmlformats.org/officeDocument/2006/relationships/hyperlink" Target="http://www.tdkc.org/" TargetMode="External"/><Relationship Id="rId17" Type="http://schemas.openxmlformats.org/officeDocument/2006/relationships/hyperlink" Target="http://www.atdnebraska.org/"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tdkc.org/" TargetMode="External"/><Relationship Id="rId20" Type="http://schemas.openxmlformats.org/officeDocument/2006/relationships/hyperlink" Target="https://www.squadup.com/hosts/5199625/events" TargetMode="External"/><Relationship Id="rId29" Type="http://schemas.openxmlformats.org/officeDocument/2006/relationships/hyperlink" Target="mailto:SOS@ast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16a884ee1544cff311" TargetMode="External"/><Relationship Id="rId24" Type="http://schemas.openxmlformats.org/officeDocument/2006/relationships/image" Target="cid:image003.png@01D5041B.437DE590"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image" Target="media/image9.jpeg"/><Relationship Id="rId10" Type="http://schemas.openxmlformats.org/officeDocument/2006/relationships/image" Target="media/image2.png"/><Relationship Id="rId19" Type="http://schemas.openxmlformats.org/officeDocument/2006/relationships/hyperlink" Target="https://skillpath.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atdstl.org/" TargetMode="External"/><Relationship Id="rId22" Type="http://schemas.openxmlformats.org/officeDocument/2006/relationships/image" Target="media/image4.png"/><Relationship Id="rId27" Type="http://schemas.openxmlformats.org/officeDocument/2006/relationships/image" Target="media/image8.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C99D9035FA148BD1364EA17C20719" ma:contentTypeVersion="13" ma:contentTypeDescription="Create a new document." ma:contentTypeScope="" ma:versionID="75d234674ca002322ff00c8e9f1a9f94">
  <xsd:schema xmlns:xsd="http://www.w3.org/2001/XMLSchema" xmlns:xs="http://www.w3.org/2001/XMLSchema" xmlns:p="http://schemas.microsoft.com/office/2006/metadata/properties" xmlns:ns3="e90da61c-67ec-4467-83b7-33daf11e0248" xmlns:ns4="fad8e380-765b-499b-8b14-b0da73fd689a" targetNamespace="http://schemas.microsoft.com/office/2006/metadata/properties" ma:root="true" ma:fieldsID="8175082e18334511fe0e352d54aa736c" ns3:_="" ns4:_="">
    <xsd:import namespace="e90da61c-67ec-4467-83b7-33daf11e0248"/>
    <xsd:import namespace="fad8e380-765b-499b-8b14-b0da73fd68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da61c-67ec-4467-83b7-33daf11e0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8e380-765b-499b-8b14-b0da73fd68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B47F4-5DC5-4811-9ADB-964F8F3ED6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E0896E36-AAB8-43B9-A7C6-12E6D9023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da61c-67ec-4467-83b7-33daf11e0248"/>
    <ds:schemaRef ds:uri="fad8e380-765b-499b-8b14-b0da73fd6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9F364-370F-4F1F-B921-3D247717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1938</Words>
  <Characters>9827</Characters>
  <Application>Microsoft Office Word</Application>
  <DocSecurity>0</DocSecurity>
  <Lines>272</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11622</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Swaminathan, Amy C</cp:lastModifiedBy>
  <cp:revision>4</cp:revision>
  <cp:lastPrinted>2019-09-30T13:46:00Z</cp:lastPrinted>
  <dcterms:created xsi:type="dcterms:W3CDTF">2019-09-30T13:45:00Z</dcterms:created>
  <dcterms:modified xsi:type="dcterms:W3CDTF">2019-10-01T00:33:00Z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0x010100AFBC99D9035FA148BD1364EA17C20719</vt:lpwstr>
  </property>
</Properties>
</file>