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C3" w:rsidRPr="00CE15EE" w:rsidRDefault="004C69AF" w:rsidP="00CE15EE">
      <w:pPr>
        <w:jc w:val="center"/>
        <w:rPr>
          <w:sz w:val="28"/>
        </w:rPr>
      </w:pPr>
      <w:r>
        <w:rPr>
          <w:sz w:val="28"/>
        </w:rPr>
        <w:t>ASTD 2013</w:t>
      </w:r>
      <w:r w:rsidR="00CE15EE" w:rsidRPr="00CE15EE">
        <w:rPr>
          <w:sz w:val="28"/>
        </w:rPr>
        <w:t xml:space="preserve"> Board Nominations and Elections</w:t>
      </w:r>
    </w:p>
    <w:p w:rsidR="00CE15EE" w:rsidRPr="002847BA" w:rsidRDefault="00CE15EE" w:rsidP="00CE15EE">
      <w:pPr>
        <w:pStyle w:val="ListParagraph"/>
        <w:numPr>
          <w:ilvl w:val="0"/>
          <w:numId w:val="1"/>
        </w:numPr>
      </w:pPr>
      <w:r>
        <w:rPr>
          <w:u w:val="single"/>
        </w:rPr>
        <w:t>Board Positions for Next Year</w:t>
      </w:r>
    </w:p>
    <w:p w:rsidR="0035282B" w:rsidRDefault="00CE15EE" w:rsidP="00CE15EE">
      <w:pPr>
        <w:pStyle w:val="ListParagraph"/>
        <w:numPr>
          <w:ilvl w:val="1"/>
          <w:numId w:val="1"/>
        </w:numPr>
        <w:spacing w:after="0" w:line="240" w:lineRule="auto"/>
        <w:rPr>
          <w:rFonts w:eastAsia="Times New Roman" w:cstheme="minorHAnsi"/>
        </w:rPr>
      </w:pPr>
      <w:r>
        <w:rPr>
          <w:rFonts w:eastAsia="Times New Roman" w:cstheme="minorHAnsi"/>
        </w:rPr>
        <w:t xml:space="preserve">According to our by-laws, </w:t>
      </w:r>
    </w:p>
    <w:p w:rsidR="0035282B" w:rsidRPr="0035282B" w:rsidRDefault="0035282B" w:rsidP="0035282B">
      <w:pPr>
        <w:pStyle w:val="ListParagraph"/>
        <w:numPr>
          <w:ilvl w:val="2"/>
          <w:numId w:val="1"/>
        </w:numPr>
        <w:spacing w:after="0" w:line="240" w:lineRule="auto"/>
        <w:rPr>
          <w:rFonts w:eastAsia="Times New Roman" w:cstheme="minorHAnsi"/>
        </w:rPr>
      </w:pPr>
      <w:r>
        <w:rPr>
          <w:rFonts w:eastAsia="Times New Roman" w:cstheme="minorHAnsi"/>
        </w:rPr>
        <w:t>N</w:t>
      </w:r>
      <w:r w:rsidR="00323706" w:rsidRPr="00323706">
        <w:t xml:space="preserve">ot less than 5 individuals elected from among chapter members in good standing </w:t>
      </w:r>
    </w:p>
    <w:p w:rsidR="00323706" w:rsidRPr="004C6932" w:rsidRDefault="0035282B" w:rsidP="0035282B">
      <w:pPr>
        <w:pStyle w:val="ListParagraph"/>
        <w:numPr>
          <w:ilvl w:val="2"/>
          <w:numId w:val="1"/>
        </w:numPr>
        <w:spacing w:after="0" w:line="240" w:lineRule="auto"/>
        <w:rPr>
          <w:rFonts w:eastAsia="Times New Roman" w:cstheme="minorHAnsi"/>
        </w:rPr>
      </w:pPr>
      <w:r>
        <w:t>Th</w:t>
      </w:r>
      <w:r w:rsidRPr="00323706">
        <w:t>e Board of Directors shall continue in office until successors are duly installed</w:t>
      </w:r>
    </w:p>
    <w:p w:rsidR="004C6932" w:rsidRPr="004C6932" w:rsidRDefault="004C6932" w:rsidP="0035282B">
      <w:pPr>
        <w:pStyle w:val="ListParagraph"/>
        <w:numPr>
          <w:ilvl w:val="2"/>
          <w:numId w:val="1"/>
        </w:numPr>
        <w:spacing w:after="0" w:line="240" w:lineRule="auto"/>
        <w:rPr>
          <w:rFonts w:eastAsia="Times New Roman" w:cstheme="minorHAnsi"/>
        </w:rPr>
      </w:pPr>
      <w:r>
        <w:rPr>
          <w:rFonts w:ascii="Calibri" w:eastAsia="Calibri" w:hAnsi="Calibri" w:cs="Times New Roman"/>
        </w:rPr>
        <w:t>Members of the Board of Directors shall be President, President-Elect, Past President</w:t>
      </w:r>
      <w:r>
        <w:rPr>
          <w:rFonts w:ascii="Calibri" w:eastAsia="Calibri" w:hAnsi="Calibri" w:cs="Times New Roman"/>
          <w:b/>
          <w:bCs/>
        </w:rPr>
        <w:t xml:space="preserve">, </w:t>
      </w:r>
      <w:r w:rsidRPr="00ED21A6">
        <w:rPr>
          <w:rFonts w:ascii="Calibri" w:eastAsia="Calibri" w:hAnsi="Calibri" w:cs="Times New Roman"/>
          <w:bCs/>
        </w:rPr>
        <w:t>Director of Finance/Treasurer</w:t>
      </w:r>
      <w:r>
        <w:rPr>
          <w:rFonts w:ascii="Calibri" w:eastAsia="Calibri" w:hAnsi="Calibri" w:cs="Times New Roman"/>
        </w:rPr>
        <w:t>, and other Directors as determined by the Board of Directors and these bylaws.</w:t>
      </w:r>
    </w:p>
    <w:p w:rsidR="004C6932" w:rsidRPr="00D37E9D" w:rsidRDefault="00D37E9D" w:rsidP="0035282B">
      <w:pPr>
        <w:pStyle w:val="ListParagraph"/>
        <w:numPr>
          <w:ilvl w:val="2"/>
          <w:numId w:val="1"/>
        </w:numPr>
        <w:spacing w:after="0" w:line="240" w:lineRule="auto"/>
        <w:rPr>
          <w:rFonts w:eastAsia="Times New Roman" w:cstheme="minorHAnsi"/>
        </w:rPr>
      </w:pPr>
      <w:r>
        <w:rPr>
          <w:rFonts w:ascii="Calibri" w:eastAsia="Calibri" w:hAnsi="Calibri" w:cs="Times New Roman"/>
        </w:rPr>
        <w:t xml:space="preserve">All </w:t>
      </w:r>
      <w:r w:rsidRPr="00881FAB">
        <w:rPr>
          <w:rFonts w:ascii="Calibri" w:eastAsia="Calibri" w:hAnsi="Calibri" w:cs="Times New Roman"/>
          <w:bCs/>
        </w:rPr>
        <w:t>Directors</w:t>
      </w:r>
      <w:r>
        <w:rPr>
          <w:rFonts w:ascii="Calibri" w:eastAsia="Calibri" w:hAnsi="Calibri" w:cs="Times New Roman"/>
        </w:rPr>
        <w:t xml:space="preserve"> will have position descriptions approved by the Board, listing the duties and responsibilities of each position.  Position descriptions will be made available to chapter members and potential Board members at least 30 days prior to scheduled elections</w:t>
      </w:r>
    </w:p>
    <w:p w:rsidR="00D37E9D" w:rsidRPr="0035282B" w:rsidRDefault="00D37E9D" w:rsidP="0035282B">
      <w:pPr>
        <w:pStyle w:val="ListParagraph"/>
        <w:numPr>
          <w:ilvl w:val="2"/>
          <w:numId w:val="1"/>
        </w:numPr>
        <w:spacing w:after="0" w:line="240" w:lineRule="auto"/>
        <w:rPr>
          <w:rFonts w:eastAsia="Times New Roman" w:cstheme="minorHAnsi"/>
        </w:rPr>
      </w:pPr>
      <w:r>
        <w:rPr>
          <w:rFonts w:ascii="Calibri" w:eastAsia="Calibri" w:hAnsi="Calibri" w:cs="Times New Roman"/>
        </w:rPr>
        <w:t xml:space="preserve">Board members shall be elected to serve terms of </w:t>
      </w:r>
      <w:r w:rsidRPr="00A62D16">
        <w:rPr>
          <w:rFonts w:ascii="Calibri" w:eastAsia="Calibri" w:hAnsi="Calibri" w:cs="Times New Roman"/>
          <w:bCs/>
        </w:rPr>
        <w:t>one year</w:t>
      </w:r>
      <w:r>
        <w:rPr>
          <w:rFonts w:ascii="Calibri" w:eastAsia="Calibri" w:hAnsi="Calibri" w:cs="Times New Roman"/>
          <w:bCs/>
        </w:rPr>
        <w:t xml:space="preserve"> beginning </w:t>
      </w:r>
      <w:r w:rsidR="004C69AF">
        <w:rPr>
          <w:rFonts w:ascii="Calibri" w:eastAsia="Calibri" w:hAnsi="Calibri" w:cs="Times New Roman"/>
          <w:bCs/>
        </w:rPr>
        <w:t>January</w:t>
      </w:r>
      <w:r>
        <w:rPr>
          <w:rFonts w:ascii="Calibri" w:eastAsia="Calibri" w:hAnsi="Calibri" w:cs="Times New Roman"/>
          <w:bCs/>
        </w:rPr>
        <w:t xml:space="preserve"> 1</w:t>
      </w:r>
      <w:r w:rsidRPr="00C53D87">
        <w:rPr>
          <w:rFonts w:ascii="Calibri" w:eastAsia="Calibri" w:hAnsi="Calibri" w:cs="Times New Roman"/>
          <w:bCs/>
          <w:vertAlign w:val="superscript"/>
        </w:rPr>
        <w:t>st</w:t>
      </w:r>
      <w:r>
        <w:rPr>
          <w:rFonts w:ascii="Calibri" w:eastAsia="Calibri" w:hAnsi="Calibri" w:cs="Times New Roman"/>
          <w:bCs/>
        </w:rPr>
        <w:t xml:space="preserve"> and ending </w:t>
      </w:r>
      <w:r w:rsidR="004C69AF">
        <w:rPr>
          <w:rFonts w:ascii="Calibri" w:eastAsia="Calibri" w:hAnsi="Calibri" w:cs="Times New Roman"/>
          <w:bCs/>
        </w:rPr>
        <w:t>December 31st</w:t>
      </w:r>
      <w:r>
        <w:rPr>
          <w:rFonts w:ascii="Calibri" w:eastAsia="Calibri" w:hAnsi="Calibri" w:cs="Times New Roman"/>
          <w:bCs/>
        </w:rPr>
        <w:t xml:space="preserve"> of the </w:t>
      </w:r>
      <w:r w:rsidR="004C69AF">
        <w:rPr>
          <w:rFonts w:ascii="Calibri" w:eastAsia="Calibri" w:hAnsi="Calibri" w:cs="Times New Roman"/>
          <w:bCs/>
        </w:rPr>
        <w:t>same</w:t>
      </w:r>
      <w:r>
        <w:rPr>
          <w:rFonts w:ascii="Calibri" w:eastAsia="Calibri" w:hAnsi="Calibri" w:cs="Times New Roman"/>
          <w:bCs/>
        </w:rPr>
        <w:t xml:space="preserve"> year</w:t>
      </w:r>
      <w:r>
        <w:rPr>
          <w:rFonts w:ascii="Calibri" w:eastAsia="Calibri" w:hAnsi="Calibri" w:cs="Times New Roman"/>
        </w:rPr>
        <w:t xml:space="preserve">. Board members </w:t>
      </w:r>
      <w:r w:rsidRPr="00A43364">
        <w:rPr>
          <w:rFonts w:ascii="Calibri" w:eastAsia="Calibri" w:hAnsi="Calibri" w:cs="Times New Roman"/>
          <w:bCs/>
        </w:rPr>
        <w:t>may</w:t>
      </w:r>
      <w:r>
        <w:rPr>
          <w:rFonts w:ascii="Calibri" w:eastAsia="Calibri" w:hAnsi="Calibri" w:cs="Times New Roman"/>
        </w:rPr>
        <w:t xml:space="preserve"> stand for re-election to the same board position for </w:t>
      </w:r>
      <w:r w:rsidRPr="00A43364">
        <w:rPr>
          <w:rFonts w:ascii="Calibri" w:eastAsia="Calibri" w:hAnsi="Calibri" w:cs="Times New Roman"/>
        </w:rPr>
        <w:t xml:space="preserve">no more than </w:t>
      </w:r>
      <w:r w:rsidRPr="00A43364">
        <w:rPr>
          <w:rFonts w:ascii="Calibri" w:eastAsia="Calibri" w:hAnsi="Calibri" w:cs="Times New Roman"/>
          <w:bCs/>
        </w:rPr>
        <w:t>two</w:t>
      </w:r>
      <w:r w:rsidRPr="00A43364">
        <w:rPr>
          <w:rFonts w:ascii="Calibri" w:eastAsia="Calibri" w:hAnsi="Calibri" w:cs="Times New Roman"/>
        </w:rPr>
        <w:t xml:space="preserve"> consecutive terms.</w:t>
      </w:r>
    </w:p>
    <w:p w:rsidR="00CE15EE" w:rsidRPr="009512A4" w:rsidRDefault="00CE15EE" w:rsidP="00CE15EE">
      <w:pPr>
        <w:pStyle w:val="ListParagraph"/>
        <w:numPr>
          <w:ilvl w:val="1"/>
          <w:numId w:val="1"/>
        </w:numPr>
        <w:spacing w:after="0" w:line="240" w:lineRule="auto"/>
        <w:rPr>
          <w:rFonts w:eastAsia="Times New Roman" w:cstheme="minorHAnsi"/>
        </w:rPr>
      </w:pPr>
      <w:r>
        <w:rPr>
          <w:rFonts w:eastAsia="Times New Roman" w:cstheme="minorHAnsi"/>
        </w:rPr>
        <w:t>The board identified the following positions on the board for next year:</w:t>
      </w:r>
    </w:p>
    <w:p w:rsidR="004C6932" w:rsidRDefault="00CE15EE" w:rsidP="004C6932">
      <w:pPr>
        <w:pStyle w:val="ListParagraph"/>
        <w:numPr>
          <w:ilvl w:val="2"/>
          <w:numId w:val="1"/>
        </w:numPr>
      </w:pPr>
      <w:r>
        <w:t>President</w:t>
      </w:r>
    </w:p>
    <w:p w:rsidR="004C6932" w:rsidRPr="004C6932" w:rsidRDefault="004C6932" w:rsidP="004C6932">
      <w:pPr>
        <w:pStyle w:val="ListParagraph"/>
        <w:numPr>
          <w:ilvl w:val="3"/>
          <w:numId w:val="1"/>
        </w:numPr>
      </w:pPr>
      <w:r w:rsidRPr="004C6932">
        <w:rPr>
          <w:rFonts w:ascii="Calibri" w:eastAsia="Calibri" w:hAnsi="Calibri" w:cs="Times New Roman"/>
        </w:rPr>
        <w:t xml:space="preserve">As the Chief Executive Officer of the chapter, the President is responsible for managing the chapter in accordance with these Bylaws and the laws of the </w:t>
      </w:r>
      <w:r w:rsidRPr="004C6932">
        <w:rPr>
          <w:rFonts w:ascii="Calibri" w:eastAsia="Calibri" w:hAnsi="Calibri" w:cs="Times New Roman"/>
          <w:bCs/>
        </w:rPr>
        <w:t>Commonwealth of Massachusetts.</w:t>
      </w:r>
      <w:r w:rsidRPr="004C6932">
        <w:rPr>
          <w:rFonts w:ascii="Calibri" w:eastAsia="Calibri" w:hAnsi="Calibri" w:cs="Times New Roman"/>
          <w:b/>
          <w:bCs/>
        </w:rPr>
        <w:t xml:space="preserve">  </w:t>
      </w:r>
      <w:r w:rsidRPr="004C6932">
        <w:rPr>
          <w:rFonts w:ascii="Calibri" w:eastAsia="Calibri" w:hAnsi="Calibri" w:cs="Times New Roman"/>
        </w:rPr>
        <w:t>The President presides at, and sets the agenda for, meetings of the Board of Directors and membership meetings, except as noted in Article VII of these bylaws; and oversees the management of the chapter.</w:t>
      </w:r>
    </w:p>
    <w:p w:rsidR="00CE15EE" w:rsidRPr="005C4FCD" w:rsidRDefault="00CE15EE" w:rsidP="00CE15EE">
      <w:pPr>
        <w:pStyle w:val="ListParagraph"/>
        <w:numPr>
          <w:ilvl w:val="2"/>
          <w:numId w:val="1"/>
        </w:numPr>
        <w:rPr>
          <w:u w:val="single"/>
        </w:rPr>
      </w:pPr>
      <w:r>
        <w:t>Past president</w:t>
      </w:r>
    </w:p>
    <w:p w:rsidR="00CE15EE" w:rsidRPr="004C6932" w:rsidRDefault="004C6932" w:rsidP="00CE15EE">
      <w:pPr>
        <w:pStyle w:val="ListParagraph"/>
        <w:numPr>
          <w:ilvl w:val="2"/>
          <w:numId w:val="1"/>
        </w:numPr>
        <w:rPr>
          <w:u w:val="single"/>
        </w:rPr>
      </w:pPr>
      <w:r>
        <w:t>Finance/Treasurer</w:t>
      </w:r>
    </w:p>
    <w:p w:rsidR="004C6932" w:rsidRPr="004C6932" w:rsidRDefault="004C6932" w:rsidP="004C6932">
      <w:pPr>
        <w:pStyle w:val="ListParagraph"/>
        <w:numPr>
          <w:ilvl w:val="3"/>
          <w:numId w:val="1"/>
        </w:numPr>
        <w:rPr>
          <w:u w:val="single"/>
        </w:rPr>
      </w:pPr>
      <w:r>
        <w:rPr>
          <w:rFonts w:ascii="Calibri" w:eastAsia="Calibri" w:hAnsi="Calibri" w:cs="Times New Roman"/>
        </w:rPr>
        <w:t xml:space="preserve">The Treasurer/Director of Finance shall report on the financial condition of the chapter at meetings of the Board and at other times when called upon by the president. </w:t>
      </w:r>
    </w:p>
    <w:p w:rsidR="00CE15EE" w:rsidRPr="004C6932" w:rsidRDefault="00CE15EE" w:rsidP="00CE15EE">
      <w:pPr>
        <w:pStyle w:val="ListParagraph"/>
        <w:numPr>
          <w:ilvl w:val="2"/>
          <w:numId w:val="1"/>
        </w:numPr>
        <w:rPr>
          <w:u w:val="single"/>
        </w:rPr>
      </w:pPr>
      <w:r>
        <w:t>President elect</w:t>
      </w:r>
    </w:p>
    <w:p w:rsidR="004C6932" w:rsidRDefault="004C6932" w:rsidP="004C6932">
      <w:pPr>
        <w:pStyle w:val="ListParagraph"/>
        <w:numPr>
          <w:ilvl w:val="3"/>
          <w:numId w:val="1"/>
        </w:numPr>
        <w:rPr>
          <w:rFonts w:ascii="Calibri" w:eastAsia="Calibri" w:hAnsi="Calibri" w:cs="Times New Roman"/>
        </w:rPr>
      </w:pPr>
      <w:r>
        <w:rPr>
          <w:rFonts w:ascii="Calibri" w:eastAsia="Calibri" w:hAnsi="Calibri" w:cs="Times New Roman"/>
        </w:rPr>
        <w:t>The President-Elect acts for the President in the President's absence.  The President-Elect serves as the chair of the Nominating Committee and facilitates planning in preparation for term as President.  The President-Elect performs other duties as requested by the President</w:t>
      </w:r>
    </w:p>
    <w:p w:rsidR="00CE15EE" w:rsidRDefault="00CE15EE" w:rsidP="00CE15EE">
      <w:pPr>
        <w:pStyle w:val="ListParagraph"/>
        <w:numPr>
          <w:ilvl w:val="2"/>
          <w:numId w:val="1"/>
        </w:numPr>
      </w:pPr>
      <w:r w:rsidRPr="005C4FCD">
        <w:t>Membership</w:t>
      </w:r>
    </w:p>
    <w:p w:rsidR="00CE15EE" w:rsidRDefault="00CE15EE" w:rsidP="00CE15EE">
      <w:pPr>
        <w:pStyle w:val="ListParagraph"/>
        <w:numPr>
          <w:ilvl w:val="2"/>
          <w:numId w:val="1"/>
        </w:numPr>
      </w:pPr>
      <w:r>
        <w:t>Programs</w:t>
      </w:r>
    </w:p>
    <w:p w:rsidR="004C69AF" w:rsidRDefault="004C69AF" w:rsidP="00CE15EE">
      <w:pPr>
        <w:pStyle w:val="ListParagraph"/>
        <w:numPr>
          <w:ilvl w:val="2"/>
          <w:numId w:val="1"/>
        </w:numPr>
      </w:pPr>
      <w:r>
        <w:t>Communications</w:t>
      </w:r>
    </w:p>
    <w:p w:rsidR="00CE15EE" w:rsidRDefault="00CE15EE" w:rsidP="00CE15EE">
      <w:pPr>
        <w:pStyle w:val="ListParagraph"/>
        <w:numPr>
          <w:ilvl w:val="2"/>
          <w:numId w:val="1"/>
        </w:numPr>
      </w:pPr>
      <w:r>
        <w:t>Technology</w:t>
      </w:r>
    </w:p>
    <w:p w:rsidR="004C69AF" w:rsidRDefault="004C69AF" w:rsidP="00CE15EE">
      <w:pPr>
        <w:pStyle w:val="ListParagraph"/>
        <w:numPr>
          <w:ilvl w:val="2"/>
          <w:numId w:val="1"/>
        </w:numPr>
      </w:pPr>
      <w:r>
        <w:t>At Large</w:t>
      </w:r>
    </w:p>
    <w:p w:rsidR="004C69AF" w:rsidRDefault="004C69AF" w:rsidP="00CE15EE">
      <w:pPr>
        <w:pStyle w:val="ListParagraph"/>
        <w:numPr>
          <w:ilvl w:val="2"/>
          <w:numId w:val="1"/>
        </w:numPr>
      </w:pPr>
      <w:r>
        <w:t>Marketing</w:t>
      </w:r>
    </w:p>
    <w:p w:rsidR="004C69AF" w:rsidRDefault="004C69AF" w:rsidP="004C69AF">
      <w:pPr>
        <w:pStyle w:val="ListParagraph"/>
        <w:numPr>
          <w:ilvl w:val="3"/>
          <w:numId w:val="1"/>
        </w:numPr>
      </w:pPr>
      <w:r>
        <w:t>Sponsorship</w:t>
      </w:r>
    </w:p>
    <w:p w:rsidR="004C69AF" w:rsidRDefault="004C69AF" w:rsidP="004C69AF">
      <w:pPr>
        <w:pStyle w:val="ListParagraph"/>
        <w:numPr>
          <w:ilvl w:val="3"/>
          <w:numId w:val="1"/>
        </w:numPr>
      </w:pPr>
      <w:r>
        <w:t>Social Media</w:t>
      </w:r>
      <w:r w:rsidR="00CE15EE">
        <w:t xml:space="preserve"> </w:t>
      </w:r>
    </w:p>
    <w:p w:rsidR="00296403" w:rsidRPr="00296403" w:rsidRDefault="004C69AF" w:rsidP="004C69AF">
      <w:pPr>
        <w:pStyle w:val="ListParagraph"/>
        <w:numPr>
          <w:ilvl w:val="2"/>
          <w:numId w:val="1"/>
        </w:numPr>
      </w:pPr>
      <w:r>
        <w:t>Jobs</w:t>
      </w:r>
      <w:r w:rsidR="00296403" w:rsidRPr="004C69AF">
        <w:rPr>
          <w:u w:val="single"/>
        </w:rPr>
        <w:t xml:space="preserve"> </w:t>
      </w:r>
    </w:p>
    <w:p w:rsidR="00296403" w:rsidRPr="00296403" w:rsidRDefault="00296403" w:rsidP="00296403">
      <w:pPr>
        <w:pStyle w:val="ListParagraph"/>
      </w:pPr>
    </w:p>
    <w:p w:rsidR="00D01F88" w:rsidRDefault="00D01F88" w:rsidP="00296403">
      <w:pPr>
        <w:pStyle w:val="ListParagraph"/>
        <w:rPr>
          <w:u w:val="single"/>
        </w:rPr>
      </w:pPr>
    </w:p>
    <w:p w:rsidR="00E6213B" w:rsidRDefault="00296403" w:rsidP="00296403">
      <w:pPr>
        <w:pStyle w:val="ListParagraph"/>
      </w:pPr>
      <w:r>
        <w:rPr>
          <w:u w:val="single"/>
        </w:rPr>
        <w:t>Nominating Committee</w:t>
      </w:r>
      <w:r w:rsidR="00E6213B">
        <w:t xml:space="preserve"> </w:t>
      </w:r>
    </w:p>
    <w:p w:rsidR="00E6213B" w:rsidRDefault="00E6213B" w:rsidP="00E6213B">
      <w:pPr>
        <w:pStyle w:val="ListParagraph"/>
        <w:numPr>
          <w:ilvl w:val="0"/>
          <w:numId w:val="6"/>
        </w:numPr>
      </w:pPr>
      <w:r w:rsidRPr="00E6213B">
        <w:t>By-laws</w:t>
      </w:r>
    </w:p>
    <w:p w:rsidR="003E3BA8" w:rsidRDefault="00E6213B" w:rsidP="003E3BA8">
      <w:pPr>
        <w:pStyle w:val="ListParagraph"/>
        <w:numPr>
          <w:ilvl w:val="1"/>
          <w:numId w:val="6"/>
        </w:numPr>
        <w:spacing w:line="286" w:lineRule="atLeast"/>
        <w:ind w:right="260"/>
      </w:pPr>
      <w:r w:rsidRPr="00E6213B">
        <w:t xml:space="preserve">The Nominating Committee will have no fewer than 5 members, and will include the President-Elect, the Past President, and 3 chapter members in good standing not currently serving in elected positions. </w:t>
      </w:r>
    </w:p>
    <w:p w:rsidR="003E3BA8" w:rsidRPr="003E3BA8" w:rsidRDefault="003E3BA8" w:rsidP="003E3BA8">
      <w:pPr>
        <w:pStyle w:val="ListParagraph"/>
        <w:numPr>
          <w:ilvl w:val="1"/>
          <w:numId w:val="6"/>
        </w:numPr>
        <w:spacing w:line="286" w:lineRule="atLeast"/>
        <w:ind w:right="260"/>
      </w:pPr>
      <w:r w:rsidRPr="003E3BA8">
        <w:rPr>
          <w:rFonts w:ascii="Calibri" w:eastAsia="Calibri" w:hAnsi="Calibri" w:cs="Times New Roman"/>
        </w:rPr>
        <w:t>The Nominating Committee will seek the input of the Board of Directors and will present a slate of qualified candidates to the membership at least</w:t>
      </w:r>
      <w:r w:rsidRPr="003E3BA8">
        <w:rPr>
          <w:rFonts w:ascii="Calibri" w:eastAsia="Calibri" w:hAnsi="Calibri" w:cs="Times New Roman"/>
          <w:b/>
          <w:bCs/>
        </w:rPr>
        <w:t xml:space="preserve"> </w:t>
      </w:r>
      <w:r w:rsidRPr="003E3BA8">
        <w:rPr>
          <w:rFonts w:ascii="Calibri" w:eastAsia="Calibri" w:hAnsi="Calibri" w:cs="Times New Roman"/>
          <w:bCs/>
        </w:rPr>
        <w:t>45</w:t>
      </w:r>
      <w:r w:rsidRPr="003E3BA8">
        <w:rPr>
          <w:rFonts w:ascii="Calibri" w:eastAsia="Calibri" w:hAnsi="Calibri" w:cs="Times New Roman"/>
        </w:rPr>
        <w:t xml:space="preserve"> calendar days prior to the end of the current Board terms. </w:t>
      </w:r>
    </w:p>
    <w:p w:rsidR="00323706" w:rsidRDefault="00323706" w:rsidP="00E6213B">
      <w:pPr>
        <w:pStyle w:val="ListParagraph"/>
        <w:numPr>
          <w:ilvl w:val="1"/>
          <w:numId w:val="6"/>
        </w:numPr>
      </w:pPr>
      <w:r>
        <w:t>Committee Membership:</w:t>
      </w:r>
    </w:p>
    <w:p w:rsidR="00E6213B" w:rsidRDefault="00202510" w:rsidP="00323706">
      <w:pPr>
        <w:pStyle w:val="ListParagraph"/>
        <w:numPr>
          <w:ilvl w:val="0"/>
          <w:numId w:val="2"/>
        </w:numPr>
      </w:pPr>
      <w:r>
        <w:t>Chair: TBD</w:t>
      </w:r>
    </w:p>
    <w:p w:rsidR="00E6213B" w:rsidRDefault="00E6213B" w:rsidP="00323706">
      <w:pPr>
        <w:pStyle w:val="ListParagraph"/>
        <w:numPr>
          <w:ilvl w:val="0"/>
          <w:numId w:val="2"/>
        </w:numPr>
      </w:pPr>
      <w:r>
        <w:t xml:space="preserve">President-Elect: </w:t>
      </w:r>
      <w:r w:rsidR="00202510">
        <w:t xml:space="preserve">TBD, since we don’t have a </w:t>
      </w:r>
      <w:proofErr w:type="spellStart"/>
      <w:r w:rsidR="00202510">
        <w:t>Pres</w:t>
      </w:r>
      <w:proofErr w:type="spellEnd"/>
      <w:r w:rsidR="00202510">
        <w:t>-elect, we’ll use a senior board member in this role</w:t>
      </w:r>
    </w:p>
    <w:p w:rsidR="00E6213B" w:rsidRDefault="00502E4A" w:rsidP="00323706">
      <w:pPr>
        <w:pStyle w:val="ListParagraph"/>
        <w:numPr>
          <w:ilvl w:val="0"/>
          <w:numId w:val="2"/>
        </w:numPr>
      </w:pPr>
      <w:r>
        <w:t>Past-President: Patrick O’Malley</w:t>
      </w:r>
    </w:p>
    <w:p w:rsidR="00E6213B" w:rsidRDefault="00E6213B" w:rsidP="00323706">
      <w:pPr>
        <w:pStyle w:val="ListParagraph"/>
        <w:numPr>
          <w:ilvl w:val="0"/>
          <w:numId w:val="2"/>
        </w:numPr>
      </w:pPr>
      <w:r>
        <w:t xml:space="preserve">Chapter Member 1: </w:t>
      </w:r>
      <w:r w:rsidR="00202510">
        <w:t xml:space="preserve">TBD </w:t>
      </w:r>
    </w:p>
    <w:p w:rsidR="00E6213B" w:rsidRDefault="00E6213B" w:rsidP="00323706">
      <w:pPr>
        <w:pStyle w:val="ListParagraph"/>
        <w:numPr>
          <w:ilvl w:val="0"/>
          <w:numId w:val="2"/>
        </w:numPr>
      </w:pPr>
      <w:r>
        <w:t>Chapter Member 2:</w:t>
      </w:r>
      <w:r w:rsidR="00502E4A">
        <w:t xml:space="preserve"> </w:t>
      </w:r>
      <w:r w:rsidR="00202510">
        <w:t>TBD</w:t>
      </w:r>
    </w:p>
    <w:p w:rsidR="00E6213B" w:rsidRDefault="00E6213B" w:rsidP="00323706">
      <w:pPr>
        <w:pStyle w:val="ListParagraph"/>
        <w:numPr>
          <w:ilvl w:val="0"/>
          <w:numId w:val="2"/>
        </w:numPr>
      </w:pPr>
      <w:r>
        <w:t>Chapter Member 3:</w:t>
      </w:r>
      <w:r w:rsidR="00202510">
        <w:t xml:space="preserve"> TBD</w:t>
      </w:r>
    </w:p>
    <w:p w:rsidR="00B122C8" w:rsidRDefault="00202510" w:rsidP="00323706">
      <w:pPr>
        <w:pStyle w:val="ListParagraph"/>
        <w:numPr>
          <w:ilvl w:val="0"/>
          <w:numId w:val="2"/>
        </w:numPr>
      </w:pPr>
      <w:r>
        <w:t>Chapter Member 4: TBD</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Ballot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President - Nancy</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Past President - Diane</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President Elect - 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Finance – 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 xml:space="preserve">Membership – </w:t>
      </w:r>
      <w:r w:rsidR="00B763F6">
        <w:rPr>
          <w:rFonts w:ascii="Segoe Print" w:hAnsi="Segoe Print" w:cs="Segoe Print"/>
          <w:lang w:val="en"/>
        </w:rPr>
        <w:t>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 xml:space="preserve">Programs - </w:t>
      </w:r>
      <w:r>
        <w:rPr>
          <w:rFonts w:ascii="Segoe Print" w:hAnsi="Segoe Print" w:cs="Segoe Print"/>
        </w:rPr>
        <w:t>Karen</w:t>
      </w:r>
      <w:r>
        <w:rPr>
          <w:rFonts w:ascii="Segoe Print" w:hAnsi="Segoe Print" w:cs="Segoe Print"/>
          <w:lang w:val="en"/>
        </w:rPr>
        <w:t xml:space="preserve"> Appointed</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Communication – 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 xml:space="preserve">Technology - </w:t>
      </w:r>
      <w:r>
        <w:rPr>
          <w:rFonts w:ascii="Segoe Print" w:hAnsi="Segoe Print" w:cs="Segoe Print"/>
        </w:rPr>
        <w:t>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 xml:space="preserve">At Large- </w:t>
      </w:r>
      <w:r>
        <w:rPr>
          <w:rFonts w:ascii="Segoe Print" w:hAnsi="Segoe Print" w:cs="Segoe Print"/>
        </w:rPr>
        <w:t>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 </w:t>
      </w:r>
      <w:r w:rsidR="00A02499">
        <w:rPr>
          <w:rFonts w:ascii="Segoe Print" w:hAnsi="Segoe Print" w:cs="Segoe Print"/>
          <w:lang w:val="en"/>
        </w:rPr>
        <w:t xml:space="preserve">VP </w:t>
      </w:r>
      <w:r>
        <w:rPr>
          <w:rFonts w:ascii="Segoe Print" w:hAnsi="Segoe Print" w:cs="Segoe Print"/>
          <w:lang w:val="en"/>
        </w:rPr>
        <w:t xml:space="preserve">Marketing (oversees Social Media and Sponsorship) </w:t>
      </w:r>
      <w:r w:rsidR="00B763F6">
        <w:rPr>
          <w:rFonts w:ascii="Segoe Print" w:hAnsi="Segoe Print" w:cs="Segoe Print"/>
          <w:lang w:val="en"/>
        </w:rPr>
        <w:t>–</w:t>
      </w:r>
      <w:r>
        <w:rPr>
          <w:rFonts w:ascii="Segoe Print" w:hAnsi="Segoe Print" w:cs="Segoe Print"/>
          <w:lang w:val="en"/>
        </w:rPr>
        <w:t xml:space="preserve"> </w:t>
      </w:r>
      <w:r w:rsidR="00B763F6">
        <w:rPr>
          <w:rFonts w:ascii="Segoe Print" w:hAnsi="Segoe Print" w:cs="Segoe Print"/>
          <w:lang w:val="en"/>
        </w:rPr>
        <w:t>may Appoint Mike</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Director of Social Media - VACANT</w:t>
      </w:r>
    </w:p>
    <w:p w:rsidR="007E4F99" w:rsidRDefault="007E4F99" w:rsidP="007E4F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*Director of Sponsorship - VACANT</w:t>
      </w:r>
    </w:p>
    <w:p w:rsidR="007E4F99" w:rsidRDefault="007E4F99" w:rsidP="007E4F99">
      <w:pPr>
        <w:rPr>
          <w:rFonts w:ascii="Segoe Print" w:hAnsi="Segoe Print" w:cs="Segoe Print"/>
          <w:lang w:val="en"/>
        </w:rPr>
      </w:pPr>
      <w:r>
        <w:rPr>
          <w:rFonts w:ascii="Segoe Print" w:hAnsi="Segoe Print" w:cs="Segoe Print"/>
          <w:lang w:val="en"/>
        </w:rPr>
        <w:t>- VP Jobs – Krysta Appointed</w:t>
      </w:r>
      <w:bookmarkStart w:id="0" w:name="_GoBack"/>
      <w:bookmarkEnd w:id="0"/>
    </w:p>
    <w:p w:rsidR="007E4F99" w:rsidRPr="007E4F99" w:rsidRDefault="007E4F99" w:rsidP="007E4F99">
      <w:pPr>
        <w:rPr>
          <w:rFonts w:ascii="Segoe Print" w:hAnsi="Segoe Print" w:cs="Segoe Print"/>
          <w:lang w:val="en"/>
        </w:rPr>
      </w:pPr>
      <w:r>
        <w:rPr>
          <w:rFonts w:ascii="Segoe Print" w:hAnsi="Segoe Print" w:cs="Segoe Print"/>
          <w:lang w:val="en"/>
        </w:rPr>
        <w:t>*Need to write job description for this position</w:t>
      </w:r>
    </w:p>
    <w:p w:rsidR="007E4F99" w:rsidRDefault="007E4F99">
      <w:r>
        <w:br w:type="page"/>
      </w:r>
    </w:p>
    <w:p w:rsidR="007E4F99" w:rsidRDefault="007E4F99"/>
    <w:p w:rsidR="00323706" w:rsidRDefault="00FC0FD5" w:rsidP="00323706">
      <w:pPr>
        <w:ind w:left="720"/>
      </w:pPr>
      <w:r>
        <w:t xml:space="preserve">Deliverables </w:t>
      </w:r>
      <w:r w:rsidR="00323706">
        <w:t>Timeline:</w:t>
      </w:r>
    </w:p>
    <w:tbl>
      <w:tblPr>
        <w:tblW w:w="8540" w:type="dxa"/>
        <w:tblInd w:w="-23" w:type="dxa"/>
        <w:tblLook w:val="04A0" w:firstRow="1" w:lastRow="0" w:firstColumn="1" w:lastColumn="0" w:noHBand="0" w:noVBand="1"/>
      </w:tblPr>
      <w:tblGrid>
        <w:gridCol w:w="1980"/>
        <w:gridCol w:w="3700"/>
        <w:gridCol w:w="2860"/>
      </w:tblGrid>
      <w:tr w:rsidR="007E4F99" w:rsidTr="007E4F99">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7E4F99" w:rsidRDefault="007E4F99">
            <w:pPr>
              <w:rPr>
                <w:rFonts w:ascii="Calibri" w:eastAsia="Times New Roman" w:hAnsi="Calibri" w:cs="Calibri"/>
                <w:b/>
                <w:bCs/>
                <w:color w:val="000000"/>
              </w:rPr>
            </w:pPr>
            <w:r>
              <w:rPr>
                <w:rFonts w:eastAsia="Times New Roman"/>
                <w:b/>
                <w:bCs/>
                <w:color w:val="000000"/>
              </w:rPr>
              <w:t>Date</w:t>
            </w:r>
          </w:p>
        </w:tc>
        <w:tc>
          <w:tcPr>
            <w:tcW w:w="3700" w:type="dxa"/>
            <w:tcBorders>
              <w:top w:val="single" w:sz="4" w:space="0" w:color="auto"/>
              <w:left w:val="nil"/>
              <w:bottom w:val="single" w:sz="4" w:space="0" w:color="auto"/>
              <w:right w:val="single" w:sz="4" w:space="0" w:color="auto"/>
            </w:tcBorders>
            <w:shd w:val="clear" w:color="auto" w:fill="D9D9D9"/>
            <w:vAlign w:val="bottom"/>
            <w:hideMark/>
          </w:tcPr>
          <w:p w:rsidR="007E4F99" w:rsidRDefault="007E4F99">
            <w:pPr>
              <w:rPr>
                <w:rFonts w:ascii="Calibri" w:eastAsia="Times New Roman" w:hAnsi="Calibri" w:cs="Calibri"/>
                <w:b/>
                <w:bCs/>
                <w:color w:val="000000"/>
              </w:rPr>
            </w:pPr>
            <w:r>
              <w:rPr>
                <w:rFonts w:eastAsia="Times New Roman"/>
                <w:b/>
                <w:bCs/>
                <w:color w:val="000000"/>
              </w:rPr>
              <w:t>Task(s)</w:t>
            </w:r>
          </w:p>
        </w:tc>
        <w:tc>
          <w:tcPr>
            <w:tcW w:w="2860" w:type="dxa"/>
            <w:tcBorders>
              <w:top w:val="single" w:sz="4" w:space="0" w:color="auto"/>
              <w:left w:val="nil"/>
              <w:bottom w:val="single" w:sz="4" w:space="0" w:color="auto"/>
              <w:right w:val="single" w:sz="4" w:space="0" w:color="auto"/>
            </w:tcBorders>
            <w:shd w:val="clear" w:color="auto" w:fill="D9D9D9"/>
            <w:vAlign w:val="bottom"/>
            <w:hideMark/>
          </w:tcPr>
          <w:p w:rsidR="007E4F99" w:rsidRDefault="007E4F99">
            <w:pPr>
              <w:rPr>
                <w:rFonts w:ascii="Calibri" w:eastAsia="Times New Roman" w:hAnsi="Calibri" w:cs="Calibri"/>
                <w:b/>
                <w:bCs/>
                <w:color w:val="000000"/>
              </w:rPr>
            </w:pPr>
            <w:r>
              <w:rPr>
                <w:rFonts w:eastAsia="Times New Roman"/>
                <w:b/>
                <w:bCs/>
                <w:color w:val="000000"/>
              </w:rPr>
              <w:t>Time commitment per person on Nominating Committee</w:t>
            </w:r>
          </w:p>
        </w:tc>
      </w:tr>
      <w:tr w:rsidR="007E4F99" w:rsidTr="007E4F99">
        <w:trPr>
          <w:trHeight w:val="9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September 3, 2012</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Formation and Kickoff of Nominating committee of at least 5 people (kickoff meeting Sept 7)</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1 hour meeting</w:t>
            </w:r>
          </w:p>
        </w:tc>
      </w:tr>
      <w:tr w:rsidR="007E4F99" w:rsidTr="007E4F99">
        <w:trPr>
          <w:trHeight w:val="12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September 10, 2012</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Nominating Committee begins updating Job Descriptions, identifying ballot openings and qualified candidates</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2- 4 hours of meetings &amp; other work</w:t>
            </w:r>
          </w:p>
        </w:tc>
      </w:tr>
      <w:tr w:rsidR="007E4F99" w:rsidTr="007E4F99">
        <w:trPr>
          <w:trHeight w:val="9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October 5, 2012</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Nominating Committee completes updating Job Descriptions,  finalizing ballot and candidate list</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1 hour meeting</w:t>
            </w:r>
          </w:p>
        </w:tc>
      </w:tr>
      <w:tr w:rsidR="007E4F99" w:rsidTr="007E4F99">
        <w:trPr>
          <w:trHeight w:val="9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Mid October</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 xml:space="preserve">Nominating Committee presents and  Board Approves the ballot and job description for each board position </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3 hour meeting</w:t>
            </w:r>
          </w:p>
        </w:tc>
      </w:tr>
      <w:tr w:rsidR="007E4F99" w:rsidTr="007E4F99">
        <w:trPr>
          <w:trHeight w:val="9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Mid October</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Immediately following October board meeting: Job Descriptions and ballot published to members</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1 hour for only 1 person</w:t>
            </w:r>
          </w:p>
        </w:tc>
      </w:tr>
      <w:tr w:rsidR="007E4F99" w:rsidTr="007E4F99">
        <w:trPr>
          <w:trHeight w:val="9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November</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Recruit for open positions, prepare election process and member communication</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2-4 hours of meetings &amp; other work</w:t>
            </w:r>
          </w:p>
        </w:tc>
      </w:tr>
      <w:tr w:rsidR="007E4F99" w:rsidTr="007E4F99">
        <w:trPr>
          <w:trHeight w:val="6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December 1-15</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Elections conducted</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1 hour for only 1 person to launch online</w:t>
            </w:r>
          </w:p>
        </w:tc>
      </w:tr>
      <w:tr w:rsidR="007E4F99" w:rsidTr="007E4F99">
        <w:trPr>
          <w:trHeight w:val="300"/>
        </w:trPr>
        <w:tc>
          <w:tcPr>
            <w:tcW w:w="1980" w:type="dxa"/>
            <w:tcBorders>
              <w:top w:val="nil"/>
              <w:left w:val="single" w:sz="4" w:space="0" w:color="auto"/>
              <w:bottom w:val="single" w:sz="4" w:space="0" w:color="auto"/>
              <w:right w:val="single" w:sz="4" w:space="0" w:color="auto"/>
            </w:tcBorders>
            <w:vAlign w:val="center"/>
            <w:hideMark/>
          </w:tcPr>
          <w:p w:rsidR="007E4F99" w:rsidRDefault="007E4F99">
            <w:pPr>
              <w:rPr>
                <w:rFonts w:ascii="Calibri" w:eastAsia="Times New Roman" w:hAnsi="Calibri" w:cs="Calibri"/>
                <w:color w:val="000000"/>
              </w:rPr>
            </w:pPr>
            <w:r>
              <w:rPr>
                <w:rFonts w:eastAsia="Times New Roman"/>
                <w:color w:val="000000"/>
              </w:rPr>
              <w:t>December 17, 2012</w:t>
            </w:r>
          </w:p>
        </w:tc>
        <w:tc>
          <w:tcPr>
            <w:tcW w:w="370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New Board Announced to members</w:t>
            </w:r>
          </w:p>
        </w:tc>
        <w:tc>
          <w:tcPr>
            <w:tcW w:w="2860" w:type="dxa"/>
            <w:tcBorders>
              <w:top w:val="nil"/>
              <w:left w:val="nil"/>
              <w:bottom w:val="single" w:sz="4" w:space="0" w:color="auto"/>
              <w:right w:val="single" w:sz="4" w:space="0" w:color="auto"/>
            </w:tcBorders>
            <w:vAlign w:val="bottom"/>
            <w:hideMark/>
          </w:tcPr>
          <w:p w:rsidR="007E4F99" w:rsidRDefault="007E4F99">
            <w:pPr>
              <w:rPr>
                <w:rFonts w:ascii="Calibri" w:eastAsia="Times New Roman" w:hAnsi="Calibri" w:cs="Calibri"/>
                <w:color w:val="000000"/>
              </w:rPr>
            </w:pPr>
            <w:r>
              <w:rPr>
                <w:rFonts w:eastAsia="Times New Roman"/>
                <w:color w:val="000000"/>
              </w:rPr>
              <w:t>1 hour for only 1 person</w:t>
            </w:r>
          </w:p>
        </w:tc>
      </w:tr>
    </w:tbl>
    <w:p w:rsidR="00041036" w:rsidRPr="00202510" w:rsidRDefault="00041036" w:rsidP="00041036">
      <w:pPr>
        <w:ind w:left="720"/>
      </w:pPr>
    </w:p>
    <w:p w:rsidR="003E3BA8" w:rsidRDefault="003E3BA8" w:rsidP="003E3BA8">
      <w:pPr>
        <w:pStyle w:val="ListParagraph"/>
        <w:ind w:left="1080"/>
      </w:pPr>
    </w:p>
    <w:p w:rsidR="00323706" w:rsidRDefault="00323706" w:rsidP="00296403">
      <w:pPr>
        <w:pStyle w:val="ListParagraph"/>
      </w:pPr>
    </w:p>
    <w:p w:rsidR="00323706" w:rsidRDefault="00323706" w:rsidP="00296403">
      <w:pPr>
        <w:pStyle w:val="ListParagraph"/>
      </w:pPr>
    </w:p>
    <w:p w:rsidR="00CE15EE" w:rsidRDefault="00CE15EE" w:rsidP="00296403"/>
    <w:sectPr w:rsidR="00CE15EE" w:rsidSect="00DA1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C3AFA"/>
    <w:multiLevelType w:val="hybridMultilevel"/>
    <w:tmpl w:val="6D98EC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7C95C7B"/>
    <w:multiLevelType w:val="hybridMultilevel"/>
    <w:tmpl w:val="D720A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134AE"/>
    <w:multiLevelType w:val="hybridMultilevel"/>
    <w:tmpl w:val="359617A6"/>
    <w:lvl w:ilvl="0" w:tplc="76CE1B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AD4B66"/>
    <w:multiLevelType w:val="hybridMultilevel"/>
    <w:tmpl w:val="BC524ACA"/>
    <w:lvl w:ilvl="0" w:tplc="C71E6C2E">
      <w:start w:val="1"/>
      <w:numFmt w:val="decimal"/>
      <w:lvlText w:val="%1."/>
      <w:lvlJc w:val="left"/>
      <w:pPr>
        <w:tabs>
          <w:tab w:val="num" w:pos="5047"/>
        </w:tabs>
        <w:ind w:left="5047" w:hanging="360"/>
      </w:pPr>
      <w:rPr>
        <w:rFonts w:hint="default"/>
      </w:rPr>
    </w:lvl>
    <w:lvl w:ilvl="1" w:tplc="9DD80618">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415310"/>
    <w:multiLevelType w:val="hybridMultilevel"/>
    <w:tmpl w:val="BA0C1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CE1BBA">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26979"/>
    <w:multiLevelType w:val="hybridMultilevel"/>
    <w:tmpl w:val="38BA8344"/>
    <w:lvl w:ilvl="0" w:tplc="76CE1B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EE"/>
    <w:rsid w:val="00041036"/>
    <w:rsid w:val="000F68EB"/>
    <w:rsid w:val="00202510"/>
    <w:rsid w:val="00296403"/>
    <w:rsid w:val="00323706"/>
    <w:rsid w:val="0035282B"/>
    <w:rsid w:val="003B6B34"/>
    <w:rsid w:val="003E3BA8"/>
    <w:rsid w:val="004C6932"/>
    <w:rsid w:val="004C69AF"/>
    <w:rsid w:val="00502E4A"/>
    <w:rsid w:val="006215AB"/>
    <w:rsid w:val="007312AB"/>
    <w:rsid w:val="007B049E"/>
    <w:rsid w:val="007E4F99"/>
    <w:rsid w:val="00A02499"/>
    <w:rsid w:val="00AF4720"/>
    <w:rsid w:val="00B122C8"/>
    <w:rsid w:val="00B763F6"/>
    <w:rsid w:val="00C20C8B"/>
    <w:rsid w:val="00C974AF"/>
    <w:rsid w:val="00CB2BEC"/>
    <w:rsid w:val="00CE15EE"/>
    <w:rsid w:val="00D01F88"/>
    <w:rsid w:val="00D07A5C"/>
    <w:rsid w:val="00D37E9D"/>
    <w:rsid w:val="00D521E1"/>
    <w:rsid w:val="00DA1EC3"/>
    <w:rsid w:val="00E6213B"/>
    <w:rsid w:val="00E771EA"/>
    <w:rsid w:val="00FC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EE"/>
    <w:pPr>
      <w:ind w:left="720"/>
      <w:contextualSpacing/>
    </w:pPr>
  </w:style>
  <w:style w:type="paragraph" w:customStyle="1" w:styleId="CM2">
    <w:name w:val="CM2"/>
    <w:basedOn w:val="Normal"/>
    <w:next w:val="Normal"/>
    <w:rsid w:val="004C6932"/>
    <w:pPr>
      <w:widowControl w:val="0"/>
      <w:autoSpaceDE w:val="0"/>
      <w:autoSpaceDN w:val="0"/>
      <w:adjustRightInd w:val="0"/>
      <w:spacing w:after="0" w:line="286" w:lineRule="atLeast"/>
    </w:pPr>
    <w:rPr>
      <w:rFonts w:ascii="Times New Roman" w:eastAsia="Times New Roman" w:hAnsi="Times New Roman" w:cs="Times New Roman"/>
      <w:sz w:val="24"/>
      <w:szCs w:val="24"/>
    </w:rPr>
  </w:style>
  <w:style w:type="paragraph" w:customStyle="1" w:styleId="Default">
    <w:name w:val="Default"/>
    <w:rsid w:val="003E3B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EE"/>
    <w:pPr>
      <w:ind w:left="720"/>
      <w:contextualSpacing/>
    </w:pPr>
  </w:style>
  <w:style w:type="paragraph" w:customStyle="1" w:styleId="CM2">
    <w:name w:val="CM2"/>
    <w:basedOn w:val="Normal"/>
    <w:next w:val="Normal"/>
    <w:rsid w:val="004C6932"/>
    <w:pPr>
      <w:widowControl w:val="0"/>
      <w:autoSpaceDE w:val="0"/>
      <w:autoSpaceDN w:val="0"/>
      <w:adjustRightInd w:val="0"/>
      <w:spacing w:after="0" w:line="286" w:lineRule="atLeast"/>
    </w:pPr>
    <w:rPr>
      <w:rFonts w:ascii="Times New Roman" w:eastAsia="Times New Roman" w:hAnsi="Times New Roman" w:cs="Times New Roman"/>
      <w:sz w:val="24"/>
      <w:szCs w:val="24"/>
    </w:rPr>
  </w:style>
  <w:style w:type="paragraph" w:customStyle="1" w:styleId="Default">
    <w:name w:val="Default"/>
    <w:rsid w:val="003E3BA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3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CD9E134-9AEA-4A9F-8EEF-46FCDADFF41C}"/>
</file>

<file path=customXml/itemProps2.xml><?xml version="1.0" encoding="utf-8"?>
<ds:datastoreItem xmlns:ds="http://schemas.openxmlformats.org/officeDocument/2006/customXml" ds:itemID="{30500DFC-A7A1-4E55-9B70-4D8135DE6E51}"/>
</file>

<file path=customXml/itemProps3.xml><?xml version="1.0" encoding="utf-8"?>
<ds:datastoreItem xmlns:ds="http://schemas.openxmlformats.org/officeDocument/2006/customXml" ds:itemID="{9FAE8699-5345-45C1-9528-654000A8520C}"/>
</file>

<file path=docProps/app.xml><?xml version="1.0" encoding="utf-8"?>
<Properties xmlns="http://schemas.openxmlformats.org/officeDocument/2006/extended-properties" xmlns:vt="http://schemas.openxmlformats.org/officeDocument/2006/docPropsVTypes">
  <Template>Normal</Template>
  <TotalTime>119</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GIANA02</dc:creator>
  <cp:lastModifiedBy>Giard, Nancy GZ/US</cp:lastModifiedBy>
  <cp:revision>5</cp:revision>
  <dcterms:created xsi:type="dcterms:W3CDTF">2012-08-22T03:09:00Z</dcterms:created>
  <dcterms:modified xsi:type="dcterms:W3CDTF">2012-09-06T17:05:00Z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