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65" w:type="dxa"/>
        <w:tblLook w:val="04A0" w:firstRow="1" w:lastRow="0" w:firstColumn="1" w:lastColumn="0" w:noHBand="0" w:noVBand="1"/>
      </w:tblPr>
      <w:tblGrid>
        <w:gridCol w:w="715"/>
        <w:gridCol w:w="4770"/>
        <w:gridCol w:w="4680"/>
      </w:tblGrid>
      <w:tr w:rsidR="00CC7707" w:rsidRPr="006E30C6" w14:paraId="5537E887" w14:textId="77777777" w:rsidTr="006E30C6">
        <w:trPr>
          <w:tblHeader/>
        </w:trPr>
        <w:tc>
          <w:tcPr>
            <w:tcW w:w="10165" w:type="dxa"/>
            <w:gridSpan w:val="3"/>
            <w:shd w:val="clear" w:color="auto" w:fill="C00000"/>
          </w:tcPr>
          <w:p w14:paraId="64A2D0FA" w14:textId="4FA58590" w:rsidR="00CC7707" w:rsidRPr="006E30C6" w:rsidRDefault="00CC7707" w:rsidP="00117910">
            <w:pPr>
              <w:tabs>
                <w:tab w:val="left" w:pos="5580"/>
              </w:tabs>
              <w:jc w:val="center"/>
              <w:rPr>
                <w:rFonts w:ascii="Whitney Semibold" w:hAnsi="Whitney Semibold"/>
                <w:b/>
                <w:sz w:val="32"/>
              </w:rPr>
            </w:pPr>
            <w:r w:rsidRPr="006E30C6">
              <w:rPr>
                <w:rFonts w:ascii="Whitney Semibold" w:hAnsi="Whitney Semibold"/>
                <w:b/>
                <w:sz w:val="32"/>
              </w:rPr>
              <w:t>Checklist for Introducing Chapter Events</w:t>
            </w:r>
          </w:p>
        </w:tc>
      </w:tr>
      <w:tr w:rsidR="00ED7FE0" w:rsidRPr="006E30C6" w14:paraId="27EF0D6B" w14:textId="77777777" w:rsidTr="00555693">
        <w:tc>
          <w:tcPr>
            <w:tcW w:w="10165" w:type="dxa"/>
            <w:gridSpan w:val="3"/>
            <w:shd w:val="clear" w:color="auto" w:fill="FFC000"/>
          </w:tcPr>
          <w:p w14:paraId="19608C32" w14:textId="25684DFB" w:rsidR="00ED7FE0" w:rsidRPr="006E30C6" w:rsidRDefault="00ED7FE0" w:rsidP="00AC56CD">
            <w:pPr>
              <w:tabs>
                <w:tab w:val="left" w:pos="5580"/>
              </w:tabs>
              <w:rPr>
                <w:rFonts w:ascii="Whitney Semibold" w:hAnsi="Whitney Semibold"/>
              </w:rPr>
            </w:pPr>
            <w:r w:rsidRPr="006E30C6">
              <w:rPr>
                <w:rFonts w:ascii="Whitney Semibold" w:hAnsi="Whitney Semibold"/>
              </w:rPr>
              <w:t xml:space="preserve">Before the Event Begins… </w:t>
            </w:r>
          </w:p>
        </w:tc>
      </w:tr>
      <w:tr w:rsidR="00CC7707" w:rsidRPr="006E30C6" w14:paraId="3B98E77B" w14:textId="77777777" w:rsidTr="00555693">
        <w:tc>
          <w:tcPr>
            <w:tcW w:w="715" w:type="dxa"/>
          </w:tcPr>
          <w:p w14:paraId="18E27EA4" w14:textId="2DABC240" w:rsidR="00CC7707" w:rsidRPr="006E30C6" w:rsidRDefault="00C87B91" w:rsidP="00117910">
            <w:pPr>
              <w:tabs>
                <w:tab w:val="left" w:pos="5580"/>
              </w:tabs>
              <w:jc w:val="center"/>
              <w:rPr>
                <w:rFonts w:ascii="Whitney Medium" w:hAnsi="Whitney Medium"/>
                <w:sz w:val="22"/>
              </w:rPr>
            </w:pPr>
            <w:r w:rsidRPr="006E30C6">
              <w:rPr>
                <w:rFonts w:ascii="Whitney Medium" w:hAnsi="Whitney Medium"/>
                <w:sz w:val="22"/>
              </w:rPr>
              <w:t>1</w:t>
            </w:r>
          </w:p>
        </w:tc>
        <w:tc>
          <w:tcPr>
            <w:tcW w:w="4770" w:type="dxa"/>
          </w:tcPr>
          <w:p w14:paraId="442118F8" w14:textId="2829BC45" w:rsidR="00CC7707" w:rsidRPr="006E30C6" w:rsidRDefault="00C87B91" w:rsidP="00AC56CD">
            <w:pPr>
              <w:tabs>
                <w:tab w:val="left" w:pos="5580"/>
              </w:tabs>
              <w:rPr>
                <w:rFonts w:ascii="Whitney Medium" w:hAnsi="Whitney Medium"/>
                <w:sz w:val="22"/>
              </w:rPr>
            </w:pPr>
            <w:r w:rsidRPr="006E30C6">
              <w:rPr>
                <w:rFonts w:ascii="Whitney Medium" w:hAnsi="Whitney Medium"/>
                <w:sz w:val="22"/>
              </w:rPr>
              <w:t>Ask the sp</w:t>
            </w:r>
            <w:r w:rsidR="00406F45" w:rsidRPr="006E30C6">
              <w:rPr>
                <w:rFonts w:ascii="Whitney Medium" w:hAnsi="Whitney Medium"/>
                <w:sz w:val="22"/>
              </w:rPr>
              <w:t xml:space="preserve">eaker how s/he would like to be </w:t>
            </w:r>
            <w:r w:rsidRPr="006E30C6">
              <w:rPr>
                <w:rFonts w:ascii="Whitney Medium" w:hAnsi="Whitney Medium"/>
                <w:sz w:val="22"/>
              </w:rPr>
              <w:t xml:space="preserve">introduced. </w:t>
            </w:r>
          </w:p>
        </w:tc>
        <w:tc>
          <w:tcPr>
            <w:tcW w:w="4680" w:type="dxa"/>
          </w:tcPr>
          <w:p w14:paraId="57B1594F" w14:textId="2A69AD1B" w:rsidR="00C87B91" w:rsidRPr="006E30C6" w:rsidRDefault="00C87B91" w:rsidP="00AC56CD">
            <w:pPr>
              <w:tabs>
                <w:tab w:val="left" w:pos="5580"/>
              </w:tabs>
              <w:rPr>
                <w:rFonts w:ascii="Whitney Medium" w:hAnsi="Whitney Medium"/>
                <w:i/>
                <w:sz w:val="22"/>
              </w:rPr>
            </w:pPr>
            <w:r w:rsidRPr="006E30C6">
              <w:rPr>
                <w:rFonts w:ascii="Whitney Medium" w:hAnsi="Whitney Medium"/>
                <w:i/>
                <w:sz w:val="22"/>
              </w:rPr>
              <w:t>[Notes about the speaker(s)]</w:t>
            </w:r>
          </w:p>
          <w:p w14:paraId="3322BF9F" w14:textId="571E164B" w:rsidR="006166D3" w:rsidRPr="006E30C6" w:rsidRDefault="006166D3" w:rsidP="00AC56CD">
            <w:pPr>
              <w:tabs>
                <w:tab w:val="left" w:pos="5580"/>
              </w:tabs>
              <w:rPr>
                <w:rFonts w:ascii="Whitney Medium" w:hAnsi="Whitney Medium"/>
                <w:i/>
                <w:sz w:val="22"/>
              </w:rPr>
            </w:pPr>
          </w:p>
          <w:p w14:paraId="384A2BCA" w14:textId="107EB77B" w:rsidR="006166D3" w:rsidRPr="006E30C6" w:rsidRDefault="006166D3" w:rsidP="00AC56CD">
            <w:pPr>
              <w:tabs>
                <w:tab w:val="left" w:pos="5580"/>
              </w:tabs>
              <w:rPr>
                <w:rFonts w:ascii="Whitney Medium" w:hAnsi="Whitney Medium"/>
                <w:i/>
                <w:sz w:val="22"/>
              </w:rPr>
            </w:pPr>
          </w:p>
          <w:p w14:paraId="6851AE04" w14:textId="208DC278" w:rsidR="006166D3" w:rsidRPr="006E30C6" w:rsidRDefault="006166D3" w:rsidP="00AC56CD">
            <w:pPr>
              <w:tabs>
                <w:tab w:val="left" w:pos="5580"/>
              </w:tabs>
              <w:rPr>
                <w:rFonts w:ascii="Whitney Medium" w:hAnsi="Whitney Medium"/>
                <w:i/>
                <w:sz w:val="22"/>
              </w:rPr>
            </w:pPr>
          </w:p>
          <w:p w14:paraId="796A4876" w14:textId="7D6AD305" w:rsidR="006166D3" w:rsidRPr="006E30C6" w:rsidRDefault="006166D3" w:rsidP="00AC56CD">
            <w:pPr>
              <w:tabs>
                <w:tab w:val="left" w:pos="5580"/>
              </w:tabs>
              <w:rPr>
                <w:rFonts w:ascii="Whitney Medium" w:hAnsi="Whitney Medium"/>
                <w:i/>
                <w:sz w:val="22"/>
              </w:rPr>
            </w:pPr>
          </w:p>
          <w:p w14:paraId="062E6646" w14:textId="77777777" w:rsidR="006166D3" w:rsidRPr="006E30C6" w:rsidRDefault="006166D3" w:rsidP="00AC56CD">
            <w:pPr>
              <w:tabs>
                <w:tab w:val="left" w:pos="5580"/>
              </w:tabs>
              <w:rPr>
                <w:rFonts w:ascii="Whitney Medium" w:hAnsi="Whitney Medium"/>
                <w:sz w:val="22"/>
              </w:rPr>
            </w:pPr>
          </w:p>
          <w:p w14:paraId="44C7AF32" w14:textId="0173EF56" w:rsidR="00C87B91" w:rsidRPr="006E30C6" w:rsidRDefault="00C87B91" w:rsidP="00AC56CD">
            <w:pPr>
              <w:tabs>
                <w:tab w:val="left" w:pos="5580"/>
              </w:tabs>
              <w:rPr>
                <w:rFonts w:ascii="Whitney Medium" w:hAnsi="Whitney Medium"/>
                <w:sz w:val="22"/>
              </w:rPr>
            </w:pPr>
          </w:p>
        </w:tc>
      </w:tr>
      <w:tr w:rsidR="00406F45" w:rsidRPr="006E30C6" w14:paraId="33B1E254" w14:textId="77777777" w:rsidTr="00555693">
        <w:tc>
          <w:tcPr>
            <w:tcW w:w="715" w:type="dxa"/>
          </w:tcPr>
          <w:p w14:paraId="591236AD" w14:textId="546EF49A" w:rsidR="00406F45" w:rsidRPr="006E30C6" w:rsidRDefault="00406F45" w:rsidP="00117910">
            <w:pPr>
              <w:tabs>
                <w:tab w:val="left" w:pos="5580"/>
              </w:tabs>
              <w:jc w:val="center"/>
              <w:rPr>
                <w:rFonts w:ascii="Whitney Medium" w:hAnsi="Whitney Medium"/>
                <w:sz w:val="22"/>
              </w:rPr>
            </w:pPr>
            <w:r w:rsidRPr="006E30C6">
              <w:rPr>
                <w:rFonts w:ascii="Whitney Medium" w:hAnsi="Whitney Medium"/>
                <w:sz w:val="22"/>
              </w:rPr>
              <w:t>2</w:t>
            </w:r>
          </w:p>
        </w:tc>
        <w:tc>
          <w:tcPr>
            <w:tcW w:w="9450" w:type="dxa"/>
            <w:gridSpan w:val="2"/>
          </w:tcPr>
          <w:p w14:paraId="70D42DE2" w14:textId="77777777" w:rsidR="00406F45" w:rsidRPr="006E30C6" w:rsidRDefault="00406F45" w:rsidP="00AC56CD">
            <w:pPr>
              <w:tabs>
                <w:tab w:val="left" w:pos="5580"/>
              </w:tabs>
              <w:rPr>
                <w:rFonts w:ascii="Whitney Medium" w:hAnsi="Whitney Medium"/>
                <w:sz w:val="22"/>
              </w:rPr>
            </w:pPr>
            <w:r w:rsidRPr="006E30C6">
              <w:rPr>
                <w:rFonts w:ascii="Whitney Medium" w:hAnsi="Whitney Medium"/>
                <w:sz w:val="22"/>
              </w:rPr>
              <w:t xml:space="preserve">Ask presenter(s) to give you the floor at the end of the presentation so you can make concluding remarks. </w:t>
            </w:r>
          </w:p>
          <w:p w14:paraId="65136260" w14:textId="1D98251B" w:rsidR="00406F45" w:rsidRPr="006E30C6" w:rsidRDefault="00406F45" w:rsidP="00AC56CD">
            <w:pPr>
              <w:tabs>
                <w:tab w:val="left" w:pos="5580"/>
              </w:tabs>
              <w:rPr>
                <w:rFonts w:ascii="Whitney Medium" w:hAnsi="Whitney Medium"/>
                <w:sz w:val="22"/>
              </w:rPr>
            </w:pPr>
          </w:p>
        </w:tc>
      </w:tr>
      <w:tr w:rsidR="00406F45" w:rsidRPr="006E30C6" w14:paraId="0FD7C6EB" w14:textId="77777777" w:rsidTr="00555693">
        <w:tc>
          <w:tcPr>
            <w:tcW w:w="715" w:type="dxa"/>
          </w:tcPr>
          <w:p w14:paraId="73F53D1C" w14:textId="0FFAA2ED" w:rsidR="00406F45" w:rsidRPr="006E30C6" w:rsidRDefault="00406F45" w:rsidP="00117910">
            <w:pPr>
              <w:tabs>
                <w:tab w:val="left" w:pos="5580"/>
              </w:tabs>
              <w:jc w:val="center"/>
              <w:rPr>
                <w:rFonts w:ascii="Whitney Medium" w:hAnsi="Whitney Medium"/>
                <w:sz w:val="22"/>
              </w:rPr>
            </w:pPr>
            <w:r w:rsidRPr="006E30C6">
              <w:rPr>
                <w:rFonts w:ascii="Whitney Medium" w:hAnsi="Whitney Medium"/>
                <w:sz w:val="22"/>
              </w:rPr>
              <w:t>3</w:t>
            </w:r>
          </w:p>
        </w:tc>
        <w:tc>
          <w:tcPr>
            <w:tcW w:w="9450" w:type="dxa"/>
            <w:gridSpan w:val="2"/>
          </w:tcPr>
          <w:p w14:paraId="3EBE1ED7" w14:textId="77777777" w:rsidR="00406F45" w:rsidRPr="006E30C6" w:rsidRDefault="00406F45" w:rsidP="00AC56CD">
            <w:pPr>
              <w:tabs>
                <w:tab w:val="left" w:pos="5580"/>
              </w:tabs>
              <w:rPr>
                <w:rFonts w:ascii="Whitney Medium" w:hAnsi="Whitney Medium"/>
                <w:sz w:val="22"/>
              </w:rPr>
            </w:pPr>
            <w:r w:rsidRPr="006E30C6">
              <w:rPr>
                <w:rFonts w:ascii="Whitney Medium" w:hAnsi="Whitney Medium"/>
                <w:sz w:val="22"/>
              </w:rPr>
              <w:t xml:space="preserve">Check to see if the venue host would like to make any remarks. </w:t>
            </w:r>
          </w:p>
          <w:p w14:paraId="1A92E13E" w14:textId="16F13655" w:rsidR="00406F45" w:rsidRPr="006E30C6" w:rsidRDefault="00406F45" w:rsidP="00AC56CD">
            <w:pPr>
              <w:tabs>
                <w:tab w:val="left" w:pos="5580"/>
              </w:tabs>
              <w:rPr>
                <w:rFonts w:ascii="Whitney Medium" w:hAnsi="Whitney Medium"/>
                <w:sz w:val="22"/>
              </w:rPr>
            </w:pPr>
          </w:p>
        </w:tc>
      </w:tr>
      <w:tr w:rsidR="00406F45" w:rsidRPr="006E30C6" w14:paraId="5996BD5E" w14:textId="77777777" w:rsidTr="00555693">
        <w:tc>
          <w:tcPr>
            <w:tcW w:w="715" w:type="dxa"/>
          </w:tcPr>
          <w:p w14:paraId="63F6CC1B" w14:textId="7A9861C5" w:rsidR="00406F45" w:rsidRPr="006E30C6" w:rsidRDefault="00406F45" w:rsidP="00117910">
            <w:pPr>
              <w:tabs>
                <w:tab w:val="left" w:pos="5580"/>
              </w:tabs>
              <w:jc w:val="center"/>
              <w:rPr>
                <w:rFonts w:ascii="Whitney Medium" w:hAnsi="Whitney Medium"/>
                <w:sz w:val="22"/>
              </w:rPr>
            </w:pPr>
            <w:r w:rsidRPr="006E30C6">
              <w:rPr>
                <w:rFonts w:ascii="Whitney Medium" w:hAnsi="Whitney Medium"/>
                <w:sz w:val="22"/>
              </w:rPr>
              <w:t>4</w:t>
            </w:r>
          </w:p>
        </w:tc>
        <w:tc>
          <w:tcPr>
            <w:tcW w:w="9450" w:type="dxa"/>
            <w:gridSpan w:val="2"/>
          </w:tcPr>
          <w:p w14:paraId="2B0F0145" w14:textId="77777777" w:rsidR="00406F45" w:rsidRPr="006E30C6" w:rsidRDefault="00406F45" w:rsidP="00AC56CD">
            <w:pPr>
              <w:tabs>
                <w:tab w:val="left" w:pos="5580"/>
              </w:tabs>
              <w:rPr>
                <w:rFonts w:ascii="Whitney Medium" w:hAnsi="Whitney Medium"/>
                <w:sz w:val="22"/>
              </w:rPr>
            </w:pPr>
            <w:r w:rsidRPr="006E30C6">
              <w:rPr>
                <w:rFonts w:ascii="Whitney Medium" w:hAnsi="Whitney Medium"/>
                <w:sz w:val="22"/>
              </w:rPr>
              <w:t xml:space="preserve">Circulate among participants and make sure they engage with audience response technology. </w:t>
            </w:r>
          </w:p>
          <w:p w14:paraId="5CE1B2D7" w14:textId="1EB1EE48" w:rsidR="00406F45" w:rsidRPr="006E30C6" w:rsidRDefault="00406F45" w:rsidP="00AC56CD">
            <w:pPr>
              <w:tabs>
                <w:tab w:val="left" w:pos="5580"/>
              </w:tabs>
              <w:rPr>
                <w:rFonts w:ascii="Whitney Medium" w:hAnsi="Whitney Medium"/>
                <w:sz w:val="22"/>
              </w:rPr>
            </w:pPr>
          </w:p>
        </w:tc>
      </w:tr>
      <w:tr w:rsidR="00406F45" w:rsidRPr="006E30C6" w14:paraId="0F321948" w14:textId="77777777" w:rsidTr="00555693">
        <w:tc>
          <w:tcPr>
            <w:tcW w:w="10165" w:type="dxa"/>
            <w:gridSpan w:val="3"/>
            <w:shd w:val="clear" w:color="auto" w:fill="FFC000"/>
          </w:tcPr>
          <w:p w14:paraId="5813EB2E" w14:textId="6510C1B8" w:rsidR="00406F45" w:rsidRPr="006E30C6" w:rsidRDefault="00406F45" w:rsidP="00AC56CD">
            <w:pPr>
              <w:tabs>
                <w:tab w:val="left" w:pos="5580"/>
              </w:tabs>
              <w:rPr>
                <w:rFonts w:ascii="Whitney Semibold" w:hAnsi="Whitney Semibold"/>
              </w:rPr>
            </w:pPr>
            <w:r w:rsidRPr="006E30C6">
              <w:rPr>
                <w:rFonts w:ascii="Whitney Semibold" w:hAnsi="Whitney Semibold"/>
              </w:rPr>
              <w:t>Begin the Event on Time…</w:t>
            </w:r>
          </w:p>
        </w:tc>
      </w:tr>
      <w:tr w:rsidR="004A2527" w:rsidRPr="006E30C6" w14:paraId="687235C7" w14:textId="77777777" w:rsidTr="00555693">
        <w:tc>
          <w:tcPr>
            <w:tcW w:w="715" w:type="dxa"/>
          </w:tcPr>
          <w:p w14:paraId="1000A345" w14:textId="4EE4A2B5" w:rsidR="004A2527" w:rsidRPr="006E30C6" w:rsidRDefault="004A2527" w:rsidP="00117910">
            <w:pPr>
              <w:tabs>
                <w:tab w:val="left" w:pos="5580"/>
              </w:tabs>
              <w:jc w:val="center"/>
              <w:rPr>
                <w:rFonts w:ascii="Whitney Medium" w:hAnsi="Whitney Medium"/>
                <w:sz w:val="22"/>
              </w:rPr>
            </w:pPr>
            <w:r w:rsidRPr="006E30C6">
              <w:rPr>
                <w:rFonts w:ascii="Whitney Medium" w:hAnsi="Whitney Medium"/>
                <w:sz w:val="22"/>
              </w:rPr>
              <w:t>1</w:t>
            </w:r>
          </w:p>
        </w:tc>
        <w:tc>
          <w:tcPr>
            <w:tcW w:w="9450" w:type="dxa"/>
            <w:gridSpan w:val="2"/>
          </w:tcPr>
          <w:p w14:paraId="54AA920C"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 xml:space="preserve">Greet the group and thank them for attending. </w:t>
            </w:r>
          </w:p>
          <w:p w14:paraId="04771BCD" w14:textId="77C827C4" w:rsidR="004A2527" w:rsidRPr="006E30C6" w:rsidRDefault="004A2527" w:rsidP="00AC56CD">
            <w:pPr>
              <w:tabs>
                <w:tab w:val="left" w:pos="5580"/>
              </w:tabs>
              <w:rPr>
                <w:rFonts w:ascii="Whitney Medium" w:hAnsi="Whitney Medium"/>
                <w:sz w:val="22"/>
              </w:rPr>
            </w:pPr>
          </w:p>
        </w:tc>
      </w:tr>
      <w:tr w:rsidR="004A2527" w:rsidRPr="006E30C6" w14:paraId="31D43320" w14:textId="77777777" w:rsidTr="00555693">
        <w:tc>
          <w:tcPr>
            <w:tcW w:w="715" w:type="dxa"/>
          </w:tcPr>
          <w:p w14:paraId="0085F6E0" w14:textId="7F1553DF" w:rsidR="004A2527" w:rsidRPr="006E30C6" w:rsidRDefault="004A2527" w:rsidP="00117910">
            <w:pPr>
              <w:tabs>
                <w:tab w:val="left" w:pos="5580"/>
              </w:tabs>
              <w:jc w:val="center"/>
              <w:rPr>
                <w:rFonts w:ascii="Whitney Medium" w:hAnsi="Whitney Medium"/>
                <w:sz w:val="22"/>
              </w:rPr>
            </w:pPr>
            <w:r w:rsidRPr="006E30C6">
              <w:rPr>
                <w:rFonts w:ascii="Whitney Medium" w:hAnsi="Whitney Medium"/>
                <w:sz w:val="22"/>
              </w:rPr>
              <w:t>2</w:t>
            </w:r>
          </w:p>
        </w:tc>
        <w:tc>
          <w:tcPr>
            <w:tcW w:w="9450" w:type="dxa"/>
            <w:gridSpan w:val="2"/>
          </w:tcPr>
          <w:p w14:paraId="7393113F"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 xml:space="preserve">Introduce yourself and briefly explain your role on the Board. </w:t>
            </w:r>
          </w:p>
          <w:p w14:paraId="352D9C5C" w14:textId="2EB1BC57" w:rsidR="004A2527" w:rsidRPr="006E30C6" w:rsidRDefault="004A2527" w:rsidP="00AC56CD">
            <w:pPr>
              <w:tabs>
                <w:tab w:val="left" w:pos="5580"/>
              </w:tabs>
              <w:rPr>
                <w:rFonts w:ascii="Whitney Medium" w:hAnsi="Whitney Medium"/>
                <w:sz w:val="22"/>
              </w:rPr>
            </w:pPr>
          </w:p>
        </w:tc>
      </w:tr>
      <w:tr w:rsidR="004A2527" w:rsidRPr="006E30C6" w14:paraId="2621CEF1" w14:textId="77777777" w:rsidTr="006E30C6">
        <w:tc>
          <w:tcPr>
            <w:tcW w:w="715" w:type="dxa"/>
            <w:shd w:val="clear" w:color="auto" w:fill="FFFFFF" w:themeFill="background1"/>
          </w:tcPr>
          <w:p w14:paraId="772B60FB" w14:textId="42EBBA9A" w:rsidR="004A2527" w:rsidRPr="006E30C6" w:rsidRDefault="004A2527" w:rsidP="00117910">
            <w:pPr>
              <w:tabs>
                <w:tab w:val="left" w:pos="5580"/>
              </w:tabs>
              <w:jc w:val="center"/>
              <w:rPr>
                <w:rFonts w:ascii="Whitney Medium" w:hAnsi="Whitney Medium"/>
                <w:sz w:val="22"/>
              </w:rPr>
            </w:pPr>
            <w:r w:rsidRPr="006E30C6">
              <w:rPr>
                <w:rFonts w:ascii="Whitney Medium" w:hAnsi="Whitney Medium"/>
                <w:sz w:val="22"/>
              </w:rPr>
              <w:t>3</w:t>
            </w:r>
          </w:p>
        </w:tc>
        <w:tc>
          <w:tcPr>
            <w:tcW w:w="9450" w:type="dxa"/>
            <w:gridSpan w:val="2"/>
            <w:shd w:val="clear" w:color="auto" w:fill="BFBFBF" w:themeFill="background1" w:themeFillShade="BF"/>
          </w:tcPr>
          <w:p w14:paraId="35735F75" w14:textId="656CB7A8" w:rsidR="004A2527" w:rsidRPr="006E30C6" w:rsidRDefault="004A2527" w:rsidP="00AC56CD">
            <w:pPr>
              <w:tabs>
                <w:tab w:val="left" w:pos="5580"/>
              </w:tabs>
              <w:rPr>
                <w:rFonts w:ascii="Whitney Medium" w:hAnsi="Whitney Medium"/>
                <w:sz w:val="22"/>
              </w:rPr>
            </w:pPr>
            <w:r w:rsidRPr="006E30C6">
              <w:rPr>
                <w:rFonts w:ascii="Whitney Medium" w:hAnsi="Whitney Medium"/>
                <w:sz w:val="22"/>
              </w:rPr>
              <w:t>Refer to the handouts that were distributed</w:t>
            </w:r>
            <w:r w:rsidR="00555693" w:rsidRPr="006E30C6">
              <w:rPr>
                <w:rFonts w:ascii="Whitney Medium" w:hAnsi="Whitney Medium"/>
                <w:sz w:val="22"/>
              </w:rPr>
              <w:t xml:space="preserve"> to each registrant upon arrival</w:t>
            </w:r>
          </w:p>
        </w:tc>
      </w:tr>
      <w:tr w:rsidR="004A2527" w:rsidRPr="006E30C6" w14:paraId="1670DC5C" w14:textId="77777777" w:rsidTr="00555693">
        <w:tc>
          <w:tcPr>
            <w:tcW w:w="715" w:type="dxa"/>
          </w:tcPr>
          <w:p w14:paraId="3E7127F4" w14:textId="6C404A06" w:rsidR="004A2527" w:rsidRPr="006E30C6" w:rsidRDefault="004A2527" w:rsidP="00117910">
            <w:pPr>
              <w:tabs>
                <w:tab w:val="left" w:pos="5580"/>
              </w:tabs>
              <w:jc w:val="center"/>
              <w:rPr>
                <w:rFonts w:ascii="Whitney Medium" w:hAnsi="Whitney Medium"/>
                <w:sz w:val="22"/>
              </w:rPr>
            </w:pPr>
            <w:r w:rsidRPr="006E30C6">
              <w:rPr>
                <w:rFonts w:ascii="Whitney Medium" w:hAnsi="Whitney Medium"/>
                <w:sz w:val="22"/>
              </w:rPr>
              <w:t>3A</w:t>
            </w:r>
          </w:p>
        </w:tc>
        <w:tc>
          <w:tcPr>
            <w:tcW w:w="9450" w:type="dxa"/>
            <w:gridSpan w:val="2"/>
          </w:tcPr>
          <w:p w14:paraId="486F405B"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 xml:space="preserve">Power Membership Flyer </w:t>
            </w:r>
          </w:p>
          <w:p w14:paraId="6F04CC68"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Announce the opportunity to become a member of National ATD.</w:t>
            </w:r>
          </w:p>
          <w:p w14:paraId="61DF43B7" w14:textId="77777777" w:rsidR="00117910" w:rsidRPr="006E30C6" w:rsidRDefault="00117910" w:rsidP="00AC56CD">
            <w:pPr>
              <w:tabs>
                <w:tab w:val="left" w:pos="5580"/>
              </w:tabs>
              <w:rPr>
                <w:rFonts w:ascii="Whitney Medium" w:hAnsi="Whitney Medium"/>
                <w:i/>
                <w:sz w:val="22"/>
              </w:rPr>
            </w:pPr>
          </w:p>
          <w:p w14:paraId="26229A75" w14:textId="59D52AFE" w:rsidR="004A2527" w:rsidRPr="006E30C6" w:rsidRDefault="004A2527" w:rsidP="00AC56CD">
            <w:pPr>
              <w:tabs>
                <w:tab w:val="left" w:pos="5580"/>
              </w:tabs>
              <w:rPr>
                <w:rFonts w:ascii="Whitney Medium" w:hAnsi="Whitney Medium"/>
                <w:i/>
                <w:sz w:val="22"/>
              </w:rPr>
            </w:pPr>
            <w:r w:rsidRPr="006E30C6">
              <w:rPr>
                <w:rFonts w:ascii="Whitney Medium" w:hAnsi="Whitney Medium"/>
                <w:i/>
                <w:sz w:val="22"/>
              </w:rPr>
              <w:t xml:space="preserve">“National membership complements your local chapter membership by giving you access to research, books, foundational curriculum, best practices, 10 specific communities of practice, and other professional development events.” </w:t>
            </w:r>
          </w:p>
          <w:p w14:paraId="523BF3B4" w14:textId="77777777" w:rsidR="004A2527" w:rsidRPr="006E30C6" w:rsidRDefault="004A2527" w:rsidP="00AC56CD">
            <w:pPr>
              <w:tabs>
                <w:tab w:val="left" w:pos="5580"/>
              </w:tabs>
              <w:rPr>
                <w:rFonts w:ascii="Whitney Medium" w:hAnsi="Whitney Medium"/>
                <w:sz w:val="22"/>
              </w:rPr>
            </w:pPr>
          </w:p>
          <w:p w14:paraId="188C4AE8"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 xml:space="preserve">Provide one personal reason why you appreciate your power membership. </w:t>
            </w:r>
          </w:p>
          <w:p w14:paraId="592255EF"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Announce that you can respond to questions about Power Membership after the event.</w:t>
            </w:r>
          </w:p>
          <w:p w14:paraId="1CE6E434" w14:textId="77777777" w:rsidR="004A2527" w:rsidRPr="006E30C6" w:rsidRDefault="004A2527" w:rsidP="00AC56CD">
            <w:pPr>
              <w:tabs>
                <w:tab w:val="left" w:pos="5580"/>
              </w:tabs>
              <w:rPr>
                <w:rFonts w:ascii="Whitney Medium" w:hAnsi="Whitney Medium"/>
                <w:sz w:val="22"/>
              </w:rPr>
            </w:pPr>
            <w:r w:rsidRPr="006E30C6">
              <w:rPr>
                <w:rFonts w:ascii="Whitney Medium" w:hAnsi="Whitney Medium"/>
                <w:sz w:val="22"/>
              </w:rPr>
              <w:t xml:space="preserve">Invite those who are interested to go to our website to sign up and get a terrific discount. </w:t>
            </w:r>
          </w:p>
          <w:p w14:paraId="444FFE9B" w14:textId="77777777" w:rsidR="00117910" w:rsidRPr="006E30C6" w:rsidRDefault="00117910" w:rsidP="00AC56CD">
            <w:pPr>
              <w:tabs>
                <w:tab w:val="left" w:pos="5580"/>
              </w:tabs>
              <w:rPr>
                <w:rFonts w:ascii="Whitney Medium" w:hAnsi="Whitney Medium"/>
                <w:sz w:val="22"/>
              </w:rPr>
            </w:pPr>
          </w:p>
          <w:p w14:paraId="7B8E200F" w14:textId="60CD7009" w:rsidR="00117910" w:rsidRPr="006E30C6" w:rsidRDefault="00117910" w:rsidP="00AC56CD">
            <w:pPr>
              <w:tabs>
                <w:tab w:val="left" w:pos="5580"/>
              </w:tabs>
              <w:rPr>
                <w:rFonts w:ascii="Whitney Medium" w:hAnsi="Whitney Medium"/>
                <w:sz w:val="22"/>
              </w:rPr>
            </w:pPr>
          </w:p>
        </w:tc>
      </w:tr>
      <w:tr w:rsidR="0091180D" w:rsidRPr="006E30C6" w14:paraId="0FE4AEC9" w14:textId="77777777" w:rsidTr="00555693">
        <w:tc>
          <w:tcPr>
            <w:tcW w:w="715" w:type="dxa"/>
          </w:tcPr>
          <w:p w14:paraId="2C7E7A02" w14:textId="68627F7C" w:rsidR="0091180D" w:rsidRPr="006E30C6" w:rsidRDefault="0091180D" w:rsidP="00117910">
            <w:pPr>
              <w:tabs>
                <w:tab w:val="left" w:pos="5580"/>
              </w:tabs>
              <w:jc w:val="center"/>
              <w:rPr>
                <w:rFonts w:ascii="Whitney Medium" w:hAnsi="Whitney Medium"/>
                <w:sz w:val="22"/>
              </w:rPr>
            </w:pPr>
            <w:r w:rsidRPr="006E30C6">
              <w:rPr>
                <w:rFonts w:ascii="Whitney Medium" w:hAnsi="Whitney Medium"/>
                <w:sz w:val="22"/>
              </w:rPr>
              <w:t>3B</w:t>
            </w:r>
          </w:p>
        </w:tc>
        <w:tc>
          <w:tcPr>
            <w:tcW w:w="9450" w:type="dxa"/>
            <w:gridSpan w:val="2"/>
          </w:tcPr>
          <w:p w14:paraId="0499C4DD"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 xml:space="preserve">Upcoming Events Flyer </w:t>
            </w:r>
          </w:p>
          <w:p w14:paraId="40B42819"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Announce two or three upcoming events from the flyer:</w:t>
            </w:r>
          </w:p>
          <w:p w14:paraId="6BABDE19"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Next month’s learning event</w:t>
            </w:r>
          </w:p>
          <w:p w14:paraId="42C4DE02"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 xml:space="preserve">One of the professional development opportunities from National ATD </w:t>
            </w:r>
          </w:p>
          <w:p w14:paraId="02311957"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An upcoming event that you are looking forward to attending</w:t>
            </w:r>
          </w:p>
          <w:p w14:paraId="4552A7C6"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The annual conference (November 9</w:t>
            </w:r>
            <w:r w:rsidRPr="006E30C6">
              <w:rPr>
                <w:rFonts w:ascii="Whitney Medium" w:hAnsi="Whitney Medium"/>
                <w:sz w:val="22"/>
                <w:vertAlign w:val="superscript"/>
              </w:rPr>
              <w:t>th</w:t>
            </w:r>
            <w:r w:rsidRPr="006E30C6">
              <w:rPr>
                <w:rFonts w:ascii="Whitney Medium" w:hAnsi="Whitney Medium"/>
                <w:sz w:val="22"/>
              </w:rPr>
              <w:t xml:space="preserve">, at the Airport Sheraton, with keynote Jim Smith Jr.) </w:t>
            </w:r>
          </w:p>
          <w:p w14:paraId="379CA7F8" w14:textId="4F92945E" w:rsidR="0091180D" w:rsidRPr="006E30C6" w:rsidRDefault="0091180D" w:rsidP="00AC56CD">
            <w:pPr>
              <w:tabs>
                <w:tab w:val="left" w:pos="5580"/>
              </w:tabs>
              <w:rPr>
                <w:rFonts w:ascii="Whitney Medium" w:hAnsi="Whitney Medium"/>
                <w:sz w:val="22"/>
              </w:rPr>
            </w:pPr>
          </w:p>
        </w:tc>
      </w:tr>
      <w:tr w:rsidR="0091180D" w:rsidRPr="006E30C6" w14:paraId="68A78E92" w14:textId="77777777" w:rsidTr="00555693">
        <w:tc>
          <w:tcPr>
            <w:tcW w:w="715" w:type="dxa"/>
          </w:tcPr>
          <w:p w14:paraId="4C879A3B" w14:textId="19B14DA8" w:rsidR="0091180D" w:rsidRPr="006E30C6" w:rsidRDefault="0091180D" w:rsidP="00117910">
            <w:pPr>
              <w:tabs>
                <w:tab w:val="left" w:pos="5580"/>
              </w:tabs>
              <w:jc w:val="center"/>
              <w:rPr>
                <w:rFonts w:ascii="Whitney Medium" w:hAnsi="Whitney Medium"/>
                <w:sz w:val="22"/>
              </w:rPr>
            </w:pPr>
            <w:r w:rsidRPr="006E30C6">
              <w:rPr>
                <w:rFonts w:ascii="Whitney Medium" w:hAnsi="Whitney Medium"/>
                <w:sz w:val="22"/>
              </w:rPr>
              <w:t>3C</w:t>
            </w:r>
          </w:p>
        </w:tc>
        <w:tc>
          <w:tcPr>
            <w:tcW w:w="9450" w:type="dxa"/>
            <w:gridSpan w:val="2"/>
          </w:tcPr>
          <w:p w14:paraId="00D03BCB" w14:textId="351EA0FB" w:rsidR="0091180D" w:rsidRPr="006E30C6" w:rsidRDefault="0091180D" w:rsidP="00AC56CD">
            <w:pPr>
              <w:tabs>
                <w:tab w:val="left" w:pos="5580"/>
              </w:tabs>
              <w:rPr>
                <w:rFonts w:ascii="Whitney Medium" w:hAnsi="Whitney Medium"/>
                <w:sz w:val="22"/>
              </w:rPr>
            </w:pPr>
            <w:r w:rsidRPr="006E30C6">
              <w:rPr>
                <w:rFonts w:ascii="Whitney Medium" w:hAnsi="Whitney Medium"/>
                <w:sz w:val="22"/>
              </w:rPr>
              <w:t>(optional) Highlight the eLearning SIG</w:t>
            </w:r>
            <w:r w:rsidR="00666310">
              <w:rPr>
                <w:rFonts w:ascii="Whitney Medium" w:hAnsi="Whitney Medium"/>
                <w:sz w:val="22"/>
              </w:rPr>
              <w:t xml:space="preserve"> and / or Career Focus SIG</w:t>
            </w:r>
            <w:r w:rsidRPr="006E30C6">
              <w:rPr>
                <w:rFonts w:ascii="Whitney Medium" w:hAnsi="Whitney Medium"/>
                <w:sz w:val="22"/>
              </w:rPr>
              <w:t xml:space="preserve">. </w:t>
            </w:r>
          </w:p>
          <w:p w14:paraId="43D8A10F" w14:textId="2B6946DC" w:rsidR="0091180D" w:rsidRPr="006E30C6" w:rsidRDefault="0091180D" w:rsidP="00AC56CD">
            <w:pPr>
              <w:tabs>
                <w:tab w:val="left" w:pos="5580"/>
              </w:tabs>
              <w:rPr>
                <w:rFonts w:ascii="Whitney Medium" w:hAnsi="Whitney Medium"/>
                <w:sz w:val="22"/>
              </w:rPr>
            </w:pPr>
          </w:p>
        </w:tc>
      </w:tr>
      <w:tr w:rsidR="0091180D" w:rsidRPr="006E30C6" w14:paraId="2657FA97" w14:textId="77777777" w:rsidTr="00555693">
        <w:tc>
          <w:tcPr>
            <w:tcW w:w="715" w:type="dxa"/>
          </w:tcPr>
          <w:p w14:paraId="4DFC76DD" w14:textId="1868D277" w:rsidR="0091180D" w:rsidRPr="006E30C6" w:rsidRDefault="0091180D" w:rsidP="00117910">
            <w:pPr>
              <w:tabs>
                <w:tab w:val="left" w:pos="5580"/>
              </w:tabs>
              <w:jc w:val="center"/>
              <w:rPr>
                <w:rFonts w:ascii="Whitney Medium" w:hAnsi="Whitney Medium"/>
                <w:sz w:val="22"/>
              </w:rPr>
            </w:pPr>
            <w:r w:rsidRPr="006E30C6">
              <w:rPr>
                <w:rFonts w:ascii="Whitney Medium" w:hAnsi="Whitney Medium"/>
                <w:sz w:val="22"/>
              </w:rPr>
              <w:t>3D</w:t>
            </w:r>
          </w:p>
        </w:tc>
        <w:tc>
          <w:tcPr>
            <w:tcW w:w="9450" w:type="dxa"/>
            <w:gridSpan w:val="2"/>
          </w:tcPr>
          <w:p w14:paraId="6B2DB75A" w14:textId="77777777" w:rsidR="0091180D" w:rsidRPr="006E30C6" w:rsidRDefault="0091180D" w:rsidP="00AC56CD">
            <w:pPr>
              <w:tabs>
                <w:tab w:val="left" w:pos="5580"/>
              </w:tabs>
              <w:rPr>
                <w:rFonts w:ascii="Whitney Medium" w:hAnsi="Whitney Medium"/>
                <w:sz w:val="22"/>
              </w:rPr>
            </w:pPr>
            <w:r w:rsidRPr="006E30C6">
              <w:rPr>
                <w:rFonts w:ascii="Whitney Medium" w:hAnsi="Whitney Medium"/>
                <w:sz w:val="22"/>
              </w:rPr>
              <w:t>Describe the Chapter Incentive Program (</w:t>
            </w:r>
            <w:proofErr w:type="spellStart"/>
            <w:r w:rsidRPr="006E30C6">
              <w:rPr>
                <w:rFonts w:ascii="Whitney Medium" w:hAnsi="Whitney Medium"/>
                <w:sz w:val="22"/>
              </w:rPr>
              <w:t>ChIP</w:t>
            </w:r>
            <w:proofErr w:type="spellEnd"/>
            <w:r w:rsidRPr="006E30C6">
              <w:rPr>
                <w:rFonts w:ascii="Whitney Medium" w:hAnsi="Whitney Medium"/>
                <w:sz w:val="22"/>
              </w:rPr>
              <w:t>)</w:t>
            </w:r>
          </w:p>
          <w:p w14:paraId="5CA1B800" w14:textId="4BE76B61" w:rsidR="009E0117" w:rsidRPr="006E30C6" w:rsidRDefault="009E0117" w:rsidP="00AC56CD">
            <w:pPr>
              <w:tabs>
                <w:tab w:val="left" w:pos="5580"/>
              </w:tabs>
              <w:rPr>
                <w:rFonts w:ascii="Whitney Medium" w:hAnsi="Whitney Medium"/>
                <w:i/>
                <w:sz w:val="22"/>
              </w:rPr>
            </w:pPr>
            <w:r w:rsidRPr="006E30C6">
              <w:rPr>
                <w:rFonts w:ascii="Whitney Medium" w:hAnsi="Whitney Medium"/>
                <w:i/>
                <w:sz w:val="22"/>
              </w:rPr>
              <w:t>“</w:t>
            </w:r>
            <w:proofErr w:type="spellStart"/>
            <w:r w:rsidRPr="006E30C6">
              <w:rPr>
                <w:rFonts w:ascii="Whitney Medium" w:hAnsi="Whitney Medium"/>
                <w:i/>
                <w:sz w:val="22"/>
              </w:rPr>
              <w:t>ChIP</w:t>
            </w:r>
            <w:proofErr w:type="spellEnd"/>
            <w:r w:rsidRPr="006E30C6">
              <w:rPr>
                <w:rFonts w:ascii="Whitney Medium" w:hAnsi="Whitney Medium"/>
                <w:i/>
                <w:sz w:val="22"/>
              </w:rPr>
              <w:t xml:space="preserve"> is a revenue-sharing program. Whenever you make purchases from National ATD, we get a small commission, which we use to deliver more events and professional development opportunities for you.”</w:t>
            </w:r>
          </w:p>
          <w:p w14:paraId="080F57BC" w14:textId="77777777" w:rsidR="00117910" w:rsidRPr="006E30C6" w:rsidRDefault="00117910" w:rsidP="00AC56CD">
            <w:pPr>
              <w:tabs>
                <w:tab w:val="left" w:pos="5580"/>
              </w:tabs>
              <w:rPr>
                <w:rFonts w:ascii="Whitney Medium" w:hAnsi="Whitney Medium"/>
                <w:sz w:val="22"/>
              </w:rPr>
            </w:pPr>
          </w:p>
          <w:p w14:paraId="1FC3FC27" w14:textId="77777777" w:rsidR="009E0117" w:rsidRPr="006E30C6" w:rsidRDefault="009E0117" w:rsidP="00AC56CD">
            <w:pPr>
              <w:tabs>
                <w:tab w:val="left" w:pos="5580"/>
              </w:tabs>
              <w:rPr>
                <w:rFonts w:ascii="Whitney Medium" w:hAnsi="Whitney Medium"/>
                <w:sz w:val="22"/>
              </w:rPr>
            </w:pPr>
            <w:r w:rsidRPr="006E30C6">
              <w:rPr>
                <w:rFonts w:ascii="Whitney Medium" w:hAnsi="Whitney Medium"/>
                <w:sz w:val="22"/>
              </w:rPr>
              <w:t>Qualifying purchases include:</w:t>
            </w:r>
          </w:p>
          <w:p w14:paraId="238B5707" w14:textId="77777777" w:rsidR="009E0117" w:rsidRPr="006E30C6" w:rsidRDefault="009E0117" w:rsidP="006E33DC">
            <w:pPr>
              <w:pStyle w:val="ListParagraph"/>
              <w:numPr>
                <w:ilvl w:val="0"/>
                <w:numId w:val="1"/>
              </w:numPr>
              <w:tabs>
                <w:tab w:val="left" w:pos="5580"/>
              </w:tabs>
              <w:rPr>
                <w:rFonts w:ascii="Whitney Medium" w:hAnsi="Whitney Medium"/>
                <w:sz w:val="22"/>
              </w:rPr>
            </w:pPr>
            <w:r w:rsidRPr="006E30C6">
              <w:rPr>
                <w:rFonts w:ascii="Whitney Medium" w:hAnsi="Whitney Medium"/>
                <w:sz w:val="22"/>
              </w:rPr>
              <w:t>Tickets to National ATD conferences</w:t>
            </w:r>
          </w:p>
          <w:p w14:paraId="5E0CBC21" w14:textId="77777777" w:rsidR="009E0117" w:rsidRPr="006E30C6" w:rsidRDefault="006E33DC" w:rsidP="006E33DC">
            <w:pPr>
              <w:pStyle w:val="ListParagraph"/>
              <w:numPr>
                <w:ilvl w:val="0"/>
                <w:numId w:val="1"/>
              </w:numPr>
              <w:tabs>
                <w:tab w:val="left" w:pos="5580"/>
              </w:tabs>
              <w:rPr>
                <w:rFonts w:ascii="Whitney Medium" w:hAnsi="Whitney Medium"/>
                <w:sz w:val="22"/>
              </w:rPr>
            </w:pPr>
            <w:r w:rsidRPr="006E30C6">
              <w:rPr>
                <w:rFonts w:ascii="Whitney Medium" w:hAnsi="Whitney Medium"/>
                <w:sz w:val="22"/>
              </w:rPr>
              <w:t>Certificate programs and other learning events put on by National ATD</w:t>
            </w:r>
          </w:p>
          <w:p w14:paraId="5CC6E966" w14:textId="42CAB954" w:rsidR="006E33DC" w:rsidRPr="006E30C6" w:rsidRDefault="006E33DC" w:rsidP="006E33DC">
            <w:pPr>
              <w:pStyle w:val="ListParagraph"/>
              <w:numPr>
                <w:ilvl w:val="0"/>
                <w:numId w:val="1"/>
              </w:numPr>
              <w:tabs>
                <w:tab w:val="left" w:pos="5580"/>
              </w:tabs>
              <w:rPr>
                <w:rFonts w:ascii="Whitney Medium" w:hAnsi="Whitney Medium"/>
                <w:sz w:val="22"/>
              </w:rPr>
            </w:pPr>
            <w:r w:rsidRPr="006E30C6">
              <w:rPr>
                <w:rFonts w:ascii="Whitney Medium" w:hAnsi="Whitney Medium"/>
                <w:sz w:val="22"/>
              </w:rPr>
              <w:t>Books and research reports from the National ATD online bookstore</w:t>
            </w:r>
          </w:p>
          <w:p w14:paraId="7634A9EC" w14:textId="77777777" w:rsidR="006E33DC" w:rsidRPr="006E30C6" w:rsidRDefault="006E33DC" w:rsidP="00AC56CD">
            <w:pPr>
              <w:tabs>
                <w:tab w:val="left" w:pos="5580"/>
              </w:tabs>
              <w:rPr>
                <w:rFonts w:ascii="Whitney Medium" w:hAnsi="Whitney Medium"/>
                <w:sz w:val="22"/>
              </w:rPr>
            </w:pPr>
          </w:p>
          <w:p w14:paraId="405CCA53" w14:textId="77777777" w:rsidR="006E33DC" w:rsidRPr="006E30C6" w:rsidRDefault="006E33DC" w:rsidP="00AC56CD">
            <w:pPr>
              <w:tabs>
                <w:tab w:val="left" w:pos="5580"/>
              </w:tabs>
              <w:rPr>
                <w:rFonts w:ascii="Whitney Medium" w:hAnsi="Whitney Medium"/>
                <w:sz w:val="22"/>
              </w:rPr>
            </w:pPr>
            <w:r w:rsidRPr="006E30C6">
              <w:rPr>
                <w:rFonts w:ascii="Whitney Medium" w:hAnsi="Whitney Medium"/>
                <w:sz w:val="22"/>
              </w:rPr>
              <w:t>“Be sure to select the Cascadia chapter code 8029 from the drop-down menu during checkout.”</w:t>
            </w:r>
          </w:p>
          <w:p w14:paraId="7402B148" w14:textId="351D4E97" w:rsidR="006E33DC" w:rsidRPr="006E30C6" w:rsidRDefault="006E33DC" w:rsidP="00AC56CD">
            <w:pPr>
              <w:tabs>
                <w:tab w:val="left" w:pos="5580"/>
              </w:tabs>
              <w:rPr>
                <w:rFonts w:ascii="Whitney Medium" w:hAnsi="Whitney Medium"/>
                <w:sz w:val="22"/>
              </w:rPr>
            </w:pPr>
          </w:p>
        </w:tc>
      </w:tr>
      <w:tr w:rsidR="006E33DC" w:rsidRPr="006E30C6" w14:paraId="5EAB609A" w14:textId="77777777" w:rsidTr="00555693">
        <w:tc>
          <w:tcPr>
            <w:tcW w:w="715" w:type="dxa"/>
          </w:tcPr>
          <w:p w14:paraId="3A38DE09" w14:textId="6FA5DE6A" w:rsidR="006E33DC" w:rsidRPr="006E30C6" w:rsidRDefault="006E33DC" w:rsidP="00117910">
            <w:pPr>
              <w:tabs>
                <w:tab w:val="left" w:pos="5580"/>
              </w:tabs>
              <w:jc w:val="center"/>
              <w:rPr>
                <w:rFonts w:ascii="Whitney Medium" w:hAnsi="Whitney Medium"/>
                <w:sz w:val="22"/>
              </w:rPr>
            </w:pPr>
            <w:bookmarkStart w:id="0" w:name="_GoBack"/>
            <w:bookmarkEnd w:id="0"/>
            <w:r w:rsidRPr="006E30C6">
              <w:rPr>
                <w:rFonts w:ascii="Whitney Medium" w:hAnsi="Whitney Medium"/>
                <w:sz w:val="22"/>
              </w:rPr>
              <w:lastRenderedPageBreak/>
              <w:t>4</w:t>
            </w:r>
          </w:p>
        </w:tc>
        <w:tc>
          <w:tcPr>
            <w:tcW w:w="9450" w:type="dxa"/>
            <w:gridSpan w:val="2"/>
          </w:tcPr>
          <w:p w14:paraId="32AAD49D" w14:textId="41243C32" w:rsidR="006E33DC" w:rsidRPr="006E30C6" w:rsidRDefault="006E33DC" w:rsidP="00AC56CD">
            <w:pPr>
              <w:tabs>
                <w:tab w:val="left" w:pos="5580"/>
              </w:tabs>
              <w:rPr>
                <w:rFonts w:ascii="Whitney Medium" w:hAnsi="Whitney Medium"/>
                <w:sz w:val="22"/>
              </w:rPr>
            </w:pPr>
            <w:r w:rsidRPr="006E30C6">
              <w:rPr>
                <w:rFonts w:ascii="Whitney Medium" w:hAnsi="Whitney Medium"/>
                <w:sz w:val="22"/>
              </w:rPr>
              <w:t>Finally, encourage the participants to consider volunteeri</w:t>
            </w:r>
            <w:r w:rsidR="00CC6C41" w:rsidRPr="006E30C6">
              <w:rPr>
                <w:rFonts w:ascii="Whitney Medium" w:hAnsi="Whitney Medium"/>
                <w:sz w:val="22"/>
              </w:rPr>
              <w:t xml:space="preserve">ng for the chapter. Invite attendees to talk to you about volunteering after the presentation. </w:t>
            </w:r>
          </w:p>
        </w:tc>
      </w:tr>
      <w:tr w:rsidR="006E33DC" w:rsidRPr="006E30C6" w14:paraId="7BF0D9A2" w14:textId="77777777" w:rsidTr="00555693">
        <w:tc>
          <w:tcPr>
            <w:tcW w:w="715" w:type="dxa"/>
          </w:tcPr>
          <w:p w14:paraId="2B2EA751" w14:textId="7EF7586A" w:rsidR="006E33DC" w:rsidRPr="006E30C6" w:rsidRDefault="006E33DC" w:rsidP="00117910">
            <w:pPr>
              <w:tabs>
                <w:tab w:val="left" w:pos="5580"/>
              </w:tabs>
              <w:jc w:val="center"/>
              <w:rPr>
                <w:rFonts w:ascii="Whitney Medium" w:hAnsi="Whitney Medium"/>
                <w:sz w:val="22"/>
              </w:rPr>
            </w:pPr>
            <w:r w:rsidRPr="006E30C6">
              <w:rPr>
                <w:rFonts w:ascii="Whitney Medium" w:hAnsi="Whitney Medium"/>
                <w:sz w:val="22"/>
              </w:rPr>
              <w:t>5</w:t>
            </w:r>
          </w:p>
        </w:tc>
        <w:tc>
          <w:tcPr>
            <w:tcW w:w="9450" w:type="dxa"/>
            <w:gridSpan w:val="2"/>
          </w:tcPr>
          <w:p w14:paraId="1EED8017" w14:textId="77777777" w:rsidR="006E33DC" w:rsidRPr="006E30C6" w:rsidRDefault="006E33DC" w:rsidP="00AC56CD">
            <w:pPr>
              <w:tabs>
                <w:tab w:val="left" w:pos="5580"/>
              </w:tabs>
              <w:rPr>
                <w:rFonts w:ascii="Whitney Medium" w:hAnsi="Whitney Medium"/>
                <w:sz w:val="22"/>
              </w:rPr>
            </w:pPr>
            <w:r w:rsidRPr="006E30C6">
              <w:rPr>
                <w:rFonts w:ascii="Whitney Medium" w:hAnsi="Whitney Medium"/>
                <w:sz w:val="22"/>
              </w:rPr>
              <w:t xml:space="preserve">Introduce the speaker(s). </w:t>
            </w:r>
          </w:p>
          <w:p w14:paraId="197A17D4" w14:textId="44DAF4C8" w:rsidR="006E33DC" w:rsidRPr="006E30C6" w:rsidRDefault="006E33DC" w:rsidP="00AC56CD">
            <w:pPr>
              <w:tabs>
                <w:tab w:val="left" w:pos="5580"/>
              </w:tabs>
              <w:rPr>
                <w:rFonts w:ascii="Whitney Medium" w:hAnsi="Whitney Medium"/>
                <w:sz w:val="22"/>
              </w:rPr>
            </w:pPr>
          </w:p>
        </w:tc>
      </w:tr>
      <w:tr w:rsidR="00CC6C41" w:rsidRPr="006E30C6" w14:paraId="4DFACC70" w14:textId="77777777" w:rsidTr="00555693">
        <w:tc>
          <w:tcPr>
            <w:tcW w:w="10165" w:type="dxa"/>
            <w:gridSpan w:val="3"/>
            <w:shd w:val="clear" w:color="auto" w:fill="FFC000"/>
          </w:tcPr>
          <w:p w14:paraId="27499C38" w14:textId="5505F1EC" w:rsidR="00CC6C41" w:rsidRPr="006E30C6" w:rsidRDefault="00CC6C41" w:rsidP="00AC56CD">
            <w:pPr>
              <w:tabs>
                <w:tab w:val="left" w:pos="5580"/>
              </w:tabs>
              <w:rPr>
                <w:rFonts w:ascii="Whitney Semibold" w:hAnsi="Whitney Semibold"/>
              </w:rPr>
            </w:pPr>
            <w:r w:rsidRPr="006E30C6">
              <w:rPr>
                <w:rFonts w:ascii="Whitney Semibold" w:hAnsi="Whitney Semibold"/>
              </w:rPr>
              <w:t xml:space="preserve">At the conclusion of the event…. </w:t>
            </w:r>
          </w:p>
        </w:tc>
      </w:tr>
      <w:tr w:rsidR="00CC6C41" w:rsidRPr="006E30C6" w14:paraId="568D73E2" w14:textId="77777777" w:rsidTr="00555693">
        <w:tc>
          <w:tcPr>
            <w:tcW w:w="715" w:type="dxa"/>
          </w:tcPr>
          <w:p w14:paraId="3C586AA7" w14:textId="26262F9E" w:rsidR="00CC6C41" w:rsidRPr="006E30C6" w:rsidRDefault="00CC6C41" w:rsidP="00117910">
            <w:pPr>
              <w:tabs>
                <w:tab w:val="left" w:pos="5580"/>
              </w:tabs>
              <w:jc w:val="center"/>
              <w:rPr>
                <w:rFonts w:ascii="Whitney Medium" w:hAnsi="Whitney Medium"/>
                <w:sz w:val="22"/>
              </w:rPr>
            </w:pPr>
            <w:r w:rsidRPr="006E30C6">
              <w:rPr>
                <w:rFonts w:ascii="Whitney Medium" w:hAnsi="Whitney Medium"/>
                <w:sz w:val="22"/>
              </w:rPr>
              <w:t>1</w:t>
            </w:r>
          </w:p>
        </w:tc>
        <w:tc>
          <w:tcPr>
            <w:tcW w:w="9450" w:type="dxa"/>
            <w:gridSpan w:val="2"/>
          </w:tcPr>
          <w:p w14:paraId="58B20AA6" w14:textId="77777777" w:rsidR="00CC6C41" w:rsidRPr="006E30C6" w:rsidRDefault="00CC6C41" w:rsidP="00AC56CD">
            <w:pPr>
              <w:tabs>
                <w:tab w:val="left" w:pos="5580"/>
              </w:tabs>
              <w:rPr>
                <w:rFonts w:ascii="Whitney Medium" w:hAnsi="Whitney Medium"/>
                <w:sz w:val="22"/>
              </w:rPr>
            </w:pPr>
            <w:r w:rsidRPr="006E30C6">
              <w:rPr>
                <w:rFonts w:ascii="Whitney Medium" w:hAnsi="Whitney Medium"/>
                <w:sz w:val="22"/>
              </w:rPr>
              <w:t xml:space="preserve">Thank the speakers. </w:t>
            </w:r>
          </w:p>
          <w:p w14:paraId="55206347" w14:textId="6BCDFEBA" w:rsidR="00CC6C41" w:rsidRPr="006E30C6" w:rsidRDefault="00CC6C41" w:rsidP="00AC56CD">
            <w:pPr>
              <w:tabs>
                <w:tab w:val="left" w:pos="5580"/>
              </w:tabs>
              <w:rPr>
                <w:rFonts w:ascii="Whitney Medium" w:hAnsi="Whitney Medium"/>
                <w:sz w:val="22"/>
              </w:rPr>
            </w:pPr>
          </w:p>
        </w:tc>
      </w:tr>
      <w:tr w:rsidR="00CC6C41" w:rsidRPr="006E30C6" w14:paraId="6EEBFB89" w14:textId="77777777" w:rsidTr="00555693">
        <w:tc>
          <w:tcPr>
            <w:tcW w:w="715" w:type="dxa"/>
          </w:tcPr>
          <w:p w14:paraId="06B54B45" w14:textId="5891C8BF" w:rsidR="00CC6C41" w:rsidRPr="006E30C6" w:rsidRDefault="00CC6C41" w:rsidP="00117910">
            <w:pPr>
              <w:tabs>
                <w:tab w:val="left" w:pos="5580"/>
              </w:tabs>
              <w:jc w:val="center"/>
              <w:rPr>
                <w:rFonts w:ascii="Whitney Medium" w:hAnsi="Whitney Medium"/>
                <w:sz w:val="22"/>
              </w:rPr>
            </w:pPr>
            <w:r w:rsidRPr="006E30C6">
              <w:rPr>
                <w:rFonts w:ascii="Whitney Medium" w:hAnsi="Whitney Medium"/>
                <w:sz w:val="22"/>
              </w:rPr>
              <w:t>2</w:t>
            </w:r>
          </w:p>
        </w:tc>
        <w:tc>
          <w:tcPr>
            <w:tcW w:w="9450" w:type="dxa"/>
            <w:gridSpan w:val="2"/>
          </w:tcPr>
          <w:p w14:paraId="0A140367" w14:textId="77777777" w:rsidR="00CC6C41" w:rsidRPr="006E30C6" w:rsidRDefault="00CC6C41" w:rsidP="00AC56CD">
            <w:pPr>
              <w:tabs>
                <w:tab w:val="left" w:pos="5580"/>
              </w:tabs>
              <w:rPr>
                <w:rFonts w:ascii="Whitney Medium" w:hAnsi="Whitney Medium"/>
                <w:sz w:val="22"/>
              </w:rPr>
            </w:pPr>
            <w:r w:rsidRPr="006E30C6">
              <w:rPr>
                <w:rFonts w:ascii="Whitney Medium" w:hAnsi="Whitney Medium"/>
                <w:sz w:val="22"/>
              </w:rPr>
              <w:t xml:space="preserve">Thank the participants for attending. Provide instructions for completing the workshop evaluation. </w:t>
            </w:r>
          </w:p>
          <w:p w14:paraId="6FC18A85" w14:textId="6ABDAFF4" w:rsidR="008E565D" w:rsidRPr="006E30C6" w:rsidRDefault="008E565D" w:rsidP="00AC56CD">
            <w:pPr>
              <w:tabs>
                <w:tab w:val="left" w:pos="5580"/>
              </w:tabs>
              <w:rPr>
                <w:rFonts w:ascii="Whitney Medium" w:hAnsi="Whitney Medium"/>
                <w:sz w:val="22"/>
              </w:rPr>
            </w:pPr>
          </w:p>
        </w:tc>
      </w:tr>
    </w:tbl>
    <w:p w14:paraId="6BE65B5A" w14:textId="093692B0" w:rsidR="0025293B" w:rsidRDefault="0025293B" w:rsidP="00AC56CD">
      <w:pPr>
        <w:tabs>
          <w:tab w:val="left" w:pos="5580"/>
        </w:tabs>
        <w:rPr>
          <w:rFonts w:ascii="Whitney Medium" w:hAnsi="Whitney Medium"/>
        </w:rPr>
      </w:pPr>
    </w:p>
    <w:p w14:paraId="0DA62FA0" w14:textId="77777777" w:rsidR="0025293B" w:rsidRDefault="0025293B">
      <w:pPr>
        <w:rPr>
          <w:rFonts w:ascii="Whitney Medium" w:hAnsi="Whitney Medium"/>
        </w:rPr>
      </w:pPr>
      <w:r>
        <w:rPr>
          <w:rFonts w:ascii="Whitney Medium" w:hAnsi="Whitney Medium"/>
        </w:rPr>
        <w:br w:type="page"/>
      </w:r>
    </w:p>
    <w:p w14:paraId="67EC792E" w14:textId="456F48FE" w:rsidR="004265AE" w:rsidRPr="004265AE" w:rsidRDefault="004265AE" w:rsidP="00AC56CD">
      <w:pPr>
        <w:tabs>
          <w:tab w:val="left" w:pos="5580"/>
        </w:tabs>
        <w:rPr>
          <w:rFonts w:ascii="Whitney Semibold" w:hAnsi="Whitney Semibold"/>
        </w:rPr>
      </w:pPr>
      <w:r w:rsidRPr="004265AE">
        <w:rPr>
          <w:rFonts w:ascii="Whitney Semibold" w:hAnsi="Whitney Semibold"/>
        </w:rPr>
        <w:lastRenderedPageBreak/>
        <w:t>Instructions for Managing the UMU Interface Throughout the Program</w:t>
      </w:r>
    </w:p>
    <w:p w14:paraId="595006CC" w14:textId="4D217DC3" w:rsidR="004265AE" w:rsidRDefault="004265AE" w:rsidP="00AC56CD">
      <w:pPr>
        <w:tabs>
          <w:tab w:val="left" w:pos="5580"/>
        </w:tabs>
        <w:rPr>
          <w:rFonts w:ascii="Whitney Medium" w:hAnsi="Whitney Medium"/>
        </w:rPr>
      </w:pPr>
    </w:p>
    <w:p w14:paraId="18E27B15" w14:textId="303181DC" w:rsidR="004265AE" w:rsidRDefault="004265AE" w:rsidP="004265AE">
      <w:pPr>
        <w:pStyle w:val="ListParagraph"/>
        <w:numPr>
          <w:ilvl w:val="0"/>
          <w:numId w:val="2"/>
        </w:numPr>
        <w:tabs>
          <w:tab w:val="left" w:pos="5580"/>
        </w:tabs>
        <w:rPr>
          <w:rFonts w:ascii="Whitney Medium" w:hAnsi="Whitney Medium"/>
        </w:rPr>
      </w:pPr>
      <w:r>
        <w:rPr>
          <w:rFonts w:ascii="Whitney Medium" w:hAnsi="Whitney Medium"/>
        </w:rPr>
        <w:t xml:space="preserve">Upon arrival, ask the speaker to log in to the </w:t>
      </w:r>
      <w:proofErr w:type="spellStart"/>
      <w:r>
        <w:rPr>
          <w:rFonts w:ascii="Whitney Medium" w:hAnsi="Whitney Medium"/>
        </w:rPr>
        <w:t>wifi</w:t>
      </w:r>
      <w:proofErr w:type="spellEnd"/>
      <w:r>
        <w:rPr>
          <w:rFonts w:ascii="Whitney Medium" w:hAnsi="Whitney Medium"/>
        </w:rPr>
        <w:t xml:space="preserve"> connection and then go to UMU.com.</w:t>
      </w:r>
    </w:p>
    <w:p w14:paraId="1AD7210B" w14:textId="359B7D1C" w:rsidR="004265AE" w:rsidRDefault="004265AE" w:rsidP="004265AE">
      <w:pPr>
        <w:pStyle w:val="ListParagraph"/>
        <w:numPr>
          <w:ilvl w:val="0"/>
          <w:numId w:val="2"/>
        </w:numPr>
        <w:tabs>
          <w:tab w:val="left" w:pos="5580"/>
        </w:tabs>
        <w:rPr>
          <w:rFonts w:ascii="Whitney Medium" w:hAnsi="Whitney Medium"/>
        </w:rPr>
      </w:pPr>
      <w:r>
        <w:rPr>
          <w:rFonts w:ascii="Whitney Medium" w:hAnsi="Whitney Medium"/>
        </w:rPr>
        <w:t xml:space="preserve">Log in to the ATD Cascadia account in UMU. Login is </w:t>
      </w:r>
      <w:hyperlink r:id="rId7" w:history="1">
        <w:r w:rsidRPr="00804070">
          <w:rPr>
            <w:rStyle w:val="Hyperlink"/>
            <w:rFonts w:ascii="Whitney Medium" w:hAnsi="Whitney Medium"/>
          </w:rPr>
          <w:t>info@tdcascadia.org</w:t>
        </w:r>
      </w:hyperlink>
      <w:r>
        <w:rPr>
          <w:rFonts w:ascii="Whitney Medium" w:hAnsi="Whitney Medium"/>
        </w:rPr>
        <w:t>. Password is CHIP8029 (our chapter incentive code).</w:t>
      </w:r>
    </w:p>
    <w:p w14:paraId="291B7649" w14:textId="335DB248" w:rsidR="004265AE" w:rsidRDefault="004265AE" w:rsidP="004265AE">
      <w:pPr>
        <w:pStyle w:val="ListParagraph"/>
        <w:numPr>
          <w:ilvl w:val="0"/>
          <w:numId w:val="2"/>
        </w:numPr>
        <w:tabs>
          <w:tab w:val="left" w:pos="5580"/>
        </w:tabs>
        <w:rPr>
          <w:rFonts w:ascii="Whitney Medium" w:hAnsi="Whitney Medium"/>
        </w:rPr>
      </w:pPr>
      <w:r>
        <w:rPr>
          <w:rFonts w:ascii="Whitney Medium" w:hAnsi="Whitney Medium"/>
        </w:rPr>
        <w:t>Chose the event (should come up automatically).</w:t>
      </w:r>
    </w:p>
    <w:p w14:paraId="3C80CF13" w14:textId="77777777" w:rsidR="004265AE" w:rsidRDefault="004265AE" w:rsidP="004265AE">
      <w:pPr>
        <w:pStyle w:val="ListParagraph"/>
        <w:numPr>
          <w:ilvl w:val="0"/>
          <w:numId w:val="2"/>
        </w:numPr>
        <w:tabs>
          <w:tab w:val="left" w:pos="5580"/>
        </w:tabs>
        <w:rPr>
          <w:rFonts w:ascii="Whitney Medium" w:hAnsi="Whitney Medium"/>
        </w:rPr>
      </w:pPr>
      <w:r>
        <w:rPr>
          <w:rFonts w:ascii="Whitney Medium" w:hAnsi="Whitney Medium"/>
        </w:rPr>
        <w:t>Click on the event title.</w:t>
      </w:r>
    </w:p>
    <w:p w14:paraId="4C4DBAF2" w14:textId="3330B2DB" w:rsidR="004265AE" w:rsidRDefault="004265AE" w:rsidP="004265AE">
      <w:pPr>
        <w:pStyle w:val="ListParagraph"/>
        <w:numPr>
          <w:ilvl w:val="0"/>
          <w:numId w:val="2"/>
        </w:numPr>
        <w:tabs>
          <w:tab w:val="left" w:pos="5580"/>
        </w:tabs>
        <w:rPr>
          <w:rFonts w:ascii="Whitney Medium" w:hAnsi="Whitney Medium"/>
        </w:rPr>
      </w:pPr>
      <w:r w:rsidRPr="004265AE">
        <w:rPr>
          <w:rFonts w:ascii="Whitney Medium" w:hAnsi="Whitney Medium"/>
        </w:rPr>
        <w:t xml:space="preserve">You should be at the page that has </w:t>
      </w:r>
      <w:r>
        <w:rPr>
          <w:rFonts w:ascii="Whitney Medium" w:hAnsi="Whitney Medium"/>
        </w:rPr>
        <w:t>three “surveys” (whatever the first survey is titled – changes with each session, Q&amp;A, Evaluation).</w:t>
      </w:r>
    </w:p>
    <w:p w14:paraId="6E4A4669" w14:textId="3DE53DD4" w:rsidR="004265AE" w:rsidRDefault="004265AE" w:rsidP="004265AE">
      <w:pPr>
        <w:pStyle w:val="ListParagraph"/>
        <w:numPr>
          <w:ilvl w:val="0"/>
          <w:numId w:val="2"/>
        </w:numPr>
        <w:tabs>
          <w:tab w:val="left" w:pos="5580"/>
        </w:tabs>
        <w:rPr>
          <w:rFonts w:ascii="Whitney Medium" w:hAnsi="Whitney Medium"/>
        </w:rPr>
      </w:pPr>
      <w:r>
        <w:rPr>
          <w:rFonts w:ascii="Whitney Medium" w:hAnsi="Whitney Medium"/>
        </w:rPr>
        <w:t>Select the first survey and click on Display.</w:t>
      </w:r>
    </w:p>
    <w:p w14:paraId="1E81BF51" w14:textId="3E497C78" w:rsidR="00B355C5" w:rsidRDefault="00B355C5" w:rsidP="004265AE">
      <w:pPr>
        <w:pStyle w:val="ListParagraph"/>
        <w:numPr>
          <w:ilvl w:val="0"/>
          <w:numId w:val="2"/>
        </w:numPr>
        <w:tabs>
          <w:tab w:val="left" w:pos="5580"/>
        </w:tabs>
        <w:rPr>
          <w:rFonts w:ascii="Whitney Medium" w:hAnsi="Whitney Medium"/>
        </w:rPr>
      </w:pPr>
      <w:r>
        <w:rPr>
          <w:rFonts w:ascii="Whitney Medium" w:hAnsi="Whitney Medium"/>
        </w:rPr>
        <w:t>This survey was created using questions provided by the speaker.</w:t>
      </w:r>
    </w:p>
    <w:p w14:paraId="685A9DD0" w14:textId="4B62AC1B" w:rsidR="004265AE" w:rsidRDefault="00B355C5" w:rsidP="004265AE">
      <w:pPr>
        <w:pStyle w:val="ListParagraph"/>
        <w:numPr>
          <w:ilvl w:val="0"/>
          <w:numId w:val="2"/>
        </w:numPr>
        <w:tabs>
          <w:tab w:val="left" w:pos="5580"/>
        </w:tabs>
        <w:rPr>
          <w:rFonts w:ascii="Whitney Medium" w:hAnsi="Whitney Medium"/>
        </w:rPr>
      </w:pPr>
      <w:r w:rsidRPr="00A90020">
        <w:rPr>
          <w:rFonts w:ascii="Whitney Semibold" w:hAnsi="Whitney Semibold"/>
          <w:b/>
        </w:rPr>
        <w:t>BEFORE THE PROGRAM STARTS</w:t>
      </w:r>
      <w:r>
        <w:rPr>
          <w:rFonts w:ascii="Whitney Medium" w:hAnsi="Whitney Medium"/>
        </w:rPr>
        <w:t xml:space="preserve">:  </w:t>
      </w:r>
      <w:r w:rsidR="004265AE">
        <w:rPr>
          <w:rFonts w:ascii="Whitney Medium" w:hAnsi="Whitney Medium"/>
        </w:rPr>
        <w:t>Encourage the participants coming in to take the survey. Tent cards with login instructions will be on the tables. The participant just needs to go to UMU.com and enter the PIN of CHIP8029.</w:t>
      </w:r>
    </w:p>
    <w:p w14:paraId="42824AE2" w14:textId="3F30953D" w:rsidR="005E01C3" w:rsidRDefault="005E01C3" w:rsidP="004265AE">
      <w:pPr>
        <w:pStyle w:val="ListParagraph"/>
        <w:numPr>
          <w:ilvl w:val="0"/>
          <w:numId w:val="2"/>
        </w:numPr>
        <w:tabs>
          <w:tab w:val="left" w:pos="5580"/>
        </w:tabs>
        <w:rPr>
          <w:rFonts w:ascii="Whitney Medium" w:hAnsi="Whitney Medium"/>
        </w:rPr>
      </w:pPr>
      <w:r>
        <w:rPr>
          <w:rFonts w:ascii="Whitney Medium" w:hAnsi="Whitney Medium"/>
        </w:rPr>
        <w:t>Just before the program gets started, click on Next to show the results.</w:t>
      </w:r>
    </w:p>
    <w:p w14:paraId="45DA164F" w14:textId="6351F266" w:rsidR="00B355C5" w:rsidRDefault="00B355C5" w:rsidP="004265AE">
      <w:pPr>
        <w:pStyle w:val="ListParagraph"/>
        <w:numPr>
          <w:ilvl w:val="0"/>
          <w:numId w:val="2"/>
        </w:numPr>
        <w:tabs>
          <w:tab w:val="left" w:pos="5580"/>
        </w:tabs>
        <w:rPr>
          <w:rFonts w:ascii="Whitney Medium" w:hAnsi="Whitney Medium"/>
        </w:rPr>
      </w:pPr>
      <w:r>
        <w:rPr>
          <w:rFonts w:ascii="Whitney Medium" w:hAnsi="Whitney Medium"/>
        </w:rPr>
        <w:t xml:space="preserve">The speaker may choose to review the questions and respond </w:t>
      </w:r>
      <w:r w:rsidR="007D11F7">
        <w:rPr>
          <w:rFonts w:ascii="Whitney Medium" w:hAnsi="Whitney Medium"/>
        </w:rPr>
        <w:t xml:space="preserve">as they get started </w:t>
      </w:r>
      <w:r>
        <w:rPr>
          <w:rFonts w:ascii="Whitney Medium" w:hAnsi="Whitney Medium"/>
        </w:rPr>
        <w:t xml:space="preserve">or just review the questions and keep them in mind </w:t>
      </w:r>
      <w:r w:rsidR="007D11F7">
        <w:rPr>
          <w:rFonts w:ascii="Whitney Medium" w:hAnsi="Whitney Medium"/>
        </w:rPr>
        <w:t xml:space="preserve">for use </w:t>
      </w:r>
      <w:r>
        <w:rPr>
          <w:rFonts w:ascii="Whitney Medium" w:hAnsi="Whitney Medium"/>
        </w:rPr>
        <w:t>during the event.</w:t>
      </w:r>
    </w:p>
    <w:p w14:paraId="59CD2997" w14:textId="2CC33322" w:rsidR="007D11F7" w:rsidRDefault="007D11F7" w:rsidP="004265AE">
      <w:pPr>
        <w:pStyle w:val="ListParagraph"/>
        <w:numPr>
          <w:ilvl w:val="0"/>
          <w:numId w:val="2"/>
        </w:numPr>
        <w:tabs>
          <w:tab w:val="left" w:pos="5580"/>
        </w:tabs>
        <w:rPr>
          <w:rFonts w:ascii="Whitney Medium" w:hAnsi="Whitney Medium"/>
        </w:rPr>
      </w:pPr>
      <w:r>
        <w:rPr>
          <w:rFonts w:ascii="Whitney Medium" w:hAnsi="Whitney Medium"/>
        </w:rPr>
        <w:t>Once that process is done, advise participants to click Next on their mobile device. You can simply Close the Session and turn the screen back over to the speaker.</w:t>
      </w:r>
    </w:p>
    <w:p w14:paraId="45BC75B5" w14:textId="721EB4A1" w:rsidR="005E01C3" w:rsidRDefault="00B355C5" w:rsidP="004265AE">
      <w:pPr>
        <w:pStyle w:val="ListParagraph"/>
        <w:numPr>
          <w:ilvl w:val="0"/>
          <w:numId w:val="2"/>
        </w:numPr>
        <w:tabs>
          <w:tab w:val="left" w:pos="5580"/>
        </w:tabs>
        <w:rPr>
          <w:rFonts w:ascii="Whitney Medium" w:hAnsi="Whitney Medium"/>
        </w:rPr>
      </w:pPr>
      <w:r w:rsidRPr="00A90020">
        <w:rPr>
          <w:rFonts w:ascii="Whitney Semibold" w:hAnsi="Whitney Semibold"/>
        </w:rPr>
        <w:t>DURING THE PROGRAM</w:t>
      </w:r>
      <w:r>
        <w:rPr>
          <w:rFonts w:ascii="Whitney Medium" w:hAnsi="Whitney Medium"/>
        </w:rPr>
        <w:t xml:space="preserve">:  If the </w:t>
      </w:r>
      <w:r w:rsidR="00A90020">
        <w:rPr>
          <w:rFonts w:ascii="Whitney Medium" w:hAnsi="Whitney Medium"/>
        </w:rPr>
        <w:t xml:space="preserve">speaker is willing and the group dynamics might support it, we </w:t>
      </w:r>
      <w:proofErr w:type="gramStart"/>
      <w:r w:rsidR="00A90020">
        <w:rPr>
          <w:rFonts w:ascii="Whitney Medium" w:hAnsi="Whitney Medium"/>
        </w:rPr>
        <w:t>have the ability to</w:t>
      </w:r>
      <w:proofErr w:type="gramEnd"/>
      <w:r w:rsidR="00A90020">
        <w:rPr>
          <w:rFonts w:ascii="Whitney Medium" w:hAnsi="Whitney Medium"/>
        </w:rPr>
        <w:t xml:space="preserve"> have organic questions from the participants</w:t>
      </w:r>
      <w:r w:rsidR="007D11F7">
        <w:rPr>
          <w:rFonts w:ascii="Whitney Medium" w:hAnsi="Whitney Medium"/>
        </w:rPr>
        <w:t xml:space="preserve"> in the Q&amp;A section.</w:t>
      </w:r>
    </w:p>
    <w:p w14:paraId="1F047435" w14:textId="539B4BA5" w:rsidR="007D11F7" w:rsidRDefault="007D11F7" w:rsidP="004265AE">
      <w:pPr>
        <w:pStyle w:val="ListParagraph"/>
        <w:numPr>
          <w:ilvl w:val="0"/>
          <w:numId w:val="2"/>
        </w:numPr>
        <w:tabs>
          <w:tab w:val="left" w:pos="5580"/>
        </w:tabs>
        <w:rPr>
          <w:rFonts w:ascii="Whitney Medium" w:hAnsi="Whitney Medium"/>
        </w:rPr>
      </w:pPr>
      <w:r>
        <w:rPr>
          <w:rFonts w:ascii="Whitney Medium" w:hAnsi="Whitney Medium"/>
        </w:rPr>
        <w:t>Instruction the p</w:t>
      </w:r>
      <w:r w:rsidRPr="007D11F7">
        <w:rPr>
          <w:rFonts w:ascii="Whitney Medium" w:hAnsi="Whitney Medium"/>
        </w:rPr>
        <w:t xml:space="preserve">articipants </w:t>
      </w:r>
      <w:r>
        <w:rPr>
          <w:rFonts w:ascii="Whitney Medium" w:hAnsi="Whitney Medium"/>
        </w:rPr>
        <w:t xml:space="preserve">to go </w:t>
      </w:r>
      <w:r w:rsidRPr="007D11F7">
        <w:rPr>
          <w:rFonts w:ascii="Whitney Medium" w:hAnsi="Whitney Medium"/>
        </w:rPr>
        <w:t xml:space="preserve">to their mobile device and enter any questions they want. </w:t>
      </w:r>
      <w:r>
        <w:rPr>
          <w:rFonts w:ascii="Whitney Medium" w:hAnsi="Whitney Medium"/>
        </w:rPr>
        <w:t>They can enter multiple questions throughout the session. They can also “like” other questions which will make those questions more popular.</w:t>
      </w:r>
    </w:p>
    <w:p w14:paraId="23866135" w14:textId="3A1BBEA7" w:rsidR="007D11F7" w:rsidRPr="007D11F7" w:rsidRDefault="007D11F7" w:rsidP="004265AE">
      <w:pPr>
        <w:pStyle w:val="ListParagraph"/>
        <w:numPr>
          <w:ilvl w:val="0"/>
          <w:numId w:val="2"/>
        </w:numPr>
        <w:tabs>
          <w:tab w:val="left" w:pos="5580"/>
        </w:tabs>
        <w:rPr>
          <w:rFonts w:ascii="Whitney Medium" w:hAnsi="Whitney Medium"/>
        </w:rPr>
      </w:pPr>
      <w:r w:rsidRPr="007D11F7">
        <w:rPr>
          <w:rFonts w:ascii="Whitney Medium" w:hAnsi="Whitney Medium"/>
        </w:rPr>
        <w:t>To</w:t>
      </w:r>
      <w:r>
        <w:rPr>
          <w:rFonts w:ascii="Whitney Medium" w:hAnsi="Whitney Medium"/>
        </w:rPr>
        <w:t xml:space="preserve"> view the results at one time or throughout the presentation, the speaker can return to the UMU tab and click on Display next to the Q&amp;A section.</w:t>
      </w:r>
    </w:p>
    <w:p w14:paraId="778AB0F2" w14:textId="450B5BE6" w:rsidR="007D11F7" w:rsidRDefault="007D11F7" w:rsidP="004265AE">
      <w:pPr>
        <w:pStyle w:val="ListParagraph"/>
        <w:numPr>
          <w:ilvl w:val="0"/>
          <w:numId w:val="2"/>
        </w:numPr>
        <w:tabs>
          <w:tab w:val="left" w:pos="5580"/>
        </w:tabs>
        <w:rPr>
          <w:rFonts w:ascii="Whitney Medium" w:hAnsi="Whitney Medium"/>
        </w:rPr>
      </w:pPr>
      <w:r w:rsidRPr="007D11F7">
        <w:rPr>
          <w:rFonts w:ascii="Whitney Medium" w:hAnsi="Whitney Medium"/>
        </w:rPr>
        <w:t>There are several ways the responses can be shown…as tags or circles. You will also see which questions are asked the most.</w:t>
      </w:r>
      <w:r>
        <w:rPr>
          <w:rFonts w:ascii="Whitney Medium" w:hAnsi="Whitney Medium"/>
        </w:rPr>
        <w:t xml:space="preserve"> Use the Next (&gt;) icon to move through the screens.</w:t>
      </w:r>
    </w:p>
    <w:p w14:paraId="5FD15A1A" w14:textId="1B556F21" w:rsidR="007D11F7" w:rsidRPr="007D11F7" w:rsidRDefault="007D11F7" w:rsidP="004265AE">
      <w:pPr>
        <w:pStyle w:val="ListParagraph"/>
        <w:numPr>
          <w:ilvl w:val="0"/>
          <w:numId w:val="2"/>
        </w:numPr>
        <w:tabs>
          <w:tab w:val="left" w:pos="5580"/>
        </w:tabs>
        <w:rPr>
          <w:rFonts w:ascii="Whitney Medium" w:hAnsi="Whitney Medium"/>
        </w:rPr>
      </w:pPr>
      <w:r>
        <w:rPr>
          <w:rFonts w:ascii="Whitney Medium" w:hAnsi="Whitney Medium"/>
        </w:rPr>
        <w:t>To close this process, click Next and End the Session.</w:t>
      </w:r>
    </w:p>
    <w:p w14:paraId="1480C92D" w14:textId="2A374FA0" w:rsidR="00B355C5" w:rsidRDefault="00B355C5" w:rsidP="004265AE">
      <w:pPr>
        <w:pStyle w:val="ListParagraph"/>
        <w:numPr>
          <w:ilvl w:val="0"/>
          <w:numId w:val="2"/>
        </w:numPr>
        <w:tabs>
          <w:tab w:val="left" w:pos="5580"/>
        </w:tabs>
        <w:rPr>
          <w:rFonts w:ascii="Whitney Medium" w:hAnsi="Whitney Medium"/>
        </w:rPr>
      </w:pPr>
      <w:r w:rsidRPr="00A90020">
        <w:rPr>
          <w:rFonts w:ascii="Whitney Semibold" w:hAnsi="Whitney Semibold"/>
        </w:rPr>
        <w:t>AT THE END OF THE PROGRAM</w:t>
      </w:r>
      <w:r>
        <w:rPr>
          <w:rFonts w:ascii="Whitney Medium" w:hAnsi="Whitney Medium"/>
        </w:rPr>
        <w:t>:  Click Next and ask participants to complete the Evaluation. There’s no need to show the results. The results will be automatically recorded and can be downloaded later.</w:t>
      </w:r>
    </w:p>
    <w:p w14:paraId="6257A0F6" w14:textId="77777777" w:rsidR="004265AE" w:rsidRPr="004265AE" w:rsidRDefault="004265AE" w:rsidP="004265AE">
      <w:pPr>
        <w:tabs>
          <w:tab w:val="left" w:pos="5580"/>
        </w:tabs>
        <w:rPr>
          <w:rFonts w:ascii="Whitney Medium" w:hAnsi="Whitney Medium"/>
        </w:rPr>
      </w:pPr>
    </w:p>
    <w:p w14:paraId="0F68DF6E" w14:textId="2B9B3DFE" w:rsidR="004265AE" w:rsidRPr="004265AE" w:rsidRDefault="004265AE" w:rsidP="004265AE">
      <w:pPr>
        <w:tabs>
          <w:tab w:val="left" w:pos="5580"/>
        </w:tabs>
        <w:rPr>
          <w:rFonts w:ascii="Whitney Medium" w:hAnsi="Whitney Medium"/>
        </w:rPr>
      </w:pPr>
      <w:r>
        <w:rPr>
          <w:rFonts w:ascii="Whitney Medium" w:hAnsi="Whitney Medium"/>
        </w:rPr>
        <w:t xml:space="preserve">For questions, contact Emily </w:t>
      </w:r>
      <w:proofErr w:type="spellStart"/>
      <w:r>
        <w:rPr>
          <w:rFonts w:ascii="Whitney Medium" w:hAnsi="Whitney Medium"/>
        </w:rPr>
        <w:t>Ullberg</w:t>
      </w:r>
      <w:proofErr w:type="spellEnd"/>
      <w:r>
        <w:rPr>
          <w:rFonts w:ascii="Whitney Medium" w:hAnsi="Whitney Medium"/>
        </w:rPr>
        <w:t>, UMU Account Executive, 503-887-6356.</w:t>
      </w:r>
    </w:p>
    <w:sectPr w:rsidR="004265AE" w:rsidRPr="004265AE" w:rsidSect="00555693">
      <w:headerReference w:type="default" r:id="rId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0F6A1" w14:textId="77777777" w:rsidR="00C14AA3" w:rsidRDefault="00C14AA3" w:rsidP="00F349E9">
      <w:r>
        <w:separator/>
      </w:r>
    </w:p>
  </w:endnote>
  <w:endnote w:type="continuationSeparator" w:id="0">
    <w:p w14:paraId="6ECDAF3F" w14:textId="77777777" w:rsidR="00C14AA3" w:rsidRDefault="00C14AA3" w:rsidP="00F3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Whitney Semibold">
    <w:panose1 w:val="00000000000000000000"/>
    <w:charset w:val="00"/>
    <w:family w:val="modern"/>
    <w:notTrueType/>
    <w:pitch w:val="variable"/>
    <w:sig w:usb0="A00000FF" w:usb1="4000004A" w:usb2="00000000" w:usb3="00000000" w:csb0="0000009B" w:csb1="00000000"/>
  </w:font>
  <w:font w:name="Whitney Medium">
    <w:panose1 w:val="00000000000000000000"/>
    <w:charset w:val="00"/>
    <w:family w:val="modern"/>
    <w:notTrueType/>
    <w:pitch w:val="variable"/>
    <w:sig w:usb0="A00000FF" w:usb1="40000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286453"/>
      <w:docPartObj>
        <w:docPartGallery w:val="Page Numbers (Bottom of Page)"/>
        <w:docPartUnique/>
      </w:docPartObj>
    </w:sdtPr>
    <w:sdtEndPr>
      <w:rPr>
        <w:rFonts w:ascii="Whitney Medium" w:hAnsi="Whitney Medium"/>
        <w:sz w:val="16"/>
        <w:szCs w:val="16"/>
      </w:rPr>
    </w:sdtEndPr>
    <w:sdtContent>
      <w:sdt>
        <w:sdtPr>
          <w:id w:val="1728636285"/>
          <w:docPartObj>
            <w:docPartGallery w:val="Page Numbers (Top of Page)"/>
            <w:docPartUnique/>
          </w:docPartObj>
        </w:sdtPr>
        <w:sdtEndPr>
          <w:rPr>
            <w:rFonts w:ascii="Whitney Medium" w:hAnsi="Whitney Medium"/>
            <w:sz w:val="16"/>
            <w:szCs w:val="16"/>
          </w:rPr>
        </w:sdtEndPr>
        <w:sdtContent>
          <w:p w14:paraId="6010FD13" w14:textId="77800ADF" w:rsidR="005E01C3" w:rsidRPr="006E30C6" w:rsidRDefault="005E01C3">
            <w:pPr>
              <w:pStyle w:val="Footer"/>
              <w:jc w:val="center"/>
              <w:rPr>
                <w:rFonts w:ascii="Whitney Medium" w:hAnsi="Whitney Medium"/>
                <w:sz w:val="16"/>
                <w:szCs w:val="16"/>
              </w:rPr>
            </w:pPr>
            <w:r w:rsidRPr="006E30C6">
              <w:rPr>
                <w:rFonts w:ascii="Whitney Medium" w:hAnsi="Whitney Medium"/>
                <w:sz w:val="16"/>
                <w:szCs w:val="16"/>
              </w:rPr>
              <w:t xml:space="preserve">Page </w:t>
            </w:r>
            <w:r w:rsidRPr="006E30C6">
              <w:rPr>
                <w:rFonts w:ascii="Whitney Medium" w:hAnsi="Whitney Medium"/>
                <w:b/>
                <w:bCs/>
                <w:sz w:val="16"/>
                <w:szCs w:val="16"/>
              </w:rPr>
              <w:fldChar w:fldCharType="begin"/>
            </w:r>
            <w:r w:rsidRPr="006E30C6">
              <w:rPr>
                <w:rFonts w:ascii="Whitney Medium" w:hAnsi="Whitney Medium"/>
                <w:b/>
                <w:bCs/>
                <w:sz w:val="16"/>
                <w:szCs w:val="16"/>
              </w:rPr>
              <w:instrText xml:space="preserve"> PAGE </w:instrText>
            </w:r>
            <w:r w:rsidRPr="006E30C6">
              <w:rPr>
                <w:rFonts w:ascii="Whitney Medium" w:hAnsi="Whitney Medium"/>
                <w:b/>
                <w:bCs/>
                <w:sz w:val="16"/>
                <w:szCs w:val="16"/>
              </w:rPr>
              <w:fldChar w:fldCharType="separate"/>
            </w:r>
            <w:r w:rsidR="00884EAA">
              <w:rPr>
                <w:rFonts w:ascii="Whitney Medium" w:hAnsi="Whitney Medium"/>
                <w:b/>
                <w:bCs/>
                <w:noProof/>
                <w:sz w:val="16"/>
                <w:szCs w:val="16"/>
              </w:rPr>
              <w:t>3</w:t>
            </w:r>
            <w:r w:rsidRPr="006E30C6">
              <w:rPr>
                <w:rFonts w:ascii="Whitney Medium" w:hAnsi="Whitney Medium"/>
                <w:b/>
                <w:bCs/>
                <w:sz w:val="16"/>
                <w:szCs w:val="16"/>
              </w:rPr>
              <w:fldChar w:fldCharType="end"/>
            </w:r>
            <w:r w:rsidRPr="006E30C6">
              <w:rPr>
                <w:rFonts w:ascii="Whitney Medium" w:hAnsi="Whitney Medium"/>
                <w:sz w:val="16"/>
                <w:szCs w:val="16"/>
              </w:rPr>
              <w:t xml:space="preserve"> of </w:t>
            </w:r>
            <w:r w:rsidRPr="006E30C6">
              <w:rPr>
                <w:rFonts w:ascii="Whitney Medium" w:hAnsi="Whitney Medium"/>
                <w:b/>
                <w:bCs/>
                <w:sz w:val="16"/>
                <w:szCs w:val="16"/>
              </w:rPr>
              <w:fldChar w:fldCharType="begin"/>
            </w:r>
            <w:r w:rsidRPr="006E30C6">
              <w:rPr>
                <w:rFonts w:ascii="Whitney Medium" w:hAnsi="Whitney Medium"/>
                <w:b/>
                <w:bCs/>
                <w:sz w:val="16"/>
                <w:szCs w:val="16"/>
              </w:rPr>
              <w:instrText xml:space="preserve"> NUMPAGES  </w:instrText>
            </w:r>
            <w:r w:rsidRPr="006E30C6">
              <w:rPr>
                <w:rFonts w:ascii="Whitney Medium" w:hAnsi="Whitney Medium"/>
                <w:b/>
                <w:bCs/>
                <w:sz w:val="16"/>
                <w:szCs w:val="16"/>
              </w:rPr>
              <w:fldChar w:fldCharType="separate"/>
            </w:r>
            <w:r w:rsidR="00884EAA">
              <w:rPr>
                <w:rFonts w:ascii="Whitney Medium" w:hAnsi="Whitney Medium"/>
                <w:b/>
                <w:bCs/>
                <w:noProof/>
                <w:sz w:val="16"/>
                <w:szCs w:val="16"/>
              </w:rPr>
              <w:t>3</w:t>
            </w:r>
            <w:r w:rsidRPr="006E30C6">
              <w:rPr>
                <w:rFonts w:ascii="Whitney Medium" w:hAnsi="Whitney Medium"/>
                <w:b/>
                <w:bCs/>
                <w:sz w:val="16"/>
                <w:szCs w:val="16"/>
              </w:rPr>
              <w:fldChar w:fldCharType="end"/>
            </w:r>
          </w:p>
        </w:sdtContent>
      </w:sdt>
    </w:sdtContent>
  </w:sdt>
  <w:p w14:paraId="6A28AEED" w14:textId="77777777" w:rsidR="005E01C3" w:rsidRDefault="005E01C3" w:rsidP="003C54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59470" w14:textId="77777777" w:rsidR="00C14AA3" w:rsidRDefault="00C14AA3" w:rsidP="00F349E9">
      <w:r>
        <w:separator/>
      </w:r>
    </w:p>
  </w:footnote>
  <w:footnote w:type="continuationSeparator" w:id="0">
    <w:p w14:paraId="78C61676" w14:textId="77777777" w:rsidR="00C14AA3" w:rsidRDefault="00C14AA3" w:rsidP="00F3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6DDE" w14:textId="6502A3DD" w:rsidR="005E01C3" w:rsidRDefault="005E01C3" w:rsidP="00A44162">
    <w:pPr>
      <w:pStyle w:val="Header"/>
      <w:tabs>
        <w:tab w:val="clear" w:pos="8640"/>
      </w:tabs>
      <w:jc w:val="center"/>
    </w:pPr>
    <w:r>
      <w:rPr>
        <w:noProof/>
      </w:rPr>
      <w:drawing>
        <wp:inline distT="0" distB="0" distL="0" distR="0" wp14:anchorId="59C152D2" wp14:editId="7165703B">
          <wp:extent cx="2185416" cy="585216"/>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cadia (2).jpg"/>
                  <pic:cNvPicPr/>
                </pic:nvPicPr>
                <pic:blipFill>
                  <a:blip r:embed="rId1">
                    <a:extLst>
                      <a:ext uri="{28A0092B-C50C-407E-A947-70E740481C1C}">
                        <a14:useLocalDpi xmlns:a14="http://schemas.microsoft.com/office/drawing/2010/main" val="0"/>
                      </a:ext>
                    </a:extLst>
                  </a:blip>
                  <a:stretch>
                    <a:fillRect/>
                  </a:stretch>
                </pic:blipFill>
                <pic:spPr>
                  <a:xfrm>
                    <a:off x="0" y="0"/>
                    <a:ext cx="2185416" cy="585216"/>
                  </a:xfrm>
                  <a:prstGeom prst="rect">
                    <a:avLst/>
                  </a:prstGeom>
                </pic:spPr>
              </pic:pic>
            </a:graphicData>
          </a:graphic>
        </wp:inline>
      </w:drawing>
    </w:r>
  </w:p>
  <w:p w14:paraId="487ED502" w14:textId="77777777" w:rsidR="005E01C3" w:rsidRDefault="005E01C3" w:rsidP="00A44162">
    <w:pPr>
      <w:pStyle w:val="Header"/>
      <w:tabs>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63350"/>
    <w:multiLevelType w:val="hybridMultilevel"/>
    <w:tmpl w:val="7022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B37D5"/>
    <w:multiLevelType w:val="hybridMultilevel"/>
    <w:tmpl w:val="5F524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E6"/>
    <w:rsid w:val="00025E1C"/>
    <w:rsid w:val="000A6F04"/>
    <w:rsid w:val="000C6381"/>
    <w:rsid w:val="0010726C"/>
    <w:rsid w:val="00117910"/>
    <w:rsid w:val="00160906"/>
    <w:rsid w:val="0025293B"/>
    <w:rsid w:val="00294538"/>
    <w:rsid w:val="002B55D8"/>
    <w:rsid w:val="00317DFC"/>
    <w:rsid w:val="00350F2D"/>
    <w:rsid w:val="003C399B"/>
    <w:rsid w:val="003C54CF"/>
    <w:rsid w:val="003C7AC2"/>
    <w:rsid w:val="00406F45"/>
    <w:rsid w:val="004265AE"/>
    <w:rsid w:val="004A2527"/>
    <w:rsid w:val="00555693"/>
    <w:rsid w:val="005E01C3"/>
    <w:rsid w:val="006166D3"/>
    <w:rsid w:val="006517D3"/>
    <w:rsid w:val="00666310"/>
    <w:rsid w:val="0068085C"/>
    <w:rsid w:val="00685116"/>
    <w:rsid w:val="006E30C6"/>
    <w:rsid w:val="006E33DC"/>
    <w:rsid w:val="00764451"/>
    <w:rsid w:val="00796734"/>
    <w:rsid w:val="007D11F7"/>
    <w:rsid w:val="00835E52"/>
    <w:rsid w:val="00884EAA"/>
    <w:rsid w:val="008D42A4"/>
    <w:rsid w:val="008D5FE2"/>
    <w:rsid w:val="008E565D"/>
    <w:rsid w:val="0091180D"/>
    <w:rsid w:val="009E0117"/>
    <w:rsid w:val="009E2C0B"/>
    <w:rsid w:val="00A44162"/>
    <w:rsid w:val="00A87419"/>
    <w:rsid w:val="00A90020"/>
    <w:rsid w:val="00AC56CD"/>
    <w:rsid w:val="00AF4AB7"/>
    <w:rsid w:val="00B04108"/>
    <w:rsid w:val="00B355C5"/>
    <w:rsid w:val="00B448C3"/>
    <w:rsid w:val="00B5436C"/>
    <w:rsid w:val="00C14AA3"/>
    <w:rsid w:val="00C52FDA"/>
    <w:rsid w:val="00C87B91"/>
    <w:rsid w:val="00CC6C41"/>
    <w:rsid w:val="00CC7707"/>
    <w:rsid w:val="00D13346"/>
    <w:rsid w:val="00E52BB8"/>
    <w:rsid w:val="00E62AE9"/>
    <w:rsid w:val="00ED0ABC"/>
    <w:rsid w:val="00ED7FE0"/>
    <w:rsid w:val="00EE402E"/>
    <w:rsid w:val="00F349E9"/>
    <w:rsid w:val="00F71389"/>
    <w:rsid w:val="00F71CE6"/>
    <w:rsid w:val="00FC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CE505"/>
  <w14:defaultImageDpi w14:val="300"/>
  <w15:docId w15:val="{9A85826F-35ED-4C7B-9B0E-E35D81C1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E9"/>
    <w:pPr>
      <w:tabs>
        <w:tab w:val="center" w:pos="4320"/>
        <w:tab w:val="right" w:pos="8640"/>
      </w:tabs>
    </w:pPr>
  </w:style>
  <w:style w:type="character" w:customStyle="1" w:styleId="HeaderChar">
    <w:name w:val="Header Char"/>
    <w:basedOn w:val="DefaultParagraphFont"/>
    <w:link w:val="Header"/>
    <w:uiPriority w:val="99"/>
    <w:rsid w:val="00F349E9"/>
  </w:style>
  <w:style w:type="paragraph" w:styleId="Footer">
    <w:name w:val="footer"/>
    <w:basedOn w:val="Normal"/>
    <w:link w:val="FooterChar"/>
    <w:uiPriority w:val="99"/>
    <w:unhideWhenUsed/>
    <w:rsid w:val="00F349E9"/>
    <w:pPr>
      <w:tabs>
        <w:tab w:val="center" w:pos="4320"/>
        <w:tab w:val="right" w:pos="8640"/>
      </w:tabs>
    </w:pPr>
  </w:style>
  <w:style w:type="character" w:customStyle="1" w:styleId="FooterChar">
    <w:name w:val="Footer Char"/>
    <w:basedOn w:val="DefaultParagraphFont"/>
    <w:link w:val="Footer"/>
    <w:uiPriority w:val="99"/>
    <w:rsid w:val="00F349E9"/>
  </w:style>
  <w:style w:type="paragraph" w:styleId="BalloonText">
    <w:name w:val="Balloon Text"/>
    <w:basedOn w:val="Normal"/>
    <w:link w:val="BalloonTextChar"/>
    <w:uiPriority w:val="99"/>
    <w:semiHidden/>
    <w:unhideWhenUsed/>
    <w:rsid w:val="00F34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49E9"/>
    <w:rPr>
      <w:rFonts w:ascii="Lucida Grande" w:hAnsi="Lucida Grande" w:cs="Lucida Grande"/>
      <w:sz w:val="18"/>
      <w:szCs w:val="18"/>
    </w:rPr>
  </w:style>
  <w:style w:type="paragraph" w:customStyle="1" w:styleId="BasicParagraph">
    <w:name w:val="[Basic Paragraph]"/>
    <w:basedOn w:val="Normal"/>
    <w:uiPriority w:val="99"/>
    <w:rsid w:val="00835E5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2B55D8"/>
    <w:rPr>
      <w:color w:val="0000FF" w:themeColor="hyperlink"/>
      <w:u w:val="single"/>
    </w:rPr>
  </w:style>
  <w:style w:type="table" w:styleId="TableGrid">
    <w:name w:val="Table Grid"/>
    <w:basedOn w:val="TableNormal"/>
    <w:uiPriority w:val="59"/>
    <w:rsid w:val="00CC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3DC"/>
    <w:pPr>
      <w:ind w:left="720"/>
      <w:contextualSpacing/>
    </w:pPr>
  </w:style>
  <w:style w:type="character" w:styleId="UnresolvedMention">
    <w:name w:val="Unresolved Mention"/>
    <w:basedOn w:val="DefaultParagraphFont"/>
    <w:uiPriority w:val="99"/>
    <w:semiHidden/>
    <w:unhideWhenUsed/>
    <w:rsid w:val="004265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dcasca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ASTD</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 Netz</dc:creator>
  <cp:lastModifiedBy>The Connor Group</cp:lastModifiedBy>
  <cp:revision>12</cp:revision>
  <cp:lastPrinted>2017-03-06T21:41:00Z</cp:lastPrinted>
  <dcterms:created xsi:type="dcterms:W3CDTF">2017-03-06T21:38:00Z</dcterms:created>
  <dcterms:modified xsi:type="dcterms:W3CDTF">2017-06-29T20:02:00Z</dcterms:modified>
</cp:coreProperties>
</file>